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6E" w:rsidRDefault="0066536E" w:rsidP="0066536E">
      <w:pPr>
        <w:tabs>
          <w:tab w:val="left" w:pos="3015"/>
          <w:tab w:val="left" w:pos="6780"/>
        </w:tabs>
        <w:jc w:val="center"/>
        <w:rPr>
          <w:b/>
          <w:sz w:val="28"/>
          <w:szCs w:val="28"/>
        </w:rPr>
      </w:pPr>
      <w:r w:rsidRPr="00080C34">
        <w:rPr>
          <w:b/>
          <w:sz w:val="28"/>
          <w:szCs w:val="28"/>
        </w:rPr>
        <w:t>КАЛУЖСКАЯ ОБЛАСТЬ</w:t>
      </w:r>
    </w:p>
    <w:p w:rsidR="0066536E" w:rsidRPr="00080C34" w:rsidRDefault="0066536E" w:rsidP="0066536E">
      <w:pPr>
        <w:tabs>
          <w:tab w:val="left" w:pos="3015"/>
          <w:tab w:val="left" w:pos="6780"/>
        </w:tabs>
        <w:jc w:val="center"/>
        <w:rPr>
          <w:b/>
          <w:sz w:val="28"/>
          <w:szCs w:val="28"/>
        </w:rPr>
      </w:pPr>
    </w:p>
    <w:p w:rsidR="0066536E" w:rsidRPr="00080C34" w:rsidRDefault="0066536E" w:rsidP="0066536E">
      <w:pPr>
        <w:tabs>
          <w:tab w:val="left" w:pos="3015"/>
          <w:tab w:val="left" w:pos="6780"/>
        </w:tabs>
        <w:jc w:val="center"/>
        <w:rPr>
          <w:b/>
          <w:sz w:val="28"/>
          <w:szCs w:val="28"/>
        </w:rPr>
      </w:pPr>
      <w:r w:rsidRPr="00080C34">
        <w:rPr>
          <w:b/>
          <w:sz w:val="28"/>
          <w:szCs w:val="28"/>
        </w:rPr>
        <w:t>ОТДЕЛ ОБРАЗОВАНИЯ ЖУКОВСКОГО РАЙОНА</w:t>
      </w:r>
    </w:p>
    <w:p w:rsidR="0066536E" w:rsidRPr="008F7E7A" w:rsidRDefault="0066536E" w:rsidP="0066536E">
      <w:pPr>
        <w:tabs>
          <w:tab w:val="left" w:pos="3015"/>
          <w:tab w:val="left" w:pos="6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</w:t>
      </w:r>
    </w:p>
    <w:p w:rsidR="0066536E" w:rsidRDefault="0066536E" w:rsidP="0066536E">
      <w:pPr>
        <w:tabs>
          <w:tab w:val="left" w:pos="3015"/>
          <w:tab w:val="left" w:pos="6780"/>
        </w:tabs>
      </w:pPr>
    </w:p>
    <w:p w:rsidR="0066536E" w:rsidRPr="008F7E7A" w:rsidRDefault="0066536E" w:rsidP="0066536E">
      <w:pPr>
        <w:tabs>
          <w:tab w:val="left" w:pos="3015"/>
          <w:tab w:val="left" w:pos="6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66536E" w:rsidRDefault="00EC680C" w:rsidP="0066536E">
      <w:pPr>
        <w:tabs>
          <w:tab w:val="left" w:pos="5445"/>
        </w:tabs>
      </w:pPr>
      <w:r>
        <w:t>о</w:t>
      </w:r>
      <w:r w:rsidR="0066536E">
        <w:t xml:space="preserve">т   </w:t>
      </w:r>
      <w:r w:rsidR="005D1089">
        <w:t>01 марта</w:t>
      </w:r>
      <w:r w:rsidR="0066536E">
        <w:t xml:space="preserve">   20</w:t>
      </w:r>
      <w:r w:rsidR="005D1089">
        <w:t>21</w:t>
      </w:r>
      <w:r w:rsidR="00800018">
        <w:t xml:space="preserve"> </w:t>
      </w:r>
      <w:r w:rsidR="0066536E">
        <w:t xml:space="preserve">года                   </w:t>
      </w:r>
      <w:r w:rsidR="0066536E">
        <w:tab/>
        <w:t xml:space="preserve">                     </w:t>
      </w:r>
      <w:r w:rsidR="005D1089">
        <w:t xml:space="preserve">     </w:t>
      </w:r>
      <w:r w:rsidR="0066536E">
        <w:t xml:space="preserve">                              №</w:t>
      </w:r>
      <w:r w:rsidR="005D1089">
        <w:t xml:space="preserve"> 16</w:t>
      </w:r>
      <w:r w:rsidR="0066536E">
        <w:t xml:space="preserve"> </w:t>
      </w:r>
      <w:r w:rsidR="000D598D">
        <w:t xml:space="preserve"> </w:t>
      </w:r>
    </w:p>
    <w:p w:rsidR="0066536E" w:rsidRDefault="0066536E" w:rsidP="0066536E"/>
    <w:p w:rsidR="0066536E" w:rsidRDefault="0066536E" w:rsidP="0066536E">
      <w:pPr>
        <w:rPr>
          <w:i/>
        </w:rPr>
      </w:pPr>
      <w:r>
        <w:rPr>
          <w:i/>
        </w:rPr>
        <w:t>Об организации в 20</w:t>
      </w:r>
      <w:r w:rsidR="00800018">
        <w:rPr>
          <w:i/>
        </w:rPr>
        <w:t>20</w:t>
      </w:r>
      <w:r w:rsidRPr="009A651E">
        <w:rPr>
          <w:i/>
        </w:rPr>
        <w:t xml:space="preserve"> </w:t>
      </w:r>
      <w:r>
        <w:rPr>
          <w:i/>
        </w:rPr>
        <w:t xml:space="preserve">году мероприятий </w:t>
      </w:r>
    </w:p>
    <w:p w:rsidR="0066536E" w:rsidRDefault="0066536E" w:rsidP="0066536E">
      <w:pPr>
        <w:rPr>
          <w:i/>
        </w:rPr>
      </w:pPr>
      <w:r>
        <w:rPr>
          <w:i/>
        </w:rPr>
        <w:t>по раннему выявлению лиц, из числа обучающихся</w:t>
      </w:r>
    </w:p>
    <w:p w:rsidR="0066536E" w:rsidRDefault="0066536E" w:rsidP="0066536E">
      <w:pPr>
        <w:rPr>
          <w:i/>
        </w:rPr>
      </w:pPr>
      <w:r>
        <w:rPr>
          <w:i/>
        </w:rPr>
        <w:t xml:space="preserve">в </w:t>
      </w:r>
      <w:r w:rsidRPr="009A651E">
        <w:rPr>
          <w:i/>
        </w:rPr>
        <w:t xml:space="preserve"> общеобразовательных </w:t>
      </w:r>
      <w:r>
        <w:rPr>
          <w:i/>
        </w:rPr>
        <w:t xml:space="preserve"> учреждениях  Жуковского   района,</w:t>
      </w:r>
    </w:p>
    <w:p w:rsidR="0066536E" w:rsidRDefault="0066536E" w:rsidP="0066536E">
      <w:pPr>
        <w:rPr>
          <w:i/>
        </w:rPr>
      </w:pPr>
      <w:proofErr w:type="gramStart"/>
      <w:r>
        <w:rPr>
          <w:i/>
        </w:rPr>
        <w:t>допускающих</w:t>
      </w:r>
      <w:proofErr w:type="gramEnd"/>
      <w:r>
        <w:rPr>
          <w:i/>
        </w:rPr>
        <w:t xml:space="preserve">  немедицинское потребление  наркотических</w:t>
      </w:r>
    </w:p>
    <w:p w:rsidR="0066536E" w:rsidRPr="009A651E" w:rsidRDefault="0066536E" w:rsidP="0066536E">
      <w:pPr>
        <w:rPr>
          <w:i/>
        </w:rPr>
      </w:pPr>
      <w:r>
        <w:rPr>
          <w:i/>
        </w:rPr>
        <w:t>и психотропных веществ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6536E" w:rsidRDefault="0066536E" w:rsidP="0066536E"/>
    <w:p w:rsidR="0066536E" w:rsidRDefault="0066536E" w:rsidP="0066536E"/>
    <w:p w:rsidR="00B63441" w:rsidRDefault="0066536E" w:rsidP="0066536E">
      <w:pPr>
        <w:jc w:val="both"/>
      </w:pPr>
      <w:r>
        <w:t xml:space="preserve">     В соответствии с приказом Министерства </w:t>
      </w:r>
      <w:r w:rsidR="00347304">
        <w:t>образования и науки</w:t>
      </w:r>
      <w:r>
        <w:t xml:space="preserve"> Калужской области </w:t>
      </w:r>
      <w:r w:rsidR="00B63441">
        <w:t xml:space="preserve">          </w:t>
      </w:r>
      <w:r>
        <w:t xml:space="preserve">от </w:t>
      </w:r>
      <w:r w:rsidR="00B22137">
        <w:t>25</w:t>
      </w:r>
      <w:r w:rsidR="00347304">
        <w:t xml:space="preserve"> </w:t>
      </w:r>
      <w:r w:rsidR="00B22137">
        <w:t>февраля</w:t>
      </w:r>
      <w:r w:rsidR="00347304">
        <w:t xml:space="preserve"> 202</w:t>
      </w:r>
      <w:r w:rsidR="00B22137">
        <w:t>1</w:t>
      </w:r>
      <w:r w:rsidR="00347304">
        <w:t>г.</w:t>
      </w:r>
      <w:r w:rsidR="00800018">
        <w:t xml:space="preserve"> </w:t>
      </w:r>
      <w:r w:rsidRPr="00183735">
        <w:t xml:space="preserve">№ </w:t>
      </w:r>
      <w:r w:rsidR="00347304">
        <w:t>2</w:t>
      </w:r>
      <w:r w:rsidR="00B22137">
        <w:t>00</w:t>
      </w:r>
      <w:r w:rsidR="00183735">
        <w:rPr>
          <w:color w:val="FF0000"/>
        </w:rPr>
        <w:t xml:space="preserve"> </w:t>
      </w:r>
      <w:r>
        <w:t xml:space="preserve"> </w:t>
      </w:r>
      <w:r w:rsidRPr="0066536E">
        <w:t xml:space="preserve">«Об </w:t>
      </w:r>
      <w:r w:rsidR="00347304">
        <w:t>участии в проведении в 2020 году мероприятий по раннему выявлению лиц из числа обучающихся муниципальных общеобразовательных организаций, находящихся на территории Калужской области, допускающих немедицинское потребление наркотических средств и психотропных веществ»</w:t>
      </w:r>
      <w:r w:rsidRPr="0066536E">
        <w:t xml:space="preserve"> </w:t>
      </w:r>
    </w:p>
    <w:p w:rsidR="00B63441" w:rsidRDefault="00B63441" w:rsidP="0066536E">
      <w:pPr>
        <w:jc w:val="both"/>
      </w:pPr>
    </w:p>
    <w:p w:rsidR="0066536E" w:rsidRDefault="0066536E" w:rsidP="0066536E">
      <w:pPr>
        <w:jc w:val="both"/>
      </w:pPr>
    </w:p>
    <w:p w:rsidR="00CA79F2" w:rsidRDefault="00CA79F2" w:rsidP="00CA79F2">
      <w:pPr>
        <w:ind w:firstLine="708"/>
        <w:jc w:val="center"/>
      </w:pPr>
      <w:r>
        <w:t>ПРИКАЗЫВАЮ:</w:t>
      </w:r>
    </w:p>
    <w:p w:rsidR="00CA79F2" w:rsidRDefault="00CA79F2" w:rsidP="00CA79F2">
      <w:pPr>
        <w:jc w:val="both"/>
      </w:pPr>
    </w:p>
    <w:p w:rsidR="00CA79F2" w:rsidRDefault="00CA79F2" w:rsidP="00CA79F2">
      <w:pPr>
        <w:pStyle w:val="a3"/>
        <w:ind w:left="0"/>
        <w:jc w:val="both"/>
      </w:pPr>
      <w:r>
        <w:t xml:space="preserve">1. Провести совместно с государственным учреждением здравоохранения «Наркологический диспансер Калужской области» профилактические медицинские осмотры    школьников         общеобразовательных         школ           Жуковского       района </w:t>
      </w:r>
    </w:p>
    <w:p w:rsidR="00CA79F2" w:rsidRDefault="00B22137" w:rsidP="00CA79F2">
      <w:pPr>
        <w:pStyle w:val="a3"/>
        <w:ind w:left="0"/>
        <w:jc w:val="both"/>
      </w:pPr>
      <w:r>
        <w:rPr>
          <w:b/>
        </w:rPr>
        <w:t>11.03.2021</w:t>
      </w:r>
      <w:r w:rsidR="00E83BEB">
        <w:rPr>
          <w:b/>
        </w:rPr>
        <w:t xml:space="preserve"> г.</w:t>
      </w:r>
      <w:r w:rsidR="00CA79F2">
        <w:t xml:space="preserve"> в соответствии с графиком проведения профилактических медицинских осмотров в общеобразовательных учреждениях муниципальных районов Калужской области в 20</w:t>
      </w:r>
      <w:r>
        <w:t xml:space="preserve">21 </w:t>
      </w:r>
      <w:r w:rsidR="00CA79F2">
        <w:t>году.</w:t>
      </w:r>
    </w:p>
    <w:p w:rsidR="00CA79F2" w:rsidRDefault="00CA79F2" w:rsidP="00CA79F2">
      <w:pPr>
        <w:jc w:val="both"/>
      </w:pPr>
    </w:p>
    <w:p w:rsidR="00CA79F2" w:rsidRDefault="00CA79F2" w:rsidP="00CA79F2">
      <w:pPr>
        <w:jc w:val="both"/>
      </w:pPr>
      <w:r>
        <w:t>2. Назначить ответственных за проведение  профилактических медицинских осмотров в общеобразовательных школах Жуковского района:</w:t>
      </w:r>
    </w:p>
    <w:p w:rsidR="00CA79F2" w:rsidRDefault="00CA79F2" w:rsidP="00CA79F2">
      <w:pPr>
        <w:jc w:val="both"/>
      </w:pPr>
      <w:r>
        <w:t xml:space="preserve">2.1. </w:t>
      </w:r>
      <w:r w:rsidRPr="00636217">
        <w:rPr>
          <w:i/>
        </w:rPr>
        <w:t>О.И.Ермакову</w:t>
      </w:r>
      <w:r>
        <w:t>, главного специалиста  по   опеке и попечительству несовершеннолетних отдела</w:t>
      </w:r>
      <w:r w:rsidR="00E83BEB">
        <w:t xml:space="preserve"> образования Жуковского района </w:t>
      </w:r>
      <w:r w:rsidRPr="000D598D">
        <w:rPr>
          <w:b/>
        </w:rPr>
        <w:t>на  базе  МОУ «Средняя   о</w:t>
      </w:r>
      <w:r>
        <w:rPr>
          <w:b/>
        </w:rPr>
        <w:t>бщеобразовательная школа № 2», г</w:t>
      </w:r>
      <w:r w:rsidRPr="000D598D">
        <w:rPr>
          <w:b/>
        </w:rPr>
        <w:t xml:space="preserve">. </w:t>
      </w:r>
      <w:proofErr w:type="spellStart"/>
      <w:r w:rsidRPr="000D598D">
        <w:rPr>
          <w:b/>
        </w:rPr>
        <w:t>Белоусово</w:t>
      </w:r>
      <w:proofErr w:type="spellEnd"/>
      <w:r w:rsidRPr="000D598D">
        <w:rPr>
          <w:b/>
        </w:rPr>
        <w:t xml:space="preserve"> Жуковского района Калужской области  проходят  тестирование  учащиеся</w:t>
      </w:r>
      <w:r>
        <w:t>:</w:t>
      </w:r>
    </w:p>
    <w:p w:rsidR="00CA79F2" w:rsidRDefault="00CA79F2" w:rsidP="00E83BEB">
      <w:pPr>
        <w:pStyle w:val="a3"/>
        <w:numPr>
          <w:ilvl w:val="0"/>
          <w:numId w:val="1"/>
        </w:numPr>
        <w:jc w:val="both"/>
      </w:pPr>
      <w:r>
        <w:t xml:space="preserve">МОУ «Основная общеобразовательная школа </w:t>
      </w:r>
      <w:proofErr w:type="spellStart"/>
      <w:r>
        <w:t>им.А.В.Грибковой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.И</w:t>
      </w:r>
      <w:proofErr w:type="gramEnd"/>
      <w:r>
        <w:t>стье</w:t>
      </w:r>
      <w:proofErr w:type="spellEnd"/>
      <w:r>
        <w:t xml:space="preserve"> Жуковского района Калужской области, </w:t>
      </w:r>
    </w:p>
    <w:p w:rsidR="00CA79F2" w:rsidRDefault="00CA79F2" w:rsidP="00E83BEB">
      <w:pPr>
        <w:pStyle w:val="a3"/>
        <w:numPr>
          <w:ilvl w:val="0"/>
          <w:numId w:val="1"/>
        </w:numPr>
        <w:jc w:val="both"/>
      </w:pPr>
      <w:r w:rsidRPr="00887AD2">
        <w:t xml:space="preserve">МОУ «Средняя </w:t>
      </w:r>
      <w:r>
        <w:t xml:space="preserve">  </w:t>
      </w:r>
      <w:r w:rsidRPr="00887AD2">
        <w:t xml:space="preserve">общеобразовательная школа № 2», </w:t>
      </w:r>
      <w:r>
        <w:t>г</w:t>
      </w:r>
      <w:r w:rsidRPr="00887AD2">
        <w:t xml:space="preserve">. </w:t>
      </w:r>
      <w:proofErr w:type="spellStart"/>
      <w:r w:rsidRPr="00887AD2">
        <w:t>Белоусово</w:t>
      </w:r>
      <w:proofErr w:type="spellEnd"/>
      <w:r w:rsidRPr="00887AD2">
        <w:t xml:space="preserve"> Жуковского района Калужской области</w:t>
      </w:r>
      <w:r>
        <w:t>,</w:t>
      </w:r>
      <w:r w:rsidRPr="00887AD2">
        <w:t xml:space="preserve"> </w:t>
      </w:r>
    </w:p>
    <w:p w:rsidR="00CA79F2" w:rsidRDefault="00CA79F2" w:rsidP="00E83BEB">
      <w:pPr>
        <w:pStyle w:val="a3"/>
        <w:numPr>
          <w:ilvl w:val="0"/>
          <w:numId w:val="1"/>
        </w:numPr>
        <w:jc w:val="both"/>
      </w:pPr>
      <w:r w:rsidRPr="00887AD2">
        <w:t>МОУ «Основ</w:t>
      </w:r>
      <w:r>
        <w:t xml:space="preserve">ная общеобразовательная школа», </w:t>
      </w:r>
      <w:proofErr w:type="spellStart"/>
      <w:r>
        <w:t>д</w:t>
      </w:r>
      <w:proofErr w:type="gramStart"/>
      <w:r>
        <w:t>.Ч</w:t>
      </w:r>
      <w:proofErr w:type="gramEnd"/>
      <w:r>
        <w:t>убарово</w:t>
      </w:r>
      <w:proofErr w:type="spellEnd"/>
      <w:r w:rsidRPr="00887AD2">
        <w:t xml:space="preserve"> Жуковско</w:t>
      </w:r>
      <w:r>
        <w:t xml:space="preserve">го района Калужской области, </w:t>
      </w:r>
    </w:p>
    <w:p w:rsidR="00B22137" w:rsidRDefault="00B22137" w:rsidP="00E83BEB">
      <w:pPr>
        <w:pStyle w:val="a3"/>
        <w:numPr>
          <w:ilvl w:val="0"/>
          <w:numId w:val="1"/>
        </w:numPr>
        <w:jc w:val="both"/>
      </w:pPr>
      <w:r w:rsidRPr="00887AD2">
        <w:t>МОУ «Основ</w:t>
      </w:r>
      <w:r>
        <w:t xml:space="preserve">ная общеобразовательная школа им. П.Л.Чебышева», </w:t>
      </w:r>
      <w:proofErr w:type="spellStart"/>
      <w:r>
        <w:t>д</w:t>
      </w:r>
      <w:proofErr w:type="gramStart"/>
      <w:r>
        <w:t>.М</w:t>
      </w:r>
      <w:proofErr w:type="gramEnd"/>
      <w:r>
        <w:t>ашково</w:t>
      </w:r>
      <w:proofErr w:type="spellEnd"/>
      <w:r w:rsidRPr="00887AD2">
        <w:t xml:space="preserve"> Жуковско</w:t>
      </w:r>
      <w:r>
        <w:t>го района Калужской области,</w:t>
      </w:r>
    </w:p>
    <w:p w:rsidR="00CA79F2" w:rsidRDefault="00CA79F2" w:rsidP="00CA79F2">
      <w:pPr>
        <w:ind w:hanging="284"/>
        <w:jc w:val="both"/>
      </w:pPr>
      <w:r>
        <w:t xml:space="preserve">    2.2.</w:t>
      </w:r>
      <w:r w:rsidRPr="008E2102">
        <w:rPr>
          <w:i/>
        </w:rPr>
        <w:t xml:space="preserve"> </w:t>
      </w:r>
      <w:r w:rsidR="00B22137">
        <w:rPr>
          <w:i/>
        </w:rPr>
        <w:t>Ю.В.Макарову</w:t>
      </w:r>
      <w:r>
        <w:rPr>
          <w:i/>
        </w:rPr>
        <w:t>,</w:t>
      </w:r>
      <w:r>
        <w:t xml:space="preserve">  главного специалиста  отдела образования Жуковского района</w:t>
      </w:r>
    </w:p>
    <w:p w:rsidR="00CA79F2" w:rsidRDefault="00CA79F2" w:rsidP="00E83BEB">
      <w:pPr>
        <w:pStyle w:val="a3"/>
        <w:numPr>
          <w:ilvl w:val="0"/>
          <w:numId w:val="2"/>
        </w:numPr>
        <w:jc w:val="both"/>
      </w:pPr>
      <w:r w:rsidRPr="00617967">
        <w:t xml:space="preserve">МОУ «Средняя общеобразовательная школа им. Е.Р. Дашковой с углубленным изучением отдельных предметов»  </w:t>
      </w:r>
      <w:proofErr w:type="gramStart"/>
      <w:r w:rsidRPr="00617967">
        <w:t>г</w:t>
      </w:r>
      <w:proofErr w:type="gramEnd"/>
      <w:r w:rsidRPr="00617967">
        <w:t xml:space="preserve">. </w:t>
      </w:r>
      <w:proofErr w:type="spellStart"/>
      <w:r w:rsidRPr="00617967">
        <w:t>Кременки</w:t>
      </w:r>
      <w:proofErr w:type="spellEnd"/>
      <w:r w:rsidRPr="00705664">
        <w:t xml:space="preserve"> </w:t>
      </w:r>
      <w:r w:rsidRPr="00887AD2">
        <w:t>Жуковского района Калужской области</w:t>
      </w:r>
      <w:r>
        <w:t>,</w:t>
      </w:r>
    </w:p>
    <w:p w:rsidR="00CA79F2" w:rsidRDefault="00CA79F2" w:rsidP="00E83BEB">
      <w:pPr>
        <w:pStyle w:val="a3"/>
        <w:numPr>
          <w:ilvl w:val="0"/>
          <w:numId w:val="2"/>
        </w:numPr>
        <w:jc w:val="both"/>
      </w:pPr>
      <w:r w:rsidRPr="00617967">
        <w:t>МОУ «Средняя общеобразовательная школа № 2</w:t>
      </w:r>
      <w:r>
        <w:t xml:space="preserve"> имени </w:t>
      </w:r>
      <w:proofErr w:type="spellStart"/>
      <w:r>
        <w:t>Захаркина</w:t>
      </w:r>
      <w:proofErr w:type="spellEnd"/>
      <w:r>
        <w:t xml:space="preserve"> И.Г.</w:t>
      </w:r>
      <w:r w:rsidRPr="00617967">
        <w:t xml:space="preserve">», г. </w:t>
      </w:r>
      <w:proofErr w:type="spellStart"/>
      <w:r w:rsidRPr="00617967">
        <w:t>Кременки</w:t>
      </w:r>
      <w:proofErr w:type="spellEnd"/>
      <w:r w:rsidRPr="00617967">
        <w:t xml:space="preserve"> Жуков</w:t>
      </w:r>
      <w:r>
        <w:t>ского района Калужской области,</w:t>
      </w:r>
    </w:p>
    <w:p w:rsidR="00CA79F2" w:rsidRDefault="00CA79F2" w:rsidP="00E83BEB">
      <w:pPr>
        <w:pStyle w:val="a3"/>
        <w:numPr>
          <w:ilvl w:val="0"/>
          <w:numId w:val="2"/>
        </w:numPr>
        <w:jc w:val="both"/>
      </w:pPr>
      <w:r w:rsidRPr="00B84880">
        <w:lastRenderedPageBreak/>
        <w:t>МОУ «Основн</w:t>
      </w:r>
      <w:r>
        <w:t xml:space="preserve">ая общеобразовательная школа»,  </w:t>
      </w:r>
      <w:r w:rsidRPr="00B84880">
        <w:t xml:space="preserve">с. </w:t>
      </w:r>
      <w:r w:rsidR="00B2366B">
        <w:t>Совхоз «</w:t>
      </w:r>
      <w:proofErr w:type="spellStart"/>
      <w:r w:rsidR="00B2366B">
        <w:t>Чаусово</w:t>
      </w:r>
      <w:proofErr w:type="spellEnd"/>
      <w:r w:rsidR="00B2366B">
        <w:t>»</w:t>
      </w:r>
      <w:r w:rsidRPr="00B84880">
        <w:t xml:space="preserve"> </w:t>
      </w:r>
      <w:r>
        <w:t xml:space="preserve"> </w:t>
      </w:r>
      <w:r w:rsidRPr="00B84880">
        <w:t>Жуковского района Калужской области</w:t>
      </w:r>
      <w:r>
        <w:t xml:space="preserve">, </w:t>
      </w:r>
    </w:p>
    <w:p w:rsidR="00CA79F2" w:rsidRDefault="00CA79F2" w:rsidP="00CA79F2">
      <w:pPr>
        <w:ind w:hanging="284"/>
        <w:jc w:val="both"/>
      </w:pPr>
      <w:r>
        <w:t xml:space="preserve">     </w:t>
      </w:r>
    </w:p>
    <w:p w:rsidR="00CA79F2" w:rsidRPr="00B77847" w:rsidRDefault="00CA79F2" w:rsidP="00E83BEB">
      <w:pPr>
        <w:ind w:hanging="284"/>
        <w:jc w:val="both"/>
      </w:pPr>
      <w:r>
        <w:t xml:space="preserve">     2.3. </w:t>
      </w:r>
      <w:r w:rsidR="00B77847">
        <w:rPr>
          <w:i/>
        </w:rPr>
        <w:t xml:space="preserve">Е.А. Борисову, </w:t>
      </w:r>
      <w:r w:rsidR="00B77847" w:rsidRPr="00B77847">
        <w:t>психолог</w:t>
      </w:r>
      <w:r w:rsidR="00B77847">
        <w:t>а</w:t>
      </w:r>
      <w:r w:rsidR="00B77847" w:rsidRPr="00B77847">
        <w:t xml:space="preserve"> </w:t>
      </w:r>
      <w:r w:rsidR="004B0E15">
        <w:t>МУ «Учебно-методический центр»</w:t>
      </w:r>
      <w:r w:rsidR="00B77847" w:rsidRPr="00B77847">
        <w:t xml:space="preserve"> </w:t>
      </w:r>
      <w:proofErr w:type="gramStart"/>
      <w:r w:rsidR="00B77847" w:rsidRPr="00B77847">
        <w:t>г</w:t>
      </w:r>
      <w:proofErr w:type="gramEnd"/>
      <w:r w:rsidR="00B77847" w:rsidRPr="00B77847">
        <w:t>. Жукова</w:t>
      </w:r>
      <w:r w:rsidRPr="00B77847">
        <w:t xml:space="preserve">  </w:t>
      </w:r>
    </w:p>
    <w:p w:rsidR="00CA79F2" w:rsidRDefault="00CA79F2" w:rsidP="00E83BEB">
      <w:pPr>
        <w:pStyle w:val="a3"/>
        <w:numPr>
          <w:ilvl w:val="0"/>
          <w:numId w:val="3"/>
        </w:numPr>
        <w:jc w:val="both"/>
      </w:pPr>
      <w:r w:rsidRPr="00355A61">
        <w:t>МОУ «</w:t>
      </w:r>
      <w:r w:rsidR="00B2366B">
        <w:t>Основная</w:t>
      </w:r>
      <w:r w:rsidRPr="00355A61">
        <w:t xml:space="preserve"> общеобразовательная школа</w:t>
      </w:r>
      <w:r w:rsidR="00B2366B">
        <w:t xml:space="preserve">», с. </w:t>
      </w:r>
      <w:proofErr w:type="spellStart"/>
      <w:r w:rsidR="00B2366B">
        <w:t>Трубино</w:t>
      </w:r>
      <w:proofErr w:type="spellEnd"/>
      <w:r w:rsidRPr="00355A61">
        <w:t xml:space="preserve"> Жуковского района</w:t>
      </w:r>
      <w:r w:rsidR="00B2366B" w:rsidRPr="00B2366B">
        <w:t xml:space="preserve"> </w:t>
      </w:r>
      <w:r w:rsidR="00B2366B" w:rsidRPr="005A746A">
        <w:t>Калужской области</w:t>
      </w:r>
      <w:r>
        <w:t xml:space="preserve">, </w:t>
      </w:r>
    </w:p>
    <w:p w:rsidR="00CA79F2" w:rsidRDefault="00CA79F2" w:rsidP="00E83BEB">
      <w:pPr>
        <w:pStyle w:val="a3"/>
        <w:numPr>
          <w:ilvl w:val="0"/>
          <w:numId w:val="3"/>
        </w:numPr>
        <w:jc w:val="both"/>
      </w:pPr>
      <w:r w:rsidRPr="005A746A">
        <w:t>МОУ «Ср</w:t>
      </w:r>
      <w:r>
        <w:t xml:space="preserve">едняя    общеобразовательная школа </w:t>
      </w:r>
      <w:r w:rsidRPr="005A746A">
        <w:t xml:space="preserve">№ 2 имени академика А.И. Берга», </w:t>
      </w:r>
      <w:r w:rsidR="00E83BEB">
        <w:t xml:space="preserve">       </w:t>
      </w:r>
      <w:proofErr w:type="gramStart"/>
      <w:r w:rsidRPr="005A746A">
        <w:t>г</w:t>
      </w:r>
      <w:proofErr w:type="gramEnd"/>
      <w:r w:rsidRPr="005A746A">
        <w:t>. Жуков Жуковского района Калужской области</w:t>
      </w:r>
      <w:r>
        <w:t xml:space="preserve">, </w:t>
      </w:r>
    </w:p>
    <w:p w:rsidR="00CA79F2" w:rsidRDefault="00CA79F2" w:rsidP="00CA79F2">
      <w:pPr>
        <w:jc w:val="both"/>
      </w:pPr>
    </w:p>
    <w:p w:rsidR="00CA79F2" w:rsidRDefault="00CA79F2" w:rsidP="00CA79F2">
      <w:pPr>
        <w:jc w:val="both"/>
      </w:pPr>
      <w:r>
        <w:t>3.  Директорам общеобразовательных школ Жуковского района:</w:t>
      </w:r>
    </w:p>
    <w:p w:rsidR="00CA79F2" w:rsidRDefault="00CA79F2" w:rsidP="00CA79F2">
      <w:pPr>
        <w:jc w:val="both"/>
      </w:pPr>
      <w:r>
        <w:t xml:space="preserve">3.1. взять под  личный контроль организацию </w:t>
      </w:r>
      <w:proofErr w:type="spellStart"/>
      <w:r>
        <w:t>иммунохроматографического</w:t>
      </w:r>
      <w:proofErr w:type="spellEnd"/>
      <w:r>
        <w:t xml:space="preserve"> тестирования </w:t>
      </w:r>
      <w:proofErr w:type="gramStart"/>
      <w:r>
        <w:t>обучающихся</w:t>
      </w:r>
      <w:proofErr w:type="gramEnd"/>
      <w:r>
        <w:t xml:space="preserve"> своего общеобразовательного учреждения;</w:t>
      </w:r>
    </w:p>
    <w:p w:rsidR="00CA79F2" w:rsidRDefault="00CA79F2" w:rsidP="00CA79F2">
      <w:pPr>
        <w:jc w:val="both"/>
      </w:pPr>
      <w:r>
        <w:t xml:space="preserve">3.2.назначить </w:t>
      </w:r>
      <w:proofErr w:type="gramStart"/>
      <w:r>
        <w:t>ответственных</w:t>
      </w:r>
      <w:proofErr w:type="gramEnd"/>
      <w:r>
        <w:t xml:space="preserve"> за проведение </w:t>
      </w:r>
      <w:proofErr w:type="spellStart"/>
      <w:r>
        <w:t>иммунохроматографического</w:t>
      </w:r>
      <w:proofErr w:type="spellEnd"/>
      <w:r>
        <w:t xml:space="preserve"> тестирования обучающихся своего общеобразовательного учреждения;</w:t>
      </w:r>
    </w:p>
    <w:p w:rsidR="00CA79F2" w:rsidRDefault="00CA79F2" w:rsidP="00CA79F2">
      <w:pPr>
        <w:jc w:val="both"/>
      </w:pPr>
      <w:r>
        <w:t xml:space="preserve">3.3.провести необходимую разъяснительную работу с обучающимися и их   родителями о профилактике детской  и подростковой наркомании, в том числе через проведение </w:t>
      </w:r>
      <w:proofErr w:type="spellStart"/>
      <w:r>
        <w:t>скрининговых</w:t>
      </w:r>
      <w:proofErr w:type="spellEnd"/>
      <w:r>
        <w:t xml:space="preserve"> исследований выявления фактов употребления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CA79F2" w:rsidRDefault="00CA79F2" w:rsidP="00CA79F2">
      <w:pPr>
        <w:jc w:val="both"/>
      </w:pPr>
      <w:r>
        <w:t xml:space="preserve">3.4.оказать содействие сотрудникам государственного учреждения здравоохранения          «Наркологический диспансер Калужской области» в организации </w:t>
      </w:r>
      <w:proofErr w:type="spellStart"/>
      <w:r>
        <w:t>иммунохроматографического</w:t>
      </w:r>
      <w:proofErr w:type="spellEnd"/>
      <w:r>
        <w:t xml:space="preserve"> тестирования  </w:t>
      </w:r>
      <w:proofErr w:type="gramStart"/>
      <w:r>
        <w:t>обучающихся</w:t>
      </w:r>
      <w:proofErr w:type="gramEnd"/>
      <w:r>
        <w:t xml:space="preserve"> своего общеобразовательного учреждения;</w:t>
      </w:r>
    </w:p>
    <w:p w:rsidR="00CA79F2" w:rsidRPr="00DB5547" w:rsidRDefault="00CA79F2" w:rsidP="00CA79F2">
      <w:pPr>
        <w:ind w:hanging="284"/>
        <w:jc w:val="both"/>
      </w:pPr>
      <w:r w:rsidRPr="00DB5547">
        <w:t xml:space="preserve">    3.5. организовать сбор необходимых для проведения мероприятия документов (списки детей по классам в количестве 3 экземпляров (по каждому классу отдельный список</w:t>
      </w:r>
      <w:r>
        <w:t xml:space="preserve"> Приложение №1</w:t>
      </w:r>
      <w:r w:rsidRPr="00DB5547">
        <w:t>); согласия на проведение тестирования – хранятся в школах; приказ по школе о проведении тестирования)</w:t>
      </w:r>
      <w:r>
        <w:t>;</w:t>
      </w:r>
    </w:p>
    <w:p w:rsidR="00CA79F2" w:rsidRPr="00DB5547" w:rsidRDefault="00CA79F2" w:rsidP="00CA79F2">
      <w:pPr>
        <w:jc w:val="both"/>
      </w:pPr>
      <w:r w:rsidRPr="00DB5547">
        <w:t xml:space="preserve">3.6. предоставить информацию о ходе подготовки и проведении тестирования обучающихся своего общеобразовательного учреждения </w:t>
      </w:r>
      <w:r w:rsidR="003366F8">
        <w:rPr>
          <w:b/>
        </w:rPr>
        <w:t>17.03.2021</w:t>
      </w:r>
      <w:r w:rsidR="00E83BEB">
        <w:rPr>
          <w:b/>
        </w:rPr>
        <w:t xml:space="preserve"> г.</w:t>
      </w:r>
      <w:r w:rsidRPr="00DB5547">
        <w:t xml:space="preserve"> в отдел образования Жуковского района (приложение №</w:t>
      </w:r>
      <w:r>
        <w:t>2</w:t>
      </w:r>
      <w:r w:rsidRPr="00DB5547">
        <w:t>);</w:t>
      </w:r>
    </w:p>
    <w:p w:rsidR="00CA79F2" w:rsidRDefault="00CA79F2" w:rsidP="00CA79F2">
      <w:pPr>
        <w:jc w:val="both"/>
      </w:pPr>
      <w:r>
        <w:t xml:space="preserve"> 3.7.  обеспечить своевременную  подачу  заявок на </w:t>
      </w:r>
      <w:proofErr w:type="spellStart"/>
      <w:r>
        <w:t>внемаршрутные</w:t>
      </w:r>
      <w:proofErr w:type="spellEnd"/>
      <w:r>
        <w:t xml:space="preserve"> поездки  «Школьного» автобуса и назначить ответственного за сопровождение учащихся в пути следования и во время проведения тестирования, и возложить на него ответственность за жизнь и здоровье обучающихся.</w:t>
      </w:r>
    </w:p>
    <w:p w:rsidR="00CA79F2" w:rsidRDefault="00CA79F2" w:rsidP="00CA79F2">
      <w:pPr>
        <w:jc w:val="both"/>
      </w:pPr>
      <w:r>
        <w:t xml:space="preserve"> </w:t>
      </w:r>
    </w:p>
    <w:p w:rsidR="00CA79F2" w:rsidRDefault="00CA79F2" w:rsidP="00CA79F2">
      <w:pPr>
        <w:jc w:val="both"/>
      </w:pPr>
      <w:r>
        <w:t xml:space="preserve">4. Координатором проведения </w:t>
      </w:r>
      <w:proofErr w:type="spellStart"/>
      <w:r>
        <w:t>иммунохроматографического</w:t>
      </w:r>
      <w:proofErr w:type="spellEnd"/>
      <w:r>
        <w:t xml:space="preserve"> тестирования </w:t>
      </w:r>
      <w:proofErr w:type="gramStart"/>
      <w:r>
        <w:t>обучающихся</w:t>
      </w:r>
      <w:proofErr w:type="gramEnd"/>
      <w:r>
        <w:t xml:space="preserve"> назначить </w:t>
      </w:r>
      <w:r w:rsidR="00B2366B">
        <w:rPr>
          <w:i/>
        </w:rPr>
        <w:t>Ю.В.Макарову</w:t>
      </w:r>
      <w:r>
        <w:t>, главного специалиста отдела образования Жуковского района.</w:t>
      </w:r>
    </w:p>
    <w:p w:rsidR="00CA79F2" w:rsidRDefault="00CA79F2" w:rsidP="00CA79F2">
      <w:pPr>
        <w:jc w:val="both"/>
      </w:pPr>
    </w:p>
    <w:p w:rsidR="00CA79F2" w:rsidRDefault="00CA79F2" w:rsidP="00CA79F2">
      <w:pPr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A79F2" w:rsidRPr="00B84880" w:rsidRDefault="00CA79F2" w:rsidP="00CA79F2">
      <w:pPr>
        <w:tabs>
          <w:tab w:val="left" w:pos="2130"/>
        </w:tabs>
      </w:pPr>
    </w:p>
    <w:p w:rsidR="00CA79F2" w:rsidRDefault="00CA79F2" w:rsidP="00CA79F2">
      <w:pPr>
        <w:ind w:left="-284"/>
      </w:pPr>
    </w:p>
    <w:p w:rsidR="00B77847" w:rsidRDefault="008B2EB4" w:rsidP="00CA79F2">
      <w:r w:rsidRPr="008B2EB4">
        <w:drawing>
          <wp:inline distT="0" distB="0" distL="0" distR="0">
            <wp:extent cx="5940425" cy="142113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</w:r>
      <w:r w:rsidR="00CA79F2">
        <w:tab/>
        <w:t xml:space="preserve">                                       </w:t>
      </w:r>
    </w:p>
    <w:p w:rsidR="008B2EB4" w:rsidRDefault="008B2EB4" w:rsidP="00CA79F2"/>
    <w:p w:rsidR="003366F8" w:rsidRDefault="003366F8" w:rsidP="00CA79F2"/>
    <w:p w:rsidR="00097BC1" w:rsidRDefault="00097BC1" w:rsidP="00CA79F2">
      <w:pPr>
        <w:jc w:val="right"/>
      </w:pPr>
    </w:p>
    <w:p w:rsidR="00CA79F2" w:rsidRDefault="00CA79F2" w:rsidP="00CA79F2">
      <w:pPr>
        <w:jc w:val="right"/>
      </w:pPr>
      <w:r>
        <w:lastRenderedPageBreak/>
        <w:t xml:space="preserve">   Приложение №1</w:t>
      </w:r>
    </w:p>
    <w:p w:rsidR="00CA79F2" w:rsidRDefault="00CA79F2" w:rsidP="00CA79F2">
      <w:pPr>
        <w:jc w:val="right"/>
      </w:pPr>
      <w:r>
        <w:t xml:space="preserve">к приказу отдела образования </w:t>
      </w:r>
    </w:p>
    <w:p w:rsidR="00CA79F2" w:rsidRDefault="00CA79F2" w:rsidP="00CA79F2">
      <w:pPr>
        <w:jc w:val="center"/>
        <w:rPr>
          <w:b/>
        </w:rPr>
      </w:pPr>
      <w:r>
        <w:t xml:space="preserve">                                                                                           </w:t>
      </w:r>
      <w:r w:rsidR="003366F8">
        <w:t xml:space="preserve">                           от 01.03.2021</w:t>
      </w:r>
      <w:r>
        <w:t xml:space="preserve"> г. №</w:t>
      </w:r>
      <w:r w:rsidR="003366F8">
        <w:t xml:space="preserve"> 16</w:t>
      </w:r>
    </w:p>
    <w:p w:rsidR="00CA79F2" w:rsidRDefault="00CA79F2" w:rsidP="00CA79F2">
      <w:pPr>
        <w:jc w:val="center"/>
        <w:rPr>
          <w:b/>
        </w:rPr>
      </w:pPr>
    </w:p>
    <w:p w:rsidR="00CA79F2" w:rsidRDefault="00CA79F2" w:rsidP="00CA79F2">
      <w:pPr>
        <w:jc w:val="center"/>
        <w:rPr>
          <w:b/>
        </w:rPr>
      </w:pPr>
    </w:p>
    <w:p w:rsidR="00CA79F2" w:rsidRPr="009D6ECA" w:rsidRDefault="00CA79F2" w:rsidP="00CA79F2">
      <w:pPr>
        <w:jc w:val="center"/>
        <w:rPr>
          <w:b/>
        </w:rPr>
      </w:pPr>
      <w:r w:rsidRPr="009D6ECA">
        <w:rPr>
          <w:b/>
        </w:rPr>
        <w:t xml:space="preserve">СПИСОК </w:t>
      </w:r>
      <w:r>
        <w:rPr>
          <w:b/>
        </w:rPr>
        <w:t>УЧАЩИХСЯ</w:t>
      </w:r>
    </w:p>
    <w:p w:rsidR="00CA79F2" w:rsidRDefault="00CA79F2" w:rsidP="00CA79F2">
      <w:pPr>
        <w:jc w:val="right"/>
      </w:pPr>
    </w:p>
    <w:p w:rsidR="00CA79F2" w:rsidRDefault="00CA79F2" w:rsidP="00CA79F2">
      <w:pPr>
        <w:jc w:val="right"/>
      </w:pPr>
    </w:p>
    <w:p w:rsidR="00CA79F2" w:rsidRDefault="00CA79F2" w:rsidP="00CA79F2">
      <w:pPr>
        <w:pBdr>
          <w:bottom w:val="single" w:sz="12" w:space="1" w:color="auto"/>
        </w:pBdr>
        <w:jc w:val="right"/>
      </w:pPr>
    </w:p>
    <w:p w:rsidR="00CA79F2" w:rsidRDefault="00CA79F2" w:rsidP="00CA79F2">
      <w:pPr>
        <w:jc w:val="center"/>
      </w:pPr>
      <w:r>
        <w:t>(наименование организации)</w:t>
      </w:r>
    </w:p>
    <w:p w:rsidR="00CA79F2" w:rsidRDefault="00CA79F2" w:rsidP="00CA79F2">
      <w:pPr>
        <w:jc w:val="center"/>
      </w:pPr>
    </w:p>
    <w:p w:rsidR="00CA79F2" w:rsidRDefault="00CA79F2" w:rsidP="00CA79F2">
      <w:pPr>
        <w:jc w:val="center"/>
      </w:pPr>
    </w:p>
    <w:tbl>
      <w:tblPr>
        <w:tblStyle w:val="a4"/>
        <w:tblW w:w="0" w:type="auto"/>
        <w:tblLook w:val="04A0"/>
      </w:tblPr>
      <w:tblGrid>
        <w:gridCol w:w="534"/>
        <w:gridCol w:w="2864"/>
        <w:gridCol w:w="1801"/>
        <w:gridCol w:w="2903"/>
        <w:gridCol w:w="1469"/>
      </w:tblGrid>
      <w:tr w:rsidR="00CA79F2" w:rsidTr="00CA79F2">
        <w:tc>
          <w:tcPr>
            <w:tcW w:w="534" w:type="dxa"/>
          </w:tcPr>
          <w:p w:rsidR="00CA79F2" w:rsidRPr="009D6ECA" w:rsidRDefault="00CA79F2" w:rsidP="00F31ED5">
            <w:pPr>
              <w:jc w:val="center"/>
              <w:rPr>
                <w:b/>
              </w:rPr>
            </w:pPr>
            <w:r w:rsidRPr="009D6ECA">
              <w:rPr>
                <w:b/>
              </w:rPr>
              <w:t xml:space="preserve">№ </w:t>
            </w:r>
            <w:proofErr w:type="spellStart"/>
            <w:proofErr w:type="gramStart"/>
            <w:r w:rsidRPr="009D6ECA">
              <w:rPr>
                <w:b/>
              </w:rPr>
              <w:t>п</w:t>
            </w:r>
            <w:proofErr w:type="spellEnd"/>
            <w:proofErr w:type="gramEnd"/>
            <w:r w:rsidRPr="009D6ECA">
              <w:rPr>
                <w:b/>
              </w:rPr>
              <w:t>/</w:t>
            </w:r>
            <w:proofErr w:type="spellStart"/>
            <w:r w:rsidRPr="009D6ECA">
              <w:rPr>
                <w:b/>
              </w:rPr>
              <w:t>п</w:t>
            </w:r>
            <w:proofErr w:type="spellEnd"/>
          </w:p>
        </w:tc>
        <w:tc>
          <w:tcPr>
            <w:tcW w:w="2976" w:type="dxa"/>
          </w:tcPr>
          <w:p w:rsidR="00CA79F2" w:rsidRPr="009D6ECA" w:rsidRDefault="00CA79F2" w:rsidP="00F31ED5">
            <w:pPr>
              <w:ind w:right="-777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9D6ECA">
              <w:rPr>
                <w:b/>
              </w:rPr>
              <w:t>Ф.И.О.</w:t>
            </w:r>
          </w:p>
        </w:tc>
        <w:tc>
          <w:tcPr>
            <w:tcW w:w="1843" w:type="dxa"/>
          </w:tcPr>
          <w:p w:rsidR="00CA79F2" w:rsidRPr="009D6ECA" w:rsidRDefault="00CA79F2" w:rsidP="00F31ED5">
            <w:pPr>
              <w:jc w:val="center"/>
              <w:rPr>
                <w:b/>
              </w:rPr>
            </w:pPr>
            <w:r w:rsidRPr="009D6ECA">
              <w:rPr>
                <w:b/>
              </w:rPr>
              <w:t>Класс</w:t>
            </w:r>
          </w:p>
        </w:tc>
        <w:tc>
          <w:tcPr>
            <w:tcW w:w="2977" w:type="dxa"/>
          </w:tcPr>
          <w:p w:rsidR="00CA79F2" w:rsidRPr="009D6ECA" w:rsidRDefault="00CA79F2" w:rsidP="00F31ED5">
            <w:pPr>
              <w:jc w:val="center"/>
              <w:rPr>
                <w:b/>
              </w:rPr>
            </w:pPr>
            <w:r>
              <w:rPr>
                <w:b/>
              </w:rPr>
              <w:t>Номер сотового телефона</w:t>
            </w:r>
          </w:p>
        </w:tc>
        <w:tc>
          <w:tcPr>
            <w:tcW w:w="1241" w:type="dxa"/>
          </w:tcPr>
          <w:p w:rsidR="00CA79F2" w:rsidRPr="009D6ECA" w:rsidRDefault="00CA79F2" w:rsidP="00CA79F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A79F2" w:rsidTr="00CA79F2">
        <w:tc>
          <w:tcPr>
            <w:tcW w:w="534" w:type="dxa"/>
          </w:tcPr>
          <w:p w:rsidR="00CA79F2" w:rsidRDefault="00CA79F2" w:rsidP="00F31ED5"/>
        </w:tc>
        <w:tc>
          <w:tcPr>
            <w:tcW w:w="2976" w:type="dxa"/>
          </w:tcPr>
          <w:p w:rsidR="00CA79F2" w:rsidRDefault="00CA79F2" w:rsidP="00F31ED5"/>
        </w:tc>
        <w:tc>
          <w:tcPr>
            <w:tcW w:w="1843" w:type="dxa"/>
          </w:tcPr>
          <w:p w:rsidR="00CA79F2" w:rsidRDefault="00CA79F2" w:rsidP="00F31ED5"/>
        </w:tc>
        <w:tc>
          <w:tcPr>
            <w:tcW w:w="2977" w:type="dxa"/>
          </w:tcPr>
          <w:p w:rsidR="00CA79F2" w:rsidRDefault="00CA79F2" w:rsidP="00F31ED5"/>
        </w:tc>
        <w:tc>
          <w:tcPr>
            <w:tcW w:w="1241" w:type="dxa"/>
          </w:tcPr>
          <w:p w:rsidR="00CA79F2" w:rsidRDefault="00CA79F2" w:rsidP="00F31ED5"/>
        </w:tc>
      </w:tr>
      <w:tr w:rsidR="00CA79F2" w:rsidTr="00CA79F2">
        <w:tc>
          <w:tcPr>
            <w:tcW w:w="534" w:type="dxa"/>
          </w:tcPr>
          <w:p w:rsidR="00CA79F2" w:rsidRDefault="00CA79F2" w:rsidP="00F31ED5"/>
        </w:tc>
        <w:tc>
          <w:tcPr>
            <w:tcW w:w="2976" w:type="dxa"/>
          </w:tcPr>
          <w:p w:rsidR="00CA79F2" w:rsidRDefault="00CA79F2" w:rsidP="00F31ED5"/>
        </w:tc>
        <w:tc>
          <w:tcPr>
            <w:tcW w:w="1843" w:type="dxa"/>
          </w:tcPr>
          <w:p w:rsidR="00CA79F2" w:rsidRDefault="00CA79F2" w:rsidP="00F31ED5"/>
        </w:tc>
        <w:tc>
          <w:tcPr>
            <w:tcW w:w="2977" w:type="dxa"/>
          </w:tcPr>
          <w:p w:rsidR="00CA79F2" w:rsidRDefault="00CA79F2" w:rsidP="00F31ED5"/>
        </w:tc>
        <w:tc>
          <w:tcPr>
            <w:tcW w:w="1241" w:type="dxa"/>
          </w:tcPr>
          <w:p w:rsidR="00CA79F2" w:rsidRDefault="00CA79F2" w:rsidP="00F31ED5"/>
        </w:tc>
      </w:tr>
      <w:tr w:rsidR="00CA79F2" w:rsidTr="00CA79F2">
        <w:tc>
          <w:tcPr>
            <w:tcW w:w="534" w:type="dxa"/>
          </w:tcPr>
          <w:p w:rsidR="00CA79F2" w:rsidRDefault="00CA79F2" w:rsidP="00F31ED5"/>
        </w:tc>
        <w:tc>
          <w:tcPr>
            <w:tcW w:w="2976" w:type="dxa"/>
          </w:tcPr>
          <w:p w:rsidR="00CA79F2" w:rsidRDefault="00CA79F2" w:rsidP="00F31ED5"/>
        </w:tc>
        <w:tc>
          <w:tcPr>
            <w:tcW w:w="1843" w:type="dxa"/>
          </w:tcPr>
          <w:p w:rsidR="00CA79F2" w:rsidRDefault="00CA79F2" w:rsidP="00F31ED5"/>
        </w:tc>
        <w:tc>
          <w:tcPr>
            <w:tcW w:w="2977" w:type="dxa"/>
          </w:tcPr>
          <w:p w:rsidR="00CA79F2" w:rsidRDefault="00CA79F2" w:rsidP="00F31ED5"/>
        </w:tc>
        <w:tc>
          <w:tcPr>
            <w:tcW w:w="1241" w:type="dxa"/>
          </w:tcPr>
          <w:p w:rsidR="00CA79F2" w:rsidRDefault="00CA79F2" w:rsidP="00F31ED5"/>
        </w:tc>
      </w:tr>
    </w:tbl>
    <w:p w:rsidR="00CA79F2" w:rsidRDefault="00CA79F2" w:rsidP="00CA79F2"/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ind w:left="5664"/>
        <w:jc w:val="center"/>
        <w:rPr>
          <w:sz w:val="20"/>
          <w:szCs w:val="20"/>
        </w:rPr>
      </w:pPr>
    </w:p>
    <w:p w:rsidR="003366F8" w:rsidRDefault="003366F8" w:rsidP="00B77847">
      <w:pPr>
        <w:ind w:left="5664"/>
        <w:jc w:val="center"/>
        <w:rPr>
          <w:sz w:val="20"/>
          <w:szCs w:val="20"/>
        </w:rPr>
      </w:pPr>
    </w:p>
    <w:p w:rsidR="00B77847" w:rsidRDefault="00B77847" w:rsidP="00B77847">
      <w:pPr>
        <w:jc w:val="right"/>
      </w:pPr>
      <w:r>
        <w:lastRenderedPageBreak/>
        <w:t xml:space="preserve">   Приложение №2</w:t>
      </w:r>
    </w:p>
    <w:p w:rsidR="00B77847" w:rsidRDefault="00B77847" w:rsidP="00B77847">
      <w:pPr>
        <w:jc w:val="right"/>
      </w:pPr>
      <w:r>
        <w:t xml:space="preserve">к приказу отдела образования </w:t>
      </w:r>
    </w:p>
    <w:p w:rsidR="00B77847" w:rsidRDefault="00B77847" w:rsidP="00B77847">
      <w:pPr>
        <w:jc w:val="center"/>
        <w:rPr>
          <w:b/>
        </w:rPr>
      </w:pPr>
      <w:r>
        <w:t xml:space="preserve">                                                                                           </w:t>
      </w:r>
      <w:r w:rsidR="003366F8">
        <w:t xml:space="preserve">                           от 01.03.2021 г. № 16</w:t>
      </w:r>
    </w:p>
    <w:p w:rsidR="00B77847" w:rsidRDefault="00B77847" w:rsidP="00B77847">
      <w:pPr>
        <w:jc w:val="right"/>
        <w:outlineLvl w:val="0"/>
        <w:rPr>
          <w:sz w:val="26"/>
          <w:szCs w:val="26"/>
        </w:rPr>
      </w:pPr>
    </w:p>
    <w:p w:rsidR="00B77847" w:rsidRDefault="00B77847" w:rsidP="00B77847">
      <w:pPr>
        <w:jc w:val="right"/>
        <w:outlineLvl w:val="0"/>
        <w:rPr>
          <w:sz w:val="26"/>
          <w:szCs w:val="26"/>
        </w:rPr>
      </w:pPr>
    </w:p>
    <w:p w:rsidR="00B77847" w:rsidRPr="00D715F8" w:rsidRDefault="00B77847" w:rsidP="00B77847">
      <w:pPr>
        <w:jc w:val="center"/>
        <w:rPr>
          <w:b/>
        </w:rPr>
      </w:pPr>
      <w:r w:rsidRPr="00D715F8">
        <w:rPr>
          <w:b/>
        </w:rPr>
        <w:t xml:space="preserve">Информация </w:t>
      </w:r>
      <w:r w:rsidRPr="00D715F8">
        <w:t xml:space="preserve"> </w:t>
      </w:r>
      <w:r w:rsidRPr="00D715F8">
        <w:rPr>
          <w:b/>
        </w:rPr>
        <w:t>о результатах проведения профилактических медицинских осмотров</w:t>
      </w:r>
      <w:r w:rsidRPr="00D715F8">
        <w:t xml:space="preserve"> </w:t>
      </w:r>
      <w:r w:rsidRPr="00D715F8">
        <w:rPr>
          <w:b/>
        </w:rPr>
        <w:t xml:space="preserve">среди обучающихся </w:t>
      </w:r>
      <w:r>
        <w:rPr>
          <w:b/>
        </w:rPr>
        <w:t>муниципальных обще</w:t>
      </w:r>
      <w:r w:rsidRPr="00D715F8">
        <w:rPr>
          <w:b/>
        </w:rPr>
        <w:t>образовательных организаций</w:t>
      </w:r>
      <w:r>
        <w:rPr>
          <w:b/>
        </w:rPr>
        <w:t>, находящихся на территории Калужской области,</w:t>
      </w:r>
      <w:r w:rsidRPr="00D715F8">
        <w:rPr>
          <w:b/>
        </w:rPr>
        <w:t xml:space="preserve"> </w:t>
      </w:r>
      <w:r>
        <w:rPr>
          <w:b/>
        </w:rPr>
        <w:t xml:space="preserve"> в </w:t>
      </w:r>
      <w:r w:rsidRPr="00D715F8">
        <w:rPr>
          <w:b/>
        </w:rPr>
        <w:t>20</w:t>
      </w:r>
      <w:r w:rsidR="003366F8">
        <w:rPr>
          <w:b/>
        </w:rPr>
        <w:t>21</w:t>
      </w:r>
      <w:r w:rsidRPr="00D715F8">
        <w:rPr>
          <w:b/>
        </w:rPr>
        <w:t xml:space="preserve"> году</w:t>
      </w:r>
    </w:p>
    <w:p w:rsidR="00B77847" w:rsidRPr="00D715F8" w:rsidRDefault="00B77847" w:rsidP="00B77847">
      <w:pPr>
        <w:jc w:val="center"/>
        <w:rPr>
          <w:b/>
        </w:rPr>
      </w:pPr>
    </w:p>
    <w:tbl>
      <w:tblPr>
        <w:tblW w:w="1036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277"/>
        <w:gridCol w:w="1276"/>
        <w:gridCol w:w="1134"/>
        <w:gridCol w:w="1559"/>
        <w:gridCol w:w="1583"/>
        <w:gridCol w:w="1677"/>
        <w:gridCol w:w="1256"/>
      </w:tblGrid>
      <w:tr w:rsidR="00B77847" w:rsidRPr="00D715F8" w:rsidTr="00F9706A">
        <w:tc>
          <w:tcPr>
            <w:tcW w:w="598" w:type="dxa"/>
            <w:vMerge w:val="restart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>№</w:t>
            </w:r>
          </w:p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proofErr w:type="spellStart"/>
            <w:proofErr w:type="gramStart"/>
            <w:r w:rsidRPr="00D715F8">
              <w:rPr>
                <w:b/>
              </w:rPr>
              <w:t>п</w:t>
            </w:r>
            <w:proofErr w:type="spellEnd"/>
            <w:proofErr w:type="gramEnd"/>
            <w:r w:rsidRPr="00D715F8">
              <w:rPr>
                <w:b/>
              </w:rPr>
              <w:t>/</w:t>
            </w:r>
            <w:proofErr w:type="spellStart"/>
            <w:r w:rsidRPr="00D715F8">
              <w:rPr>
                <w:b/>
              </w:rPr>
              <w:t>п</w:t>
            </w:r>
            <w:proofErr w:type="spellEnd"/>
          </w:p>
        </w:tc>
        <w:tc>
          <w:tcPr>
            <w:tcW w:w="1277" w:type="dxa"/>
            <w:vMerge w:val="restart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1276" w:type="dxa"/>
            <w:vMerge w:val="restart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>Дата проведения обследования</w:t>
            </w:r>
          </w:p>
        </w:tc>
        <w:tc>
          <w:tcPr>
            <w:tcW w:w="7209" w:type="dxa"/>
            <w:gridSpan w:val="5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 xml:space="preserve">Численность </w:t>
            </w:r>
            <w:proofErr w:type="gramStart"/>
            <w:r w:rsidRPr="00D715F8">
              <w:rPr>
                <w:b/>
              </w:rPr>
              <w:t>обучающихся</w:t>
            </w:r>
            <w:proofErr w:type="gramEnd"/>
            <w:r w:rsidRPr="00D715F8">
              <w:rPr>
                <w:b/>
              </w:rPr>
              <w:t xml:space="preserve">  </w:t>
            </w:r>
          </w:p>
        </w:tc>
      </w:tr>
      <w:tr w:rsidR="00B77847" w:rsidRPr="00D715F8" w:rsidTr="00F9706A">
        <w:tc>
          <w:tcPr>
            <w:tcW w:w="598" w:type="dxa"/>
            <w:vMerge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277" w:type="dxa"/>
            <w:vMerge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>Всего</w:t>
            </w:r>
          </w:p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 xml:space="preserve">обучающихся </w:t>
            </w:r>
          </w:p>
        </w:tc>
        <w:tc>
          <w:tcPr>
            <w:tcW w:w="1559" w:type="dxa"/>
          </w:tcPr>
          <w:p w:rsidR="00B77847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>Согласи</w:t>
            </w:r>
          </w:p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proofErr w:type="spellStart"/>
            <w:r w:rsidRPr="00D715F8">
              <w:rPr>
                <w:b/>
              </w:rPr>
              <w:t>лись</w:t>
            </w:r>
            <w:proofErr w:type="spellEnd"/>
            <w:r w:rsidRPr="00D715F8">
              <w:rPr>
                <w:b/>
              </w:rPr>
              <w:t xml:space="preserve"> на участие в ХТИ </w:t>
            </w:r>
          </w:p>
        </w:tc>
        <w:tc>
          <w:tcPr>
            <w:tcW w:w="1583" w:type="dxa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>Отказались от участия в ХТИ</w:t>
            </w:r>
          </w:p>
        </w:tc>
        <w:tc>
          <w:tcPr>
            <w:tcW w:w="1677" w:type="dxa"/>
          </w:tcPr>
          <w:p w:rsidR="00B77847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 xml:space="preserve">Не приняли участие по </w:t>
            </w:r>
            <w:proofErr w:type="spellStart"/>
            <w:r w:rsidRPr="00D715F8">
              <w:rPr>
                <w:b/>
              </w:rPr>
              <w:t>уважи</w:t>
            </w:r>
            <w:proofErr w:type="spellEnd"/>
          </w:p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 xml:space="preserve">тельным причинам </w:t>
            </w:r>
            <w:r w:rsidRPr="00D715F8">
              <w:rPr>
                <w:b/>
              </w:rPr>
              <w:br/>
              <w:t>с указанием  причины</w:t>
            </w:r>
          </w:p>
        </w:tc>
        <w:tc>
          <w:tcPr>
            <w:tcW w:w="1256" w:type="dxa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 xml:space="preserve">Приняли участие в ХТИ </w:t>
            </w:r>
          </w:p>
        </w:tc>
      </w:tr>
      <w:tr w:rsidR="00B77847" w:rsidRPr="00D715F8" w:rsidTr="00F9706A">
        <w:tc>
          <w:tcPr>
            <w:tcW w:w="598" w:type="dxa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>1.</w:t>
            </w:r>
          </w:p>
        </w:tc>
        <w:tc>
          <w:tcPr>
            <w:tcW w:w="1277" w:type="dxa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276" w:type="dxa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  <w:tc>
          <w:tcPr>
            <w:tcW w:w="1559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  <w:tc>
          <w:tcPr>
            <w:tcW w:w="1583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  <w:tc>
          <w:tcPr>
            <w:tcW w:w="1677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  <w:tc>
          <w:tcPr>
            <w:tcW w:w="1256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</w:tr>
      <w:tr w:rsidR="00B77847" w:rsidRPr="00D715F8" w:rsidTr="00F9706A">
        <w:tc>
          <w:tcPr>
            <w:tcW w:w="3151" w:type="dxa"/>
            <w:gridSpan w:val="3"/>
          </w:tcPr>
          <w:p w:rsidR="00B77847" w:rsidRPr="00D715F8" w:rsidRDefault="00B77847" w:rsidP="00F9706A">
            <w:pPr>
              <w:jc w:val="center"/>
              <w:outlineLvl w:val="0"/>
              <w:rPr>
                <w:b/>
              </w:rPr>
            </w:pPr>
            <w:r w:rsidRPr="00D715F8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  <w:tc>
          <w:tcPr>
            <w:tcW w:w="1559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  <w:tc>
          <w:tcPr>
            <w:tcW w:w="1583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  <w:tc>
          <w:tcPr>
            <w:tcW w:w="1677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  <w:tc>
          <w:tcPr>
            <w:tcW w:w="1256" w:type="dxa"/>
          </w:tcPr>
          <w:p w:rsidR="00B77847" w:rsidRPr="00D715F8" w:rsidRDefault="00B77847" w:rsidP="00F9706A">
            <w:pPr>
              <w:jc w:val="center"/>
              <w:outlineLvl w:val="0"/>
            </w:pPr>
          </w:p>
        </w:tc>
      </w:tr>
    </w:tbl>
    <w:p w:rsidR="00B77847" w:rsidRPr="00D715F8" w:rsidRDefault="00B77847" w:rsidP="00B77847">
      <w:pPr>
        <w:jc w:val="center"/>
        <w:outlineLvl w:val="0"/>
      </w:pPr>
    </w:p>
    <w:p w:rsidR="00B77847" w:rsidRDefault="00B77847" w:rsidP="00B77847">
      <w:pPr>
        <w:jc w:val="right"/>
        <w:outlineLvl w:val="0"/>
        <w:rPr>
          <w:sz w:val="26"/>
          <w:szCs w:val="26"/>
        </w:rPr>
      </w:pPr>
    </w:p>
    <w:p w:rsidR="00B77847" w:rsidRDefault="00B77847" w:rsidP="00B77847">
      <w:pPr>
        <w:jc w:val="right"/>
        <w:outlineLvl w:val="0"/>
        <w:rPr>
          <w:sz w:val="26"/>
          <w:szCs w:val="26"/>
        </w:rPr>
      </w:pPr>
    </w:p>
    <w:p w:rsidR="0066536E" w:rsidRPr="00B84880" w:rsidRDefault="0066536E" w:rsidP="0066536E">
      <w:pPr>
        <w:jc w:val="both"/>
      </w:pPr>
    </w:p>
    <w:sectPr w:rsidR="0066536E" w:rsidRPr="00B84880" w:rsidSect="009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EF" w:rsidRDefault="006B56EF" w:rsidP="008B2EB4">
      <w:r>
        <w:separator/>
      </w:r>
    </w:p>
  </w:endnote>
  <w:endnote w:type="continuationSeparator" w:id="0">
    <w:p w:rsidR="006B56EF" w:rsidRDefault="006B56EF" w:rsidP="008B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EF" w:rsidRDefault="006B56EF" w:rsidP="008B2EB4">
      <w:r>
        <w:separator/>
      </w:r>
    </w:p>
  </w:footnote>
  <w:footnote w:type="continuationSeparator" w:id="0">
    <w:p w:rsidR="006B56EF" w:rsidRDefault="006B56EF" w:rsidP="008B2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5F9"/>
    <w:multiLevelType w:val="hybridMultilevel"/>
    <w:tmpl w:val="338005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D4F6F06"/>
    <w:multiLevelType w:val="hybridMultilevel"/>
    <w:tmpl w:val="F40A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832E7"/>
    <w:multiLevelType w:val="hybridMultilevel"/>
    <w:tmpl w:val="89A4F17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6E"/>
    <w:rsid w:val="00097BC1"/>
    <w:rsid w:val="000D598D"/>
    <w:rsid w:val="00183735"/>
    <w:rsid w:val="00197096"/>
    <w:rsid w:val="001A51A4"/>
    <w:rsid w:val="00282184"/>
    <w:rsid w:val="003366F8"/>
    <w:rsid w:val="00347304"/>
    <w:rsid w:val="00392756"/>
    <w:rsid w:val="004656D6"/>
    <w:rsid w:val="00490B22"/>
    <w:rsid w:val="004B0E15"/>
    <w:rsid w:val="004F142E"/>
    <w:rsid w:val="005102D3"/>
    <w:rsid w:val="005879AD"/>
    <w:rsid w:val="005D1089"/>
    <w:rsid w:val="005D679F"/>
    <w:rsid w:val="0061474C"/>
    <w:rsid w:val="0066536E"/>
    <w:rsid w:val="00687EB6"/>
    <w:rsid w:val="006B56EF"/>
    <w:rsid w:val="00705664"/>
    <w:rsid w:val="00800018"/>
    <w:rsid w:val="008B2EB4"/>
    <w:rsid w:val="008C70E0"/>
    <w:rsid w:val="008D4229"/>
    <w:rsid w:val="00A33A64"/>
    <w:rsid w:val="00B1650B"/>
    <w:rsid w:val="00B22137"/>
    <w:rsid w:val="00B2366B"/>
    <w:rsid w:val="00B63441"/>
    <w:rsid w:val="00B76EC7"/>
    <w:rsid w:val="00B77847"/>
    <w:rsid w:val="00BA2B68"/>
    <w:rsid w:val="00BB5C57"/>
    <w:rsid w:val="00BE303B"/>
    <w:rsid w:val="00C31A3F"/>
    <w:rsid w:val="00CA79F2"/>
    <w:rsid w:val="00E83BEB"/>
    <w:rsid w:val="00EC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36E"/>
    <w:pPr>
      <w:ind w:left="720"/>
      <w:contextualSpacing/>
    </w:pPr>
  </w:style>
  <w:style w:type="table" w:styleId="a4">
    <w:name w:val="Table Grid"/>
    <w:basedOn w:val="a1"/>
    <w:uiPriority w:val="59"/>
    <w:rsid w:val="00CA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2E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2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2E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2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Comp-333</dc:creator>
  <cp:keywords/>
  <dc:description/>
  <cp:lastModifiedBy>Comp-333</cp:lastModifiedBy>
  <cp:revision>22</cp:revision>
  <cp:lastPrinted>2021-03-03T07:23:00Z</cp:lastPrinted>
  <dcterms:created xsi:type="dcterms:W3CDTF">2017-03-06T07:44:00Z</dcterms:created>
  <dcterms:modified xsi:type="dcterms:W3CDTF">2021-08-16T06:18:00Z</dcterms:modified>
</cp:coreProperties>
</file>