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0216" w14:textId="77777777" w:rsidR="00B632B6" w:rsidRPr="00E46BA7" w:rsidRDefault="0014302D" w:rsidP="0014302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B632B6" w:rsidRPr="00E46BA7">
        <w:rPr>
          <w:rFonts w:ascii="Times New Roman" w:hAnsi="Times New Roman" w:cs="Times New Roman"/>
        </w:rPr>
        <w:t xml:space="preserve">Приложение </w:t>
      </w:r>
      <w:r w:rsidR="00B632B6">
        <w:rPr>
          <w:rFonts w:ascii="Times New Roman" w:hAnsi="Times New Roman" w:cs="Times New Roman"/>
        </w:rPr>
        <w:t>1</w:t>
      </w:r>
    </w:p>
    <w:p w14:paraId="6A77B56B" w14:textId="77777777" w:rsidR="00B632B6" w:rsidRPr="00E46BA7" w:rsidRDefault="00B632B6" w:rsidP="00B632B6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14:paraId="47706DFF" w14:textId="61B65283" w:rsidR="00B632B6" w:rsidRDefault="00B632B6" w:rsidP="00F517F8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</w:t>
      </w:r>
      <w:r w:rsidRPr="00A7738C">
        <w:rPr>
          <w:rFonts w:ascii="Times New Roman" w:hAnsi="Times New Roman" w:cs="Times New Roman"/>
          <w:color w:val="FF0000"/>
        </w:rPr>
        <w:t xml:space="preserve">  </w:t>
      </w:r>
      <w:r w:rsidRPr="0079132D">
        <w:rPr>
          <w:rFonts w:ascii="Times New Roman" w:hAnsi="Times New Roman" w:cs="Times New Roman"/>
        </w:rPr>
        <w:t>к приказу от «</w:t>
      </w:r>
      <w:r w:rsidR="0021583D">
        <w:rPr>
          <w:rFonts w:ascii="Times New Roman" w:hAnsi="Times New Roman" w:cs="Times New Roman"/>
        </w:rPr>
        <w:t>09</w:t>
      </w:r>
      <w:r w:rsidRPr="0079132D">
        <w:rPr>
          <w:rFonts w:ascii="Times New Roman" w:hAnsi="Times New Roman" w:cs="Times New Roman"/>
        </w:rPr>
        <w:t>» января 20</w:t>
      </w:r>
      <w:r>
        <w:rPr>
          <w:rFonts w:ascii="Times New Roman" w:hAnsi="Times New Roman" w:cs="Times New Roman"/>
        </w:rPr>
        <w:t>2</w:t>
      </w:r>
      <w:r w:rsidR="00F517F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79132D">
        <w:rPr>
          <w:rFonts w:ascii="Times New Roman" w:hAnsi="Times New Roman" w:cs="Times New Roman"/>
        </w:rPr>
        <w:t xml:space="preserve">г. </w:t>
      </w:r>
      <w:r w:rsidRPr="002C2B92">
        <w:rPr>
          <w:rFonts w:ascii="Times New Roman" w:hAnsi="Times New Roman" w:cs="Times New Roman"/>
        </w:rPr>
        <w:t>№</w:t>
      </w:r>
      <w:r w:rsidR="00734C89" w:rsidRPr="002C2B92">
        <w:rPr>
          <w:rFonts w:ascii="Times New Roman" w:hAnsi="Times New Roman" w:cs="Times New Roman"/>
        </w:rPr>
        <w:t xml:space="preserve"> </w:t>
      </w:r>
      <w:r w:rsidR="00685679">
        <w:rPr>
          <w:rFonts w:ascii="Times New Roman" w:hAnsi="Times New Roman" w:cs="Times New Roman"/>
        </w:rPr>
        <w:t>01</w:t>
      </w:r>
    </w:p>
    <w:p w14:paraId="1D1B4A51" w14:textId="77777777" w:rsidR="00F517F8" w:rsidRDefault="00F517F8" w:rsidP="00F517F8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14:paraId="3F38AFFF" w14:textId="77777777" w:rsidR="0014302D" w:rsidRDefault="0014302D" w:rsidP="00B632B6">
      <w:pPr>
        <w:spacing w:after="0"/>
        <w:jc w:val="both"/>
        <w:rPr>
          <w:rFonts w:ascii="Times New Roman" w:hAnsi="Times New Roman" w:cs="Times New Roman"/>
          <w:b/>
        </w:rPr>
      </w:pPr>
    </w:p>
    <w:p w14:paraId="7CC493BD" w14:textId="77777777" w:rsidR="00B632B6" w:rsidRPr="00E46BA7" w:rsidRDefault="00B632B6" w:rsidP="00B632B6">
      <w:pPr>
        <w:spacing w:after="0"/>
        <w:jc w:val="both"/>
        <w:rPr>
          <w:rFonts w:ascii="Times New Roman" w:hAnsi="Times New Roman" w:cs="Times New Roman"/>
          <w:b/>
        </w:rPr>
      </w:pPr>
    </w:p>
    <w:p w14:paraId="1C64AC27" w14:textId="77777777" w:rsidR="00B632B6" w:rsidRPr="00714BF6" w:rsidRDefault="00B632B6" w:rsidP="00B63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F6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14:paraId="5D2D1C9F" w14:textId="77777777" w:rsidR="00B632B6" w:rsidRDefault="00B632B6" w:rsidP="00B63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F6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отделе образования </w:t>
      </w:r>
    </w:p>
    <w:p w14:paraId="26AFF267" w14:textId="77777777" w:rsidR="00B632B6" w:rsidRDefault="00B632B6" w:rsidP="00B63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Жуковского района</w:t>
      </w:r>
    </w:p>
    <w:p w14:paraId="46F32FCF" w14:textId="5D07998C" w:rsidR="00B632B6" w:rsidRDefault="00B632B6" w:rsidP="00B63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4BF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517F8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B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год.</w:t>
      </w:r>
    </w:p>
    <w:p w14:paraId="7A7E0298" w14:textId="77777777" w:rsidR="00B632B6" w:rsidRDefault="00B632B6" w:rsidP="00B63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367EB9" w14:textId="77777777" w:rsidR="00B632B6" w:rsidRDefault="00B632B6" w:rsidP="00B632B6">
      <w:pPr>
        <w:pStyle w:val="a4"/>
        <w:shd w:val="clear" w:color="auto" w:fill="FFFFFF"/>
        <w:spacing w:before="45" w:after="105" w:line="240" w:lineRule="atLeast"/>
        <w:rPr>
          <w:sz w:val="24"/>
          <w:szCs w:val="24"/>
        </w:rPr>
      </w:pPr>
      <w:r w:rsidRPr="003D3A3B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</w:p>
    <w:p w14:paraId="78A862A2" w14:textId="2AE99CFD" w:rsidR="00B632B6" w:rsidRDefault="00B632B6" w:rsidP="00B632B6">
      <w:pPr>
        <w:pStyle w:val="a4"/>
        <w:shd w:val="clear" w:color="auto" w:fill="FFFFFF"/>
        <w:spacing w:before="45" w:after="105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A464C">
        <w:rPr>
          <w:sz w:val="24"/>
          <w:szCs w:val="24"/>
        </w:rPr>
        <w:t>исключение возможность проявления коррупции в</w:t>
      </w:r>
      <w:r>
        <w:rPr>
          <w:sz w:val="24"/>
          <w:szCs w:val="24"/>
        </w:rPr>
        <w:t xml:space="preserve"> отделе образования Жуковского района;</w:t>
      </w:r>
    </w:p>
    <w:p w14:paraId="6EDCE27A" w14:textId="1C044796" w:rsidR="00B632B6" w:rsidRDefault="00B632B6" w:rsidP="00B632B6">
      <w:pPr>
        <w:pStyle w:val="a4"/>
        <w:shd w:val="clear" w:color="auto" w:fill="FFFFFF"/>
        <w:spacing w:before="45" w:after="105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A464C">
        <w:rPr>
          <w:sz w:val="24"/>
          <w:szCs w:val="24"/>
        </w:rPr>
        <w:t>формирование у работников отдела образования антикоррупционного сознания.</w:t>
      </w:r>
    </w:p>
    <w:p w14:paraId="2AE94574" w14:textId="486CDBD0" w:rsidR="00B632B6" w:rsidRDefault="00B632B6" w:rsidP="00B632B6">
      <w:pPr>
        <w:pStyle w:val="a4"/>
        <w:shd w:val="clear" w:color="auto" w:fill="FFFFFF"/>
        <w:spacing w:before="45" w:after="105" w:line="240" w:lineRule="atLeast"/>
        <w:rPr>
          <w:b/>
          <w:bCs/>
          <w:color w:val="000000"/>
          <w:sz w:val="24"/>
          <w:szCs w:val="24"/>
        </w:rPr>
      </w:pPr>
      <w:r w:rsidRPr="003D3A3B">
        <w:rPr>
          <w:b/>
          <w:bCs/>
          <w:color w:val="000000"/>
          <w:sz w:val="24"/>
          <w:szCs w:val="24"/>
        </w:rPr>
        <w:t xml:space="preserve"> </w:t>
      </w:r>
      <w:r w:rsidRPr="003E21CD">
        <w:rPr>
          <w:b/>
          <w:bCs/>
          <w:color w:val="000000"/>
          <w:sz w:val="24"/>
          <w:szCs w:val="24"/>
        </w:rPr>
        <w:t>Задачи:</w:t>
      </w:r>
    </w:p>
    <w:p w14:paraId="7B14228B" w14:textId="650EF9F4" w:rsidR="001F265D" w:rsidRPr="009B2AA6" w:rsidRDefault="001F265D" w:rsidP="001F265D">
      <w:p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</w:t>
      </w:r>
      <w:r w:rsidRPr="009B2AA6">
        <w:rPr>
          <w:rFonts w:hAnsi="Times New Roman" w:cs="Times New Roman"/>
          <w:color w:val="000000"/>
          <w:sz w:val="24"/>
          <w:szCs w:val="24"/>
        </w:rPr>
        <w:t>повышение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2AA6">
        <w:rPr>
          <w:rFonts w:hAnsi="Times New Roman" w:cs="Times New Roman"/>
          <w:color w:val="000000"/>
          <w:sz w:val="24"/>
          <w:szCs w:val="24"/>
        </w:rPr>
        <w:t>эффективности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2AA6">
        <w:rPr>
          <w:rFonts w:hAnsi="Times New Roman" w:cs="Times New Roman"/>
          <w:color w:val="000000"/>
          <w:sz w:val="24"/>
          <w:szCs w:val="24"/>
        </w:rPr>
        <w:t>информационно</w:t>
      </w:r>
      <w:r w:rsidRPr="009B2AA6">
        <w:rPr>
          <w:rFonts w:hAnsi="Times New Roman" w:cs="Times New Roman"/>
          <w:color w:val="000000"/>
          <w:sz w:val="24"/>
          <w:szCs w:val="24"/>
        </w:rPr>
        <w:t>-</w:t>
      </w:r>
      <w:r w:rsidRPr="009B2AA6">
        <w:rPr>
          <w:rFonts w:hAnsi="Times New Roman" w:cs="Times New Roman"/>
          <w:color w:val="000000"/>
          <w:sz w:val="24"/>
          <w:szCs w:val="24"/>
        </w:rPr>
        <w:t>пропагандистских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2AA6">
        <w:rPr>
          <w:rFonts w:hAnsi="Times New Roman" w:cs="Times New Roman"/>
          <w:color w:val="000000"/>
          <w:sz w:val="24"/>
          <w:szCs w:val="24"/>
        </w:rPr>
        <w:t>и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2AA6">
        <w:rPr>
          <w:rFonts w:hAnsi="Times New Roman" w:cs="Times New Roman"/>
          <w:color w:val="000000"/>
          <w:sz w:val="24"/>
          <w:szCs w:val="24"/>
        </w:rPr>
        <w:t>просветительских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2AA6">
        <w:rPr>
          <w:rFonts w:hAnsi="Times New Roman" w:cs="Times New Roman"/>
          <w:color w:val="000000"/>
          <w:sz w:val="24"/>
          <w:szCs w:val="24"/>
        </w:rPr>
        <w:t>мер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2AA6">
        <w:rPr>
          <w:rFonts w:hAnsi="Times New Roman" w:cs="Times New Roman"/>
          <w:color w:val="000000"/>
          <w:sz w:val="24"/>
          <w:szCs w:val="24"/>
        </w:rPr>
        <w:t>направленных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2AA6">
        <w:rPr>
          <w:rFonts w:hAnsi="Times New Roman" w:cs="Times New Roman"/>
          <w:color w:val="000000"/>
          <w:sz w:val="24"/>
          <w:szCs w:val="24"/>
        </w:rPr>
        <w:t>на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B2AA6">
        <w:rPr>
          <w:rFonts w:hAnsi="Times New Roman" w:cs="Times New Roman"/>
          <w:color w:val="000000"/>
          <w:sz w:val="24"/>
          <w:szCs w:val="24"/>
        </w:rPr>
        <w:t>создание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9B2AA6">
        <w:rPr>
          <w:rFonts w:hAnsi="Times New Roman" w:cs="Times New Roman"/>
          <w:color w:val="000000"/>
          <w:sz w:val="24"/>
          <w:szCs w:val="24"/>
        </w:rPr>
        <w:t>атмосферы</w:t>
      </w:r>
      <w:proofErr w:type="gramEnd"/>
      <w:r w:rsidRPr="009B2AA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2AA6">
        <w:rPr>
          <w:rFonts w:hAnsi="Times New Roman" w:cs="Times New Roman"/>
          <w:color w:val="000000"/>
          <w:sz w:val="24"/>
          <w:szCs w:val="24"/>
        </w:rPr>
        <w:t>нетерпимости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2AA6">
        <w:rPr>
          <w:rFonts w:hAnsi="Times New Roman" w:cs="Times New Roman"/>
          <w:color w:val="000000"/>
          <w:sz w:val="24"/>
          <w:szCs w:val="24"/>
        </w:rPr>
        <w:t>к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2AA6">
        <w:rPr>
          <w:rFonts w:hAnsi="Times New Roman" w:cs="Times New Roman"/>
          <w:color w:val="000000"/>
          <w:sz w:val="24"/>
          <w:szCs w:val="24"/>
        </w:rPr>
        <w:t>коррупционным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2AA6">
        <w:rPr>
          <w:rFonts w:hAnsi="Times New Roman" w:cs="Times New Roman"/>
          <w:color w:val="000000"/>
          <w:sz w:val="24"/>
          <w:szCs w:val="24"/>
        </w:rPr>
        <w:t>проявлениям</w:t>
      </w:r>
      <w:r w:rsidRPr="009B2AA6">
        <w:rPr>
          <w:rFonts w:hAnsi="Times New Roman" w:cs="Times New Roman"/>
          <w:color w:val="000000"/>
          <w:sz w:val="24"/>
          <w:szCs w:val="24"/>
        </w:rPr>
        <w:t>;</w:t>
      </w:r>
    </w:p>
    <w:p w14:paraId="4E7E18D2" w14:textId="74506E80" w:rsidR="001F265D" w:rsidRPr="009B2AA6" w:rsidRDefault="001F265D" w:rsidP="001F265D">
      <w:p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9B2AA6"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AA6">
        <w:rPr>
          <w:rFonts w:hAnsi="Times New Roman" w:cs="Times New Roman"/>
          <w:color w:val="000000"/>
          <w:sz w:val="24"/>
          <w:szCs w:val="24"/>
        </w:rPr>
        <w:t>прозрачности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2AA6">
        <w:rPr>
          <w:rFonts w:hAnsi="Times New Roman" w:cs="Times New Roman"/>
          <w:color w:val="000000"/>
          <w:sz w:val="24"/>
          <w:szCs w:val="24"/>
        </w:rPr>
        <w:t>действий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2AA6">
        <w:rPr>
          <w:rFonts w:hAnsi="Times New Roman" w:cs="Times New Roman"/>
          <w:color w:val="000000"/>
          <w:sz w:val="24"/>
          <w:szCs w:val="24"/>
        </w:rPr>
        <w:t>должностных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2AA6"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68B0089" w14:textId="4699908C" w:rsidR="001F265D" w:rsidRPr="009B2AA6" w:rsidRDefault="001F265D" w:rsidP="001F265D">
      <w:p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</w:t>
      </w:r>
      <w:r w:rsidRPr="009B2AA6">
        <w:rPr>
          <w:rFonts w:hAnsi="Times New Roman" w:cs="Times New Roman"/>
          <w:color w:val="000000"/>
          <w:sz w:val="24"/>
          <w:szCs w:val="24"/>
        </w:rPr>
        <w:t>выявление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2AA6">
        <w:rPr>
          <w:rFonts w:hAnsi="Times New Roman" w:cs="Times New Roman"/>
          <w:color w:val="000000"/>
          <w:sz w:val="24"/>
          <w:szCs w:val="24"/>
        </w:rPr>
        <w:t>коррупционных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2AA6">
        <w:rPr>
          <w:rFonts w:hAnsi="Times New Roman" w:cs="Times New Roman"/>
          <w:color w:val="000000"/>
          <w:sz w:val="24"/>
          <w:szCs w:val="24"/>
        </w:rPr>
        <w:t>правонарушений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2AA6"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AA6">
        <w:rPr>
          <w:rFonts w:hAnsi="Times New Roman" w:cs="Times New Roman"/>
          <w:color w:val="000000"/>
          <w:sz w:val="24"/>
          <w:szCs w:val="24"/>
        </w:rPr>
        <w:t>неотвратимости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2AA6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2AA6">
        <w:rPr>
          <w:rFonts w:hAnsi="Times New Roman" w:cs="Times New Roman"/>
          <w:color w:val="000000"/>
          <w:sz w:val="24"/>
          <w:szCs w:val="24"/>
        </w:rPr>
        <w:t>за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2AA6">
        <w:rPr>
          <w:rFonts w:hAnsi="Times New Roman" w:cs="Times New Roman"/>
          <w:color w:val="000000"/>
          <w:sz w:val="24"/>
          <w:szCs w:val="24"/>
        </w:rPr>
        <w:t>их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2AA6">
        <w:rPr>
          <w:rFonts w:hAnsi="Times New Roman" w:cs="Times New Roman"/>
          <w:color w:val="000000"/>
          <w:sz w:val="24"/>
          <w:szCs w:val="24"/>
        </w:rPr>
        <w:t>совершение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2AA6">
        <w:rPr>
          <w:rFonts w:hAnsi="Times New Roman" w:cs="Times New Roman"/>
          <w:color w:val="000000"/>
          <w:sz w:val="24"/>
          <w:szCs w:val="24"/>
        </w:rPr>
        <w:t>минимизация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AA6">
        <w:rPr>
          <w:rFonts w:hAnsi="Times New Roman" w:cs="Times New Roman"/>
          <w:color w:val="000000"/>
          <w:sz w:val="24"/>
          <w:szCs w:val="24"/>
        </w:rPr>
        <w:t>и</w:t>
      </w:r>
      <w:r w:rsidRPr="009B2AA6">
        <w:rPr>
          <w:rFonts w:hAnsi="Times New Roman" w:cs="Times New Roman"/>
          <w:color w:val="000000"/>
          <w:sz w:val="24"/>
          <w:szCs w:val="24"/>
        </w:rPr>
        <w:t>(</w:t>
      </w:r>
      <w:r w:rsidRPr="009B2AA6">
        <w:rPr>
          <w:rFonts w:hAnsi="Times New Roman" w:cs="Times New Roman"/>
          <w:color w:val="000000"/>
          <w:sz w:val="24"/>
          <w:szCs w:val="24"/>
        </w:rPr>
        <w:t>или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B2AA6">
        <w:rPr>
          <w:rFonts w:hAnsi="Times New Roman" w:cs="Times New Roman"/>
          <w:color w:val="000000"/>
          <w:sz w:val="24"/>
          <w:szCs w:val="24"/>
        </w:rPr>
        <w:t>ликвидация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2AA6">
        <w:rPr>
          <w:rFonts w:hAnsi="Times New Roman" w:cs="Times New Roman"/>
          <w:color w:val="000000"/>
          <w:sz w:val="24"/>
          <w:szCs w:val="24"/>
        </w:rPr>
        <w:t>последствия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2AA6">
        <w:rPr>
          <w:rFonts w:hAnsi="Times New Roman" w:cs="Times New Roman"/>
          <w:color w:val="000000"/>
          <w:sz w:val="24"/>
          <w:szCs w:val="24"/>
        </w:rPr>
        <w:t>правонарушений</w:t>
      </w:r>
      <w:r w:rsidRPr="009B2AA6">
        <w:rPr>
          <w:rFonts w:hAnsi="Times New Roman" w:cs="Times New Roman"/>
          <w:color w:val="000000"/>
          <w:sz w:val="24"/>
          <w:szCs w:val="24"/>
        </w:rPr>
        <w:t>;</w:t>
      </w:r>
    </w:p>
    <w:p w14:paraId="2DA07637" w14:textId="3BC5A1F0" w:rsidR="001F265D" w:rsidRPr="009B2AA6" w:rsidRDefault="001F265D" w:rsidP="001F265D">
      <w:p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9B2AA6">
        <w:rPr>
          <w:rFonts w:hAnsi="Times New Roman" w:cs="Times New Roman"/>
          <w:color w:val="000000"/>
          <w:sz w:val="24"/>
          <w:szCs w:val="24"/>
        </w:rPr>
        <w:t>совершенствование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2AA6">
        <w:rPr>
          <w:rFonts w:hAnsi="Times New Roman" w:cs="Times New Roman"/>
          <w:color w:val="000000"/>
          <w:sz w:val="24"/>
          <w:szCs w:val="24"/>
        </w:rPr>
        <w:t>мер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2AA6">
        <w:rPr>
          <w:rFonts w:hAnsi="Times New Roman" w:cs="Times New Roman"/>
          <w:color w:val="000000"/>
          <w:sz w:val="24"/>
          <w:szCs w:val="24"/>
        </w:rPr>
        <w:t>по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2AA6">
        <w:rPr>
          <w:rFonts w:hAnsi="Times New Roman" w:cs="Times New Roman"/>
          <w:color w:val="000000"/>
          <w:sz w:val="24"/>
          <w:szCs w:val="24"/>
        </w:rPr>
        <w:t>противодействию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2AA6">
        <w:rPr>
          <w:rFonts w:hAnsi="Times New Roman" w:cs="Times New Roman"/>
          <w:color w:val="000000"/>
          <w:sz w:val="24"/>
          <w:szCs w:val="24"/>
        </w:rPr>
        <w:t>коррупции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2AA6">
        <w:rPr>
          <w:rFonts w:hAnsi="Times New Roman" w:cs="Times New Roman"/>
          <w:color w:val="000000"/>
          <w:sz w:val="24"/>
          <w:szCs w:val="24"/>
        </w:rPr>
        <w:t>в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2AA6">
        <w:rPr>
          <w:rFonts w:hAnsi="Times New Roman" w:cs="Times New Roman"/>
          <w:color w:val="000000"/>
          <w:sz w:val="24"/>
          <w:szCs w:val="24"/>
        </w:rPr>
        <w:t>сфере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2AA6">
        <w:rPr>
          <w:rFonts w:hAnsi="Times New Roman" w:cs="Times New Roman"/>
          <w:color w:val="000000"/>
          <w:sz w:val="24"/>
          <w:szCs w:val="24"/>
        </w:rPr>
        <w:t>закупок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2AA6">
        <w:rPr>
          <w:rFonts w:hAnsi="Times New Roman" w:cs="Times New Roman"/>
          <w:color w:val="000000"/>
          <w:sz w:val="24"/>
          <w:szCs w:val="24"/>
        </w:rPr>
        <w:t>товаров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2AA6">
        <w:rPr>
          <w:rFonts w:hAnsi="Times New Roman" w:cs="Times New Roman"/>
          <w:color w:val="000000"/>
          <w:sz w:val="24"/>
          <w:szCs w:val="24"/>
        </w:rPr>
        <w:t>работ</w:t>
      </w:r>
      <w:r w:rsidRPr="009B2AA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2AA6"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47E02BB" w14:textId="77777777" w:rsidR="00B632B6" w:rsidRDefault="00B632B6" w:rsidP="001F2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22" w:type="dxa"/>
        <w:tblLook w:val="04A0" w:firstRow="1" w:lastRow="0" w:firstColumn="1" w:lastColumn="0" w:noHBand="0" w:noVBand="1"/>
      </w:tblPr>
      <w:tblGrid>
        <w:gridCol w:w="5503"/>
        <w:gridCol w:w="1914"/>
        <w:gridCol w:w="2296"/>
        <w:gridCol w:w="9"/>
      </w:tblGrid>
      <w:tr w:rsidR="00B632B6" w14:paraId="6A0FFD71" w14:textId="77777777" w:rsidTr="000D2BDD">
        <w:trPr>
          <w:gridAfter w:val="1"/>
          <w:wAfter w:w="9" w:type="dxa"/>
        </w:trPr>
        <w:tc>
          <w:tcPr>
            <w:tcW w:w="5503" w:type="dxa"/>
            <w:vAlign w:val="center"/>
          </w:tcPr>
          <w:p w14:paraId="313B8E4F" w14:textId="77777777" w:rsidR="00B632B6" w:rsidRPr="006F1D9A" w:rsidRDefault="00B632B6" w:rsidP="000D2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  <w:vAlign w:val="center"/>
          </w:tcPr>
          <w:p w14:paraId="54CF4663" w14:textId="77777777" w:rsidR="00B632B6" w:rsidRPr="006F1D9A" w:rsidRDefault="00B632B6" w:rsidP="000D2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9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96" w:type="dxa"/>
            <w:vAlign w:val="center"/>
          </w:tcPr>
          <w:p w14:paraId="2ECC2E11" w14:textId="77777777" w:rsidR="00B632B6" w:rsidRPr="006F1D9A" w:rsidRDefault="00B632B6" w:rsidP="000D2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632B6" w14:paraId="3BECBCA0" w14:textId="77777777" w:rsidTr="000D2BDD">
        <w:tc>
          <w:tcPr>
            <w:tcW w:w="9722" w:type="dxa"/>
            <w:gridSpan w:val="4"/>
          </w:tcPr>
          <w:p w14:paraId="027ACBE5" w14:textId="75D7B710" w:rsidR="00B632B6" w:rsidRPr="00DD74D3" w:rsidRDefault="00B632B6" w:rsidP="000D2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6A464C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и организационные основы противодействия коррупции</w:t>
            </w:r>
          </w:p>
        </w:tc>
      </w:tr>
      <w:tr w:rsidR="00B632B6" w14:paraId="50219CE2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040D14F5" w14:textId="18BB1BF3" w:rsidR="00B632B6" w:rsidRDefault="00B632B6" w:rsidP="000D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591C52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отдела образования с изменениями в локальных актах по предупреждению коррупционных проявлений</w:t>
            </w:r>
          </w:p>
        </w:tc>
        <w:tc>
          <w:tcPr>
            <w:tcW w:w="1914" w:type="dxa"/>
            <w:vAlign w:val="center"/>
          </w:tcPr>
          <w:p w14:paraId="7E115A13" w14:textId="77777777" w:rsidR="001A5D57" w:rsidRDefault="001A5D57" w:rsidP="000D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9A26C" w14:textId="7AB97659" w:rsidR="00B632B6" w:rsidRDefault="00B632B6" w:rsidP="001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</w:tcPr>
          <w:p w14:paraId="1208AB2E" w14:textId="77777777" w:rsidR="00B632B6" w:rsidRDefault="00B632B6" w:rsidP="000D2BDD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Палкина Т.И.</w:t>
            </w:r>
          </w:p>
          <w:p w14:paraId="719BC20C" w14:textId="77777777" w:rsidR="00B632B6" w:rsidRDefault="00B632B6" w:rsidP="000D2BDD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Тоцких А.С.</w:t>
            </w:r>
          </w:p>
          <w:p w14:paraId="1207CBC9" w14:textId="17DE7BA3" w:rsidR="00B632B6" w:rsidRPr="005F3BEC" w:rsidRDefault="00B632B6" w:rsidP="000D2BDD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proofErr w:type="spellStart"/>
            <w:r w:rsidRPr="00FC5CAE">
              <w:rPr>
                <w:rFonts w:ascii="Times New Roman" w:eastAsia="Calibri" w:hAnsi="Times New Roman" w:cs="Times New Roman"/>
                <w:i/>
                <w:color w:val="000000"/>
                <w:spacing w:val="2"/>
                <w:lang w:eastAsia="ar-SA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 xml:space="preserve"> В.Н.</w:t>
            </w:r>
            <w:r w:rsidRPr="00FC5CAE">
              <w:rPr>
                <w:rFonts w:ascii="Times New Roman" w:eastAsia="Calibri" w:hAnsi="Times New Roman" w:cs="Times New Roman"/>
                <w:i/>
                <w:color w:val="000000"/>
                <w:spacing w:val="2"/>
                <w:lang w:eastAsia="ar-SA"/>
              </w:rPr>
              <w:t xml:space="preserve">  </w:t>
            </w:r>
          </w:p>
        </w:tc>
      </w:tr>
      <w:tr w:rsidR="00B632B6" w:rsidRPr="0079132D" w14:paraId="5EAC6406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0B2A6BF9" w14:textId="062830D4" w:rsidR="00B632B6" w:rsidRPr="0079132D" w:rsidRDefault="00B632B6" w:rsidP="0059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2D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591C52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антикоррупционной деятельности</w:t>
            </w:r>
          </w:p>
        </w:tc>
        <w:tc>
          <w:tcPr>
            <w:tcW w:w="1914" w:type="dxa"/>
            <w:vAlign w:val="center"/>
          </w:tcPr>
          <w:p w14:paraId="757CE9E6" w14:textId="663260FC" w:rsidR="00B632B6" w:rsidRPr="0079132D" w:rsidRDefault="00591C52" w:rsidP="005F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1A5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6" w:type="dxa"/>
          </w:tcPr>
          <w:p w14:paraId="6FC652B9" w14:textId="77777777" w:rsidR="00B632B6" w:rsidRDefault="00B632B6" w:rsidP="000D2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132D">
              <w:rPr>
                <w:rFonts w:ascii="Times New Roman" w:hAnsi="Times New Roman" w:cs="Times New Roman"/>
                <w:i/>
                <w:sz w:val="24"/>
                <w:szCs w:val="24"/>
              </w:rPr>
              <w:t>Чупрунова</w:t>
            </w:r>
            <w:proofErr w:type="spellEnd"/>
            <w:r w:rsidRPr="00791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  <w:r w:rsidR="0068567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24A16500" w14:textId="4DE72FB8" w:rsidR="00685679" w:rsidRPr="0079132D" w:rsidRDefault="00685679" w:rsidP="000D2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Члены комиссии</w:t>
            </w:r>
          </w:p>
        </w:tc>
      </w:tr>
      <w:tr w:rsidR="00B632B6" w:rsidRPr="0079132D" w14:paraId="2F450083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16862EC5" w14:textId="4B4A64B2" w:rsidR="00B632B6" w:rsidRPr="0079132D" w:rsidRDefault="00B632B6" w:rsidP="00B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591C52">
              <w:rPr>
                <w:rFonts w:ascii="Times New Roman" w:hAnsi="Times New Roman" w:cs="Times New Roman"/>
                <w:sz w:val="24"/>
                <w:szCs w:val="24"/>
              </w:rPr>
              <w:t>. Размещение информации по антикоррупционной деятельности на сайте отдела образования</w:t>
            </w:r>
          </w:p>
        </w:tc>
        <w:tc>
          <w:tcPr>
            <w:tcW w:w="1914" w:type="dxa"/>
            <w:vAlign w:val="center"/>
          </w:tcPr>
          <w:p w14:paraId="66B7F69C" w14:textId="77777777" w:rsidR="001A5D57" w:rsidRDefault="001A5D57" w:rsidP="00B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D0752" w14:textId="2B2FE02D" w:rsidR="00B632B6" w:rsidRPr="0079132D" w:rsidRDefault="00591C52" w:rsidP="00B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1A5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6" w:type="dxa"/>
          </w:tcPr>
          <w:p w14:paraId="5C721B71" w14:textId="77777777" w:rsidR="002C2B92" w:rsidRDefault="002C2B92" w:rsidP="000D2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BFA6016" w14:textId="20D3124F" w:rsidR="00B632B6" w:rsidRPr="0079132D" w:rsidRDefault="00591C52" w:rsidP="000D2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Палкина Т.И.</w:t>
            </w:r>
          </w:p>
        </w:tc>
      </w:tr>
      <w:tr w:rsidR="00B632B6" w:rsidRPr="0079132D" w14:paraId="438B0965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0531773D" w14:textId="45AD81B0" w:rsidR="00B632B6" w:rsidRPr="0079132D" w:rsidRDefault="00B632B6" w:rsidP="00C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79132D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Представление общественности публичного доклада о деятельности </w:t>
            </w:r>
            <w:r w:rsidR="002C2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32D">
              <w:rPr>
                <w:rFonts w:ascii="Times New Roman" w:hAnsi="Times New Roman" w:cs="Times New Roman"/>
                <w:sz w:val="24"/>
                <w:szCs w:val="24"/>
              </w:rPr>
              <w:t xml:space="preserve">тдела образования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5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A5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  <w:vAlign w:val="center"/>
          </w:tcPr>
          <w:p w14:paraId="5E8B2ADB" w14:textId="77777777" w:rsidR="001A5D57" w:rsidRDefault="001A5D57" w:rsidP="00CF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803E0" w14:textId="5A378F3E" w:rsidR="00B632B6" w:rsidRPr="0079132D" w:rsidRDefault="00B632B6" w:rsidP="00CF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2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5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13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6" w:type="dxa"/>
          </w:tcPr>
          <w:p w14:paraId="26C9A531" w14:textId="77777777" w:rsidR="002C2B92" w:rsidRDefault="002C2B92" w:rsidP="000D2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F79825E" w14:textId="2679B962" w:rsidR="00B632B6" w:rsidRPr="0079132D" w:rsidRDefault="00B632B6" w:rsidP="000D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32D">
              <w:rPr>
                <w:rFonts w:ascii="Times New Roman" w:hAnsi="Times New Roman" w:cs="Times New Roman"/>
                <w:i/>
                <w:sz w:val="24"/>
                <w:szCs w:val="24"/>
              </w:rPr>
              <w:t>Чупрунова</w:t>
            </w:r>
            <w:proofErr w:type="spellEnd"/>
            <w:r w:rsidRPr="00791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</w:tr>
      <w:tr w:rsidR="00B632B6" w:rsidRPr="0079132D" w14:paraId="593CCFCC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47F438D7" w14:textId="77777777" w:rsidR="00B632B6" w:rsidRDefault="00B632B6" w:rsidP="000D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 Ознакомление вновь принятых работников отдела образования с нормативными документами по антикоррупционной деятельности.</w:t>
            </w:r>
          </w:p>
        </w:tc>
        <w:tc>
          <w:tcPr>
            <w:tcW w:w="1914" w:type="dxa"/>
            <w:vAlign w:val="center"/>
          </w:tcPr>
          <w:p w14:paraId="48C6C467" w14:textId="77777777" w:rsidR="001A5D57" w:rsidRDefault="001A5D57" w:rsidP="000D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55F14" w14:textId="207F254D" w:rsidR="00B632B6" w:rsidRPr="0079132D" w:rsidRDefault="00B632B6" w:rsidP="000D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</w:tcPr>
          <w:p w14:paraId="3D8D6D57" w14:textId="77777777" w:rsidR="00B632B6" w:rsidRDefault="00B632B6" w:rsidP="000D2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5A86BCF" w14:textId="77777777" w:rsidR="00B632B6" w:rsidRPr="0079132D" w:rsidRDefault="00B632B6" w:rsidP="000D2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Палкина Т.И.</w:t>
            </w:r>
          </w:p>
        </w:tc>
      </w:tr>
      <w:tr w:rsidR="00591C52" w:rsidRPr="0079132D" w14:paraId="2F95EDE3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49D31BC0" w14:textId="5936B407" w:rsidR="00591C52" w:rsidRDefault="00591C52" w:rsidP="000D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Проведение антикорру</w:t>
            </w:r>
            <w:r w:rsidR="00564A29">
              <w:rPr>
                <w:rFonts w:ascii="Times New Roman" w:hAnsi="Times New Roman" w:cs="Times New Roman"/>
                <w:sz w:val="24"/>
                <w:szCs w:val="24"/>
              </w:rPr>
              <w:t xml:space="preserve">пционной экспертизы жалоб и обращений </w:t>
            </w:r>
          </w:p>
        </w:tc>
        <w:tc>
          <w:tcPr>
            <w:tcW w:w="1914" w:type="dxa"/>
            <w:vAlign w:val="center"/>
          </w:tcPr>
          <w:p w14:paraId="42DC6EF7" w14:textId="7E865018" w:rsidR="00591C52" w:rsidRDefault="00564A29" w:rsidP="000D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жалоб</w:t>
            </w:r>
          </w:p>
        </w:tc>
        <w:tc>
          <w:tcPr>
            <w:tcW w:w="2296" w:type="dxa"/>
          </w:tcPr>
          <w:p w14:paraId="2F95092B" w14:textId="77777777" w:rsidR="00591C52" w:rsidRDefault="00564A29" w:rsidP="000D2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Чупрунова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  <w:p w14:paraId="1D99C7E2" w14:textId="1460BCD4" w:rsidR="00564A29" w:rsidRDefault="00564A29" w:rsidP="000D2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Члены комиссии</w:t>
            </w:r>
          </w:p>
        </w:tc>
      </w:tr>
      <w:tr w:rsidR="00B632B6" w:rsidRPr="0079132D" w14:paraId="51792CD0" w14:textId="77777777" w:rsidTr="000D2BDD">
        <w:tc>
          <w:tcPr>
            <w:tcW w:w="9722" w:type="dxa"/>
            <w:gridSpan w:val="4"/>
            <w:vAlign w:val="center"/>
          </w:tcPr>
          <w:p w14:paraId="0CFC98A8" w14:textId="606AE3C0" w:rsidR="00B632B6" w:rsidRPr="0079132D" w:rsidRDefault="00B632B6" w:rsidP="000D2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Меры по совершенствованию функционирования </w:t>
            </w:r>
            <w:r w:rsidR="002C2B9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9132D">
              <w:rPr>
                <w:rFonts w:ascii="Times New Roman" w:hAnsi="Times New Roman" w:cs="Times New Roman"/>
                <w:b/>
                <w:sz w:val="24"/>
                <w:szCs w:val="24"/>
              </w:rPr>
              <w:t>тдела образования в целях предупреждения коррупции</w:t>
            </w:r>
          </w:p>
        </w:tc>
      </w:tr>
      <w:tr w:rsidR="00B632B6" w:rsidRPr="0079132D" w14:paraId="70075C3A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30B901DA" w14:textId="250E461C" w:rsidR="00B632B6" w:rsidRPr="0079132D" w:rsidRDefault="00B632B6" w:rsidP="000D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2D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стенда </w:t>
            </w:r>
            <w:r w:rsidRPr="0079132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79132D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9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тделе  образования</w:t>
            </w:r>
          </w:p>
        </w:tc>
        <w:tc>
          <w:tcPr>
            <w:tcW w:w="1914" w:type="dxa"/>
            <w:vAlign w:val="center"/>
          </w:tcPr>
          <w:p w14:paraId="4488DD50" w14:textId="793ABAED" w:rsidR="00B632B6" w:rsidRPr="0079132D" w:rsidRDefault="001A5D57" w:rsidP="001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B632B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32B6" w:rsidRPr="007913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6" w:type="dxa"/>
          </w:tcPr>
          <w:p w14:paraId="519F2D17" w14:textId="77777777" w:rsidR="00B632B6" w:rsidRDefault="00B632B6" w:rsidP="000D2BDD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Палкина Т.И.</w:t>
            </w:r>
          </w:p>
          <w:p w14:paraId="62919BD4" w14:textId="77777777" w:rsidR="00B632B6" w:rsidRDefault="00CF3FFF" w:rsidP="000D2BDD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Тоцких А.С.</w:t>
            </w:r>
          </w:p>
          <w:p w14:paraId="231176CD" w14:textId="27E2512D" w:rsidR="00B632B6" w:rsidRPr="001F265D" w:rsidRDefault="00B632B6" w:rsidP="000D2BDD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proofErr w:type="spellStart"/>
            <w:r w:rsidRPr="00FC5CAE">
              <w:rPr>
                <w:rFonts w:ascii="Times New Roman" w:eastAsia="Calibri" w:hAnsi="Times New Roman" w:cs="Times New Roman"/>
                <w:i/>
                <w:color w:val="000000"/>
                <w:spacing w:val="2"/>
                <w:lang w:eastAsia="ar-SA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 xml:space="preserve"> В.Н.</w:t>
            </w:r>
            <w:r w:rsidRPr="00FC5CAE">
              <w:rPr>
                <w:rFonts w:ascii="Times New Roman" w:eastAsia="Calibri" w:hAnsi="Times New Roman" w:cs="Times New Roman"/>
                <w:i/>
                <w:color w:val="000000"/>
                <w:spacing w:val="2"/>
                <w:lang w:eastAsia="ar-SA"/>
              </w:rPr>
              <w:t xml:space="preserve">  </w:t>
            </w:r>
          </w:p>
        </w:tc>
      </w:tr>
      <w:tr w:rsidR="00B632B6" w:rsidRPr="0079132D" w14:paraId="74E68566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656A2164" w14:textId="528526CC" w:rsidR="00B632B6" w:rsidRPr="0079132D" w:rsidRDefault="00B632B6" w:rsidP="000D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2D">
              <w:rPr>
                <w:rFonts w:ascii="Times New Roman" w:hAnsi="Times New Roman" w:cs="Times New Roman"/>
                <w:sz w:val="24"/>
                <w:szCs w:val="24"/>
              </w:rPr>
              <w:t xml:space="preserve">2.2. Организация и проведение инвентаризации имущества </w:t>
            </w:r>
            <w:r w:rsidR="002C2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32D">
              <w:rPr>
                <w:rFonts w:ascii="Times New Roman" w:hAnsi="Times New Roman" w:cs="Times New Roman"/>
                <w:sz w:val="24"/>
                <w:szCs w:val="24"/>
              </w:rPr>
              <w:t>тдела образования по анализу эффективности его использования</w:t>
            </w:r>
          </w:p>
        </w:tc>
        <w:tc>
          <w:tcPr>
            <w:tcW w:w="1914" w:type="dxa"/>
            <w:vAlign w:val="center"/>
          </w:tcPr>
          <w:p w14:paraId="338FF124" w14:textId="77777777" w:rsidR="00B632B6" w:rsidRPr="0079132D" w:rsidRDefault="00B632B6" w:rsidP="000D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32D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296" w:type="dxa"/>
          </w:tcPr>
          <w:p w14:paraId="3422B690" w14:textId="77777777" w:rsidR="00B632B6" w:rsidRDefault="00B632B6" w:rsidP="000D2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CA4448B" w14:textId="3050EEC9" w:rsidR="00B632B6" w:rsidRPr="0079132D" w:rsidRDefault="00B632B6" w:rsidP="000D2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132D">
              <w:rPr>
                <w:rFonts w:ascii="Times New Roman" w:hAnsi="Times New Roman" w:cs="Times New Roman"/>
                <w:i/>
                <w:sz w:val="24"/>
                <w:szCs w:val="24"/>
              </w:rPr>
              <w:t>Фаткулина</w:t>
            </w:r>
            <w:proofErr w:type="spellEnd"/>
            <w:r w:rsidRPr="00791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</w:t>
            </w:r>
          </w:p>
        </w:tc>
      </w:tr>
      <w:tr w:rsidR="002D66E3" w:rsidRPr="0079132D" w14:paraId="582F9E68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4A989277" w14:textId="77777777" w:rsidR="002D66E3" w:rsidRPr="0079132D" w:rsidRDefault="002D66E3" w:rsidP="000D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Осуществление контроля за финансово- хозяйственной деятельностью отдела</w:t>
            </w:r>
          </w:p>
        </w:tc>
        <w:tc>
          <w:tcPr>
            <w:tcW w:w="1914" w:type="dxa"/>
            <w:vAlign w:val="center"/>
          </w:tcPr>
          <w:p w14:paraId="5A37B52C" w14:textId="77777777" w:rsidR="002D66E3" w:rsidRDefault="002D66E3" w:rsidP="000D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96" w:type="dxa"/>
          </w:tcPr>
          <w:p w14:paraId="0B1D035E" w14:textId="77777777" w:rsidR="001A5D57" w:rsidRDefault="001A5D57" w:rsidP="002D66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757A3B1" w14:textId="2BE55AC8" w:rsidR="002D66E3" w:rsidRDefault="002D66E3" w:rsidP="002D66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132D">
              <w:rPr>
                <w:rFonts w:ascii="Times New Roman" w:hAnsi="Times New Roman" w:cs="Times New Roman"/>
                <w:i/>
                <w:sz w:val="24"/>
                <w:szCs w:val="24"/>
              </w:rPr>
              <w:t>Фаткулина</w:t>
            </w:r>
            <w:proofErr w:type="spellEnd"/>
            <w:r w:rsidRPr="00791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</w:t>
            </w:r>
          </w:p>
        </w:tc>
      </w:tr>
      <w:tr w:rsidR="00B632B6" w:rsidRPr="0079132D" w14:paraId="41A38B21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35DCE535" w14:textId="77777777" w:rsidR="00B632B6" w:rsidRPr="0079132D" w:rsidRDefault="00B632B6" w:rsidP="002D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6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причин и условий способствующих совершению коррупционных правонарушений</w:t>
            </w:r>
          </w:p>
        </w:tc>
        <w:tc>
          <w:tcPr>
            <w:tcW w:w="1914" w:type="dxa"/>
            <w:vAlign w:val="center"/>
          </w:tcPr>
          <w:p w14:paraId="7651EB88" w14:textId="77777777" w:rsidR="00B632B6" w:rsidRPr="0079132D" w:rsidRDefault="00B632B6" w:rsidP="000D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коррупционного факта</w:t>
            </w:r>
          </w:p>
        </w:tc>
        <w:tc>
          <w:tcPr>
            <w:tcW w:w="2296" w:type="dxa"/>
          </w:tcPr>
          <w:p w14:paraId="3FC5B2F9" w14:textId="77777777" w:rsidR="00B632B6" w:rsidRDefault="00B632B6" w:rsidP="000D2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E6FC9F5" w14:textId="77777777" w:rsidR="00B632B6" w:rsidRDefault="00B632B6" w:rsidP="000D2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Чупрунова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</w:tr>
      <w:tr w:rsidR="00B632B6" w:rsidRPr="0079132D" w14:paraId="3E778729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3A1D43A3" w14:textId="5F381C84" w:rsidR="00B632B6" w:rsidRDefault="00B632B6" w:rsidP="002D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6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анализа обращений граждан, поступающих через системы общего пользования (почтовый,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телефон) на действия (бездействия)  руководителя и работников </w:t>
            </w:r>
            <w:r w:rsidR="002C2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тдела образования  с точки зрения наличия сведений о фактах коррупции и организации их проверки</w:t>
            </w:r>
          </w:p>
        </w:tc>
        <w:tc>
          <w:tcPr>
            <w:tcW w:w="1914" w:type="dxa"/>
            <w:vAlign w:val="center"/>
          </w:tcPr>
          <w:p w14:paraId="0FB8851B" w14:textId="77777777" w:rsidR="00B632B6" w:rsidRDefault="00B632B6" w:rsidP="000D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96" w:type="dxa"/>
          </w:tcPr>
          <w:p w14:paraId="34D71BD3" w14:textId="77777777" w:rsidR="00B632B6" w:rsidRDefault="00B632B6" w:rsidP="000D2BDD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Чупрунова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 xml:space="preserve"> Н.Г.</w:t>
            </w:r>
          </w:p>
          <w:p w14:paraId="3B533E47" w14:textId="77777777" w:rsidR="00B632B6" w:rsidRDefault="00CF3FFF" w:rsidP="000D2BDD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Пискарёва А.С.</w:t>
            </w:r>
          </w:p>
          <w:p w14:paraId="0388EE5B" w14:textId="77777777" w:rsidR="00B632B6" w:rsidRDefault="00B632B6" w:rsidP="000D2BDD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Палкина Т.И.</w:t>
            </w:r>
          </w:p>
          <w:p w14:paraId="372CD441" w14:textId="77777777" w:rsidR="00B632B6" w:rsidRDefault="00CF3FFF" w:rsidP="000D2BDD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Тоцких А.С.</w:t>
            </w:r>
          </w:p>
          <w:p w14:paraId="608DE42D" w14:textId="5E6D415C" w:rsidR="00B632B6" w:rsidRPr="001A5D57" w:rsidRDefault="00B632B6" w:rsidP="000D2BDD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proofErr w:type="spellStart"/>
            <w:r w:rsidRPr="00FC5CAE">
              <w:rPr>
                <w:rFonts w:ascii="Times New Roman" w:eastAsia="Calibri" w:hAnsi="Times New Roman" w:cs="Times New Roman"/>
                <w:i/>
                <w:color w:val="000000"/>
                <w:spacing w:val="2"/>
                <w:lang w:eastAsia="ar-SA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 xml:space="preserve"> В.Н</w:t>
            </w:r>
          </w:p>
        </w:tc>
      </w:tr>
      <w:tr w:rsidR="00D7010B" w:rsidRPr="0079132D" w14:paraId="11F0E8B9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1EC4EA23" w14:textId="07AA0A60" w:rsidR="00D7010B" w:rsidRDefault="00D7010B" w:rsidP="002D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Обеспечение и своевременное исполнение требований к финансовой отчетности</w:t>
            </w:r>
          </w:p>
        </w:tc>
        <w:tc>
          <w:tcPr>
            <w:tcW w:w="1914" w:type="dxa"/>
            <w:vAlign w:val="center"/>
          </w:tcPr>
          <w:p w14:paraId="0356F133" w14:textId="02A4857E" w:rsidR="00D7010B" w:rsidRDefault="00D7010B" w:rsidP="000D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6" w:type="dxa"/>
          </w:tcPr>
          <w:p w14:paraId="6B1BE957" w14:textId="77777777" w:rsidR="001A5D57" w:rsidRDefault="001A5D57" w:rsidP="00D701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96FD2A5" w14:textId="18D86241" w:rsidR="00D7010B" w:rsidRPr="001F265D" w:rsidRDefault="00D7010B" w:rsidP="001F26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132D">
              <w:rPr>
                <w:rFonts w:ascii="Times New Roman" w:hAnsi="Times New Roman" w:cs="Times New Roman"/>
                <w:i/>
                <w:sz w:val="24"/>
                <w:szCs w:val="24"/>
              </w:rPr>
              <w:t>Фаткулина</w:t>
            </w:r>
            <w:proofErr w:type="spellEnd"/>
            <w:r w:rsidRPr="00791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</w:t>
            </w:r>
          </w:p>
        </w:tc>
      </w:tr>
      <w:tr w:rsidR="00B632B6" w:rsidRPr="0079132D" w14:paraId="6DCC73C2" w14:textId="77777777" w:rsidTr="000D2BDD">
        <w:trPr>
          <w:gridAfter w:val="1"/>
          <w:wAfter w:w="9" w:type="dxa"/>
          <w:trHeight w:val="722"/>
        </w:trPr>
        <w:tc>
          <w:tcPr>
            <w:tcW w:w="5503" w:type="dxa"/>
          </w:tcPr>
          <w:p w14:paraId="0A89108E" w14:textId="0CB8CF82" w:rsidR="002C2B92" w:rsidRDefault="00B632B6" w:rsidP="002D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70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применения антикоррупционной политики и, при необходимости, её пересмотр</w:t>
            </w:r>
          </w:p>
        </w:tc>
        <w:tc>
          <w:tcPr>
            <w:tcW w:w="1914" w:type="dxa"/>
            <w:vAlign w:val="center"/>
          </w:tcPr>
          <w:p w14:paraId="474CD733" w14:textId="28D38E71" w:rsidR="00B632B6" w:rsidRDefault="00B632B6" w:rsidP="001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96" w:type="dxa"/>
          </w:tcPr>
          <w:p w14:paraId="1C89CEBA" w14:textId="77777777" w:rsidR="00B632B6" w:rsidRDefault="00B632B6" w:rsidP="000D2BDD">
            <w:pPr>
              <w:suppressAutoHyphens/>
              <w:ind w:right="-3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>Чупрунова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pacing w:val="2"/>
                <w:lang w:eastAsia="ar-SA"/>
              </w:rPr>
              <w:t xml:space="preserve"> Н.Г.</w:t>
            </w:r>
          </w:p>
        </w:tc>
      </w:tr>
      <w:tr w:rsidR="00B632B6" w:rsidRPr="0079132D" w14:paraId="2A2A09BD" w14:textId="77777777" w:rsidTr="000D2BDD">
        <w:tc>
          <w:tcPr>
            <w:tcW w:w="9722" w:type="dxa"/>
            <w:gridSpan w:val="4"/>
            <w:vAlign w:val="center"/>
          </w:tcPr>
          <w:p w14:paraId="5781D089" w14:textId="22A3FE46" w:rsidR="00B632B6" w:rsidRPr="0079132D" w:rsidRDefault="00B632B6" w:rsidP="000D2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564A29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просвещение</w:t>
            </w:r>
            <w:r w:rsidRPr="007913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632B6" w:rsidRPr="0079132D" w14:paraId="60ECE5FF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29C455B4" w14:textId="77777777" w:rsidR="00B632B6" w:rsidRPr="0079132D" w:rsidRDefault="00B632B6" w:rsidP="000D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2D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2D66E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работниками отдела образования пояснительной работы о недопущении поведения, которое может восприниматься окружающими, как обещание или предложение дачи взятки либо как </w:t>
            </w:r>
            <w:r w:rsidR="002D6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согласие принять взятку или как просьба о даче взятки</w:t>
            </w:r>
          </w:p>
        </w:tc>
        <w:tc>
          <w:tcPr>
            <w:tcW w:w="1914" w:type="dxa"/>
            <w:vAlign w:val="center"/>
          </w:tcPr>
          <w:p w14:paraId="6C189D26" w14:textId="77777777" w:rsidR="00B632B6" w:rsidRPr="0079132D" w:rsidRDefault="002D66E3" w:rsidP="00C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96" w:type="dxa"/>
          </w:tcPr>
          <w:p w14:paraId="0751B4F1" w14:textId="77777777" w:rsidR="00B632B6" w:rsidRDefault="00B632B6" w:rsidP="000D2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4973806" w14:textId="77777777" w:rsidR="00B632B6" w:rsidRDefault="00B632B6" w:rsidP="000D2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132D">
              <w:rPr>
                <w:rFonts w:ascii="Times New Roman" w:hAnsi="Times New Roman" w:cs="Times New Roman"/>
                <w:i/>
                <w:sz w:val="24"/>
                <w:szCs w:val="24"/>
              </w:rPr>
              <w:t>Чупрунова</w:t>
            </w:r>
            <w:proofErr w:type="spellEnd"/>
            <w:r w:rsidRPr="00791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  <w:p w14:paraId="184D1A0B" w14:textId="77777777" w:rsidR="002D66E3" w:rsidRPr="0079132D" w:rsidRDefault="002D66E3" w:rsidP="000D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Комиссия по противодействию коррупции</w:t>
            </w:r>
          </w:p>
        </w:tc>
      </w:tr>
      <w:tr w:rsidR="001627C1" w:rsidRPr="0079132D" w14:paraId="2CE41BB8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4E66A7D5" w14:textId="2EA679A6" w:rsidR="001627C1" w:rsidRDefault="001627C1" w:rsidP="0016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15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Проведение совещаний с руководителями образовательных учреждений района по вопросам формирования антикоррупционного поведения</w:t>
            </w:r>
          </w:p>
        </w:tc>
        <w:tc>
          <w:tcPr>
            <w:tcW w:w="1914" w:type="dxa"/>
            <w:vAlign w:val="center"/>
          </w:tcPr>
          <w:p w14:paraId="53417BAE" w14:textId="77777777" w:rsidR="001627C1" w:rsidRDefault="001627C1" w:rsidP="0016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</w:tcPr>
          <w:p w14:paraId="1232B23B" w14:textId="77777777" w:rsidR="001627C1" w:rsidRDefault="001627C1" w:rsidP="00162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DEC4A1D" w14:textId="77777777" w:rsidR="001627C1" w:rsidRDefault="001627C1" w:rsidP="00162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Чупрунова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</w:tr>
      <w:tr w:rsidR="001627C1" w:rsidRPr="0079132D" w14:paraId="5BDEEEC9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46082BDF" w14:textId="5D31155C" w:rsidR="001627C1" w:rsidRDefault="001627C1" w:rsidP="0016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15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Предоставление муниципальными служащими сведений о своих доходах, об имуществе и обязательствах имущественного характера</w:t>
            </w:r>
          </w:p>
        </w:tc>
        <w:tc>
          <w:tcPr>
            <w:tcW w:w="1914" w:type="dxa"/>
            <w:vAlign w:val="center"/>
          </w:tcPr>
          <w:p w14:paraId="4287F589" w14:textId="1DBC2F7E" w:rsidR="001627C1" w:rsidRDefault="001627C1" w:rsidP="0016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30.04.202</w:t>
            </w:r>
            <w:r w:rsidR="001A5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96" w:type="dxa"/>
          </w:tcPr>
          <w:p w14:paraId="74E35558" w14:textId="77777777" w:rsidR="001627C1" w:rsidRDefault="001627C1" w:rsidP="00162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04E033C" w14:textId="77777777" w:rsidR="001627C1" w:rsidRDefault="000C35BA" w:rsidP="00162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Яркина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Т.И.</w:t>
            </w:r>
          </w:p>
        </w:tc>
      </w:tr>
      <w:tr w:rsidR="005F3BEC" w:rsidRPr="0079132D" w14:paraId="40AB239E" w14:textId="77777777" w:rsidTr="00C83A83">
        <w:trPr>
          <w:gridAfter w:val="1"/>
          <w:wAfter w:w="9" w:type="dxa"/>
        </w:trPr>
        <w:tc>
          <w:tcPr>
            <w:tcW w:w="9713" w:type="dxa"/>
            <w:gridSpan w:val="3"/>
          </w:tcPr>
          <w:p w14:paraId="66C8CE9C" w14:textId="2B7D59A9" w:rsidR="005F3BEC" w:rsidRPr="005F3BEC" w:rsidRDefault="005F3BEC" w:rsidP="005F3BE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5F3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распределением и расходованием бюджетных средств</w:t>
            </w:r>
          </w:p>
        </w:tc>
      </w:tr>
      <w:tr w:rsidR="005F3BEC" w:rsidRPr="0079132D" w14:paraId="7F88B5E4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68C35579" w14:textId="35C2D6FF" w:rsidR="005F3BEC" w:rsidRDefault="005F3BEC" w:rsidP="0016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своевременное исполнение требований к финансовой отчетности</w:t>
            </w:r>
          </w:p>
        </w:tc>
        <w:tc>
          <w:tcPr>
            <w:tcW w:w="1914" w:type="dxa"/>
            <w:vAlign w:val="center"/>
          </w:tcPr>
          <w:p w14:paraId="28B2E471" w14:textId="1D7C3377" w:rsidR="005F3BEC" w:rsidRDefault="005F3BEC" w:rsidP="0016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6" w:type="dxa"/>
          </w:tcPr>
          <w:p w14:paraId="71F28296" w14:textId="21F0E6DB" w:rsidR="005F3BEC" w:rsidRDefault="005F3BEC" w:rsidP="00162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</w:t>
            </w:r>
          </w:p>
        </w:tc>
      </w:tr>
      <w:tr w:rsidR="005F3BEC" w:rsidRPr="0079132D" w14:paraId="7F5BF236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1076944B" w14:textId="6DC9DE94" w:rsidR="005F3BEC" w:rsidRDefault="005F3BEC" w:rsidP="0016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Целевое использование бюджетных средств, в том числе кон</w:t>
            </w:r>
            <w:r w:rsidR="00535A5B">
              <w:rPr>
                <w:rFonts w:ascii="Times New Roman" w:hAnsi="Times New Roman" w:cs="Times New Roman"/>
                <w:sz w:val="24"/>
                <w:szCs w:val="24"/>
              </w:rPr>
              <w:t>трактная деятельность</w:t>
            </w:r>
          </w:p>
        </w:tc>
        <w:tc>
          <w:tcPr>
            <w:tcW w:w="1914" w:type="dxa"/>
            <w:vAlign w:val="center"/>
          </w:tcPr>
          <w:p w14:paraId="3023AA62" w14:textId="55DE73C0" w:rsidR="005F3BEC" w:rsidRDefault="00535A5B" w:rsidP="0016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6" w:type="dxa"/>
          </w:tcPr>
          <w:p w14:paraId="634C40B9" w14:textId="4EBF9FED" w:rsidR="005F3BEC" w:rsidRDefault="00535A5B" w:rsidP="00162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</w:t>
            </w:r>
          </w:p>
        </w:tc>
      </w:tr>
      <w:tr w:rsidR="001627C1" w:rsidRPr="0079132D" w14:paraId="253615A3" w14:textId="77777777" w:rsidTr="000D2BDD">
        <w:tc>
          <w:tcPr>
            <w:tcW w:w="9722" w:type="dxa"/>
            <w:gridSpan w:val="4"/>
            <w:vAlign w:val="center"/>
          </w:tcPr>
          <w:p w14:paraId="127B74A2" w14:textId="379FE20B" w:rsidR="001627C1" w:rsidRPr="0079132D" w:rsidRDefault="005F3BEC" w:rsidP="00162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627C1" w:rsidRPr="00791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Взаимодействие </w:t>
            </w:r>
            <w:r w:rsidR="002C2B9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627C1" w:rsidRPr="0079132D">
              <w:rPr>
                <w:rFonts w:ascii="Times New Roman" w:hAnsi="Times New Roman" w:cs="Times New Roman"/>
                <w:b/>
                <w:sz w:val="24"/>
                <w:szCs w:val="24"/>
              </w:rPr>
              <w:t>тдела образования и общественности</w:t>
            </w:r>
          </w:p>
        </w:tc>
      </w:tr>
      <w:tr w:rsidR="001627C1" w:rsidRPr="0079132D" w14:paraId="317D67A0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26E8DD31" w14:textId="6738373F" w:rsidR="001627C1" w:rsidRPr="0079132D" w:rsidRDefault="005F3BEC" w:rsidP="0016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27C1" w:rsidRPr="0079132D">
              <w:rPr>
                <w:rFonts w:ascii="Times New Roman" w:hAnsi="Times New Roman" w:cs="Times New Roman"/>
                <w:sz w:val="24"/>
                <w:szCs w:val="24"/>
              </w:rPr>
              <w:t xml:space="preserve">.1. Информирование родителей (законных представителей) о правилах приема в </w:t>
            </w:r>
            <w:proofErr w:type="gramStart"/>
            <w:r w:rsidR="001627C1" w:rsidRPr="0079132D">
              <w:rPr>
                <w:rFonts w:ascii="Times New Roman" w:hAnsi="Times New Roman" w:cs="Times New Roman"/>
                <w:sz w:val="24"/>
                <w:szCs w:val="24"/>
              </w:rPr>
              <w:t>образовательные  учреждения</w:t>
            </w:r>
            <w:proofErr w:type="gramEnd"/>
            <w:r w:rsidR="001627C1" w:rsidRPr="0079132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14" w:type="dxa"/>
            <w:vAlign w:val="center"/>
          </w:tcPr>
          <w:p w14:paraId="4E7A6582" w14:textId="77777777" w:rsidR="001627C1" w:rsidRPr="0079132D" w:rsidRDefault="001627C1" w:rsidP="0016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</w:tcPr>
          <w:p w14:paraId="48951BB8" w14:textId="77777777" w:rsidR="001627C1" w:rsidRDefault="001627C1" w:rsidP="00162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B55467A" w14:textId="77777777" w:rsidR="001627C1" w:rsidRPr="0079132D" w:rsidRDefault="001627C1" w:rsidP="00162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132D">
              <w:rPr>
                <w:rFonts w:ascii="Times New Roman" w:hAnsi="Times New Roman" w:cs="Times New Roman"/>
                <w:i/>
                <w:sz w:val="24"/>
                <w:szCs w:val="24"/>
              </w:rPr>
              <w:t>Берстенева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Е.Г.</w:t>
            </w:r>
          </w:p>
        </w:tc>
      </w:tr>
      <w:tr w:rsidR="001627C1" w:rsidRPr="0079132D" w14:paraId="493B2294" w14:textId="77777777" w:rsidTr="000D2BDD">
        <w:trPr>
          <w:gridAfter w:val="1"/>
          <w:wAfter w:w="9" w:type="dxa"/>
        </w:trPr>
        <w:tc>
          <w:tcPr>
            <w:tcW w:w="5503" w:type="dxa"/>
          </w:tcPr>
          <w:p w14:paraId="32FD2C88" w14:textId="5ACCEAC3" w:rsidR="001627C1" w:rsidRPr="0079132D" w:rsidRDefault="005F3BEC" w:rsidP="0016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27C1" w:rsidRPr="0079132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1627C1">
              <w:rPr>
                <w:rFonts w:ascii="Times New Roman" w:hAnsi="Times New Roman" w:cs="Times New Roman"/>
                <w:sz w:val="24"/>
                <w:szCs w:val="24"/>
              </w:rPr>
              <w:t>Ведение на официальном сайте отдела образования раздела «Противодействие коррупции» и размещение информации в актуальном состоянии</w:t>
            </w:r>
          </w:p>
        </w:tc>
        <w:tc>
          <w:tcPr>
            <w:tcW w:w="1914" w:type="dxa"/>
            <w:vAlign w:val="center"/>
          </w:tcPr>
          <w:p w14:paraId="35A23B38" w14:textId="77777777" w:rsidR="001627C1" w:rsidRPr="0079132D" w:rsidRDefault="001627C1" w:rsidP="0016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</w:tcPr>
          <w:p w14:paraId="2BC696B5" w14:textId="77777777" w:rsidR="001627C1" w:rsidRDefault="001627C1" w:rsidP="00162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C905C8A" w14:textId="0FB975F5" w:rsidR="001627C1" w:rsidRPr="0079132D" w:rsidRDefault="002C2B92" w:rsidP="0016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Ильюшина А.В.</w:t>
            </w:r>
          </w:p>
        </w:tc>
      </w:tr>
    </w:tbl>
    <w:p w14:paraId="39FD4E8B" w14:textId="77777777" w:rsidR="00B632B6" w:rsidRPr="0079132D" w:rsidRDefault="00B632B6" w:rsidP="00B632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BAEE28" w14:textId="77777777" w:rsidR="00B632B6" w:rsidRPr="0079132D" w:rsidRDefault="00B632B6" w:rsidP="00B632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4F4F32" w14:textId="77777777" w:rsidR="00B632B6" w:rsidRPr="0079132D" w:rsidRDefault="00B632B6" w:rsidP="00B632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9E02C4" w14:textId="77777777" w:rsidR="00B632B6" w:rsidRPr="0079132D" w:rsidRDefault="00B632B6" w:rsidP="00B632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DCC544" w14:textId="77777777" w:rsidR="008D66F9" w:rsidRDefault="008D66F9"/>
    <w:sectPr w:rsidR="008D66F9" w:rsidSect="00E6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73F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2F"/>
    <w:rsid w:val="000C35BA"/>
    <w:rsid w:val="00117B78"/>
    <w:rsid w:val="0014302D"/>
    <w:rsid w:val="001627C1"/>
    <w:rsid w:val="001A5D57"/>
    <w:rsid w:val="001F265D"/>
    <w:rsid w:val="0021583D"/>
    <w:rsid w:val="002C2B92"/>
    <w:rsid w:val="002D66E3"/>
    <w:rsid w:val="003D071F"/>
    <w:rsid w:val="00535A5B"/>
    <w:rsid w:val="00564A29"/>
    <w:rsid w:val="00591C52"/>
    <w:rsid w:val="005F3BEC"/>
    <w:rsid w:val="00685679"/>
    <w:rsid w:val="006A464C"/>
    <w:rsid w:val="00734C89"/>
    <w:rsid w:val="008D66F9"/>
    <w:rsid w:val="00B632B6"/>
    <w:rsid w:val="00CB7F2F"/>
    <w:rsid w:val="00CF3FFF"/>
    <w:rsid w:val="00D7010B"/>
    <w:rsid w:val="00E56E53"/>
    <w:rsid w:val="00F504A7"/>
    <w:rsid w:val="00F5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C450"/>
  <w15:chartTrackingRefBased/>
  <w15:docId w15:val="{145A28A5-3775-44CE-84CA-C1A349C8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2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B6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632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4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2024-01-10T13:16:00Z</cp:lastPrinted>
  <dcterms:created xsi:type="dcterms:W3CDTF">2021-12-29T06:23:00Z</dcterms:created>
  <dcterms:modified xsi:type="dcterms:W3CDTF">2024-01-10T13:16:00Z</dcterms:modified>
</cp:coreProperties>
</file>