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23" w:rsidRPr="006642A6" w:rsidRDefault="001A7F23" w:rsidP="001A7F23">
      <w:pPr>
        <w:jc w:val="center"/>
        <w:rPr>
          <w:rFonts w:ascii="Times New Roman" w:hAnsi="Times New Roman"/>
          <w:b/>
          <w:sz w:val="28"/>
          <w:szCs w:val="28"/>
        </w:rPr>
      </w:pPr>
      <w:r w:rsidRPr="006642A6">
        <w:rPr>
          <w:rFonts w:ascii="Times New Roman" w:hAnsi="Times New Roman"/>
          <w:b/>
          <w:sz w:val="28"/>
          <w:szCs w:val="28"/>
        </w:rPr>
        <w:t xml:space="preserve">Отдел образования </w:t>
      </w:r>
      <w:r>
        <w:rPr>
          <w:rFonts w:ascii="Times New Roman" w:hAnsi="Times New Roman"/>
          <w:b/>
          <w:sz w:val="28"/>
          <w:szCs w:val="28"/>
        </w:rPr>
        <w:t>Жуковского района</w:t>
      </w:r>
    </w:p>
    <w:p w:rsidR="001A7F23" w:rsidRPr="006642A6" w:rsidRDefault="001A7F23" w:rsidP="001A7F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F23" w:rsidRPr="006642A6" w:rsidRDefault="001A7F23" w:rsidP="001A7F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F23" w:rsidRPr="006642A6" w:rsidRDefault="001A7F23" w:rsidP="001A7F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F23" w:rsidRPr="006642A6" w:rsidRDefault="001A7F23" w:rsidP="001A7F23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A7F23" w:rsidRDefault="001A7F23" w:rsidP="001A7F23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A7F23" w:rsidRPr="006642A6" w:rsidRDefault="001A7F23" w:rsidP="001A7F23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A7F23" w:rsidRDefault="001A7F23" w:rsidP="001A7F2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9F6E6E">
        <w:rPr>
          <w:rFonts w:ascii="Times New Roman" w:eastAsia="Times New Roman" w:hAnsi="Times New Roman" w:cs="Times New Roman"/>
          <w:b/>
          <w:sz w:val="44"/>
          <w:szCs w:val="44"/>
        </w:rPr>
        <w:t xml:space="preserve">СИСТЕМА </w:t>
      </w:r>
      <w:r w:rsidRPr="009F6E6E">
        <w:rPr>
          <w:rFonts w:ascii="Times New Roman" w:hAnsi="Times New Roman"/>
          <w:b/>
          <w:sz w:val="44"/>
          <w:szCs w:val="44"/>
        </w:rPr>
        <w:t xml:space="preserve">ОБРАЗОВАНИЯ </w:t>
      </w:r>
    </w:p>
    <w:p w:rsidR="001A7F23" w:rsidRPr="009F6E6E" w:rsidRDefault="001A7F23" w:rsidP="001A7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F6E6E">
        <w:rPr>
          <w:rFonts w:ascii="Times New Roman" w:hAnsi="Times New Roman"/>
          <w:b/>
          <w:sz w:val="44"/>
          <w:szCs w:val="44"/>
        </w:rPr>
        <w:t>ЖУКОВСКОГО РАЙОНА</w:t>
      </w:r>
    </w:p>
    <w:p w:rsidR="001A7F23" w:rsidRPr="009F6E6E" w:rsidRDefault="00812D0D" w:rsidP="001A7F23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в</w:t>
      </w:r>
      <w:r w:rsidR="001A7F23" w:rsidRPr="009F6E6E">
        <w:rPr>
          <w:rFonts w:ascii="Times New Roman" w:eastAsia="Times New Roman" w:hAnsi="Times New Roman" w:cs="Times New Roman"/>
          <w:b/>
          <w:sz w:val="44"/>
          <w:szCs w:val="44"/>
        </w:rPr>
        <w:t xml:space="preserve"> 201</w:t>
      </w:r>
      <w:r w:rsidR="007262B2">
        <w:rPr>
          <w:rFonts w:ascii="Times New Roman" w:hAnsi="Times New Roman"/>
          <w:b/>
          <w:sz w:val="44"/>
          <w:szCs w:val="44"/>
        </w:rPr>
        <w:t>7</w:t>
      </w:r>
      <w:r w:rsidR="001A7F23" w:rsidRPr="009F6E6E">
        <w:rPr>
          <w:rFonts w:ascii="Times New Roman" w:eastAsia="Times New Roman" w:hAnsi="Times New Roman" w:cs="Times New Roman"/>
          <w:b/>
          <w:sz w:val="44"/>
          <w:szCs w:val="44"/>
        </w:rPr>
        <w:t>/201</w:t>
      </w:r>
      <w:r w:rsidR="007262B2">
        <w:rPr>
          <w:rFonts w:ascii="Times New Roman" w:hAnsi="Times New Roman"/>
          <w:b/>
          <w:sz w:val="44"/>
          <w:szCs w:val="44"/>
        </w:rPr>
        <w:t>8</w:t>
      </w:r>
      <w:r w:rsidR="001A7F23" w:rsidRPr="009F6E6E">
        <w:rPr>
          <w:rFonts w:ascii="Times New Roman" w:eastAsia="Times New Roman" w:hAnsi="Times New Roman" w:cs="Times New Roman"/>
          <w:b/>
          <w:sz w:val="44"/>
          <w:szCs w:val="44"/>
        </w:rPr>
        <w:t xml:space="preserve"> УЧЕБНОМ ГОДУ</w:t>
      </w:r>
    </w:p>
    <w:p w:rsidR="001A7F23" w:rsidRPr="006642A6" w:rsidRDefault="001A7F23" w:rsidP="001A7F23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A7F23" w:rsidRPr="006642A6" w:rsidRDefault="001A7F23" w:rsidP="001A7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A7F23" w:rsidRPr="009F6E6E" w:rsidRDefault="001A7F23" w:rsidP="001A7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9F6E6E">
        <w:rPr>
          <w:rFonts w:ascii="Times New Roman" w:eastAsia="Times New Roman" w:hAnsi="Times New Roman" w:cs="Times New Roman"/>
          <w:b/>
          <w:caps/>
          <w:sz w:val="36"/>
          <w:szCs w:val="36"/>
        </w:rPr>
        <w:t>Публичный доклад</w:t>
      </w:r>
    </w:p>
    <w:p w:rsidR="001A7F23" w:rsidRPr="009F6E6E" w:rsidRDefault="001A7F23" w:rsidP="001A7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9F6E6E">
        <w:rPr>
          <w:rFonts w:ascii="Times New Roman" w:eastAsia="Times New Roman" w:hAnsi="Times New Roman" w:cs="Times New Roman"/>
          <w:b/>
          <w:caps/>
          <w:sz w:val="36"/>
          <w:szCs w:val="36"/>
        </w:rPr>
        <w:t xml:space="preserve">ОТДЕЛА ОБРАЗОВАНИЯ </w:t>
      </w:r>
    </w:p>
    <w:p w:rsidR="001A7F23" w:rsidRPr="009F6E6E" w:rsidRDefault="001A7F23" w:rsidP="001A7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  <w:r w:rsidRPr="009F6E6E">
        <w:rPr>
          <w:rFonts w:ascii="Times New Roman" w:eastAsia="Times New Roman" w:hAnsi="Times New Roman" w:cs="Times New Roman"/>
          <w:b/>
          <w:caps/>
          <w:sz w:val="36"/>
          <w:szCs w:val="36"/>
        </w:rPr>
        <w:t>Жуковского района</w:t>
      </w:r>
    </w:p>
    <w:p w:rsidR="001A7F23" w:rsidRPr="006642A6" w:rsidRDefault="001A7F23" w:rsidP="001A7F2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F23" w:rsidRDefault="001A7F23" w:rsidP="001A7F23"/>
    <w:p w:rsidR="001A7F23" w:rsidRDefault="001A7F23" w:rsidP="001A7F23"/>
    <w:p w:rsidR="001A7F23" w:rsidRDefault="001A7F23" w:rsidP="001A7F23"/>
    <w:p w:rsidR="001A7F23" w:rsidRDefault="001A7F23" w:rsidP="001A7F23"/>
    <w:p w:rsidR="001A7F23" w:rsidRDefault="001A7F23" w:rsidP="001A7F23"/>
    <w:p w:rsidR="001A7F23" w:rsidRDefault="001A7F23" w:rsidP="001A7F23"/>
    <w:p w:rsidR="001A7F23" w:rsidRDefault="001A7F23" w:rsidP="001A7F23"/>
    <w:p w:rsidR="001A7F23" w:rsidRDefault="001A7F23" w:rsidP="001A7F23"/>
    <w:p w:rsidR="001A7F23" w:rsidRDefault="001A7F23" w:rsidP="001A7F23"/>
    <w:p w:rsidR="001A7F23" w:rsidRDefault="001A7F23" w:rsidP="001A7F23"/>
    <w:p w:rsidR="001A7F23" w:rsidRPr="007A6402" w:rsidRDefault="001A7F23" w:rsidP="001A7F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7A6402">
        <w:rPr>
          <w:rFonts w:ascii="Times New Roman" w:hAnsi="Times New Roman" w:cs="Times New Roman"/>
          <w:sz w:val="26"/>
          <w:szCs w:val="26"/>
        </w:rPr>
        <w:t>. Жуков</w:t>
      </w:r>
    </w:p>
    <w:p w:rsidR="001A7F23" w:rsidRPr="007A6402" w:rsidRDefault="007262B2" w:rsidP="001A7F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</w:t>
      </w:r>
      <w:r w:rsidR="001A7F23" w:rsidRPr="007A640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A7F23" w:rsidRDefault="001A7F23"/>
    <w:p w:rsidR="001A7F23" w:rsidRPr="0024133D" w:rsidRDefault="001A7F23" w:rsidP="001A7F23">
      <w:pPr>
        <w:pStyle w:val="121"/>
        <w:shd w:val="clear" w:color="auto" w:fill="auto"/>
        <w:spacing w:after="546" w:line="480" w:lineRule="exact"/>
        <w:ind w:left="120"/>
        <w:rPr>
          <w:rFonts w:ascii="Times New Roman" w:hAnsi="Times New Roman" w:cs="Times New Roman"/>
          <w:b/>
        </w:rPr>
      </w:pPr>
      <w:bookmarkStart w:id="0" w:name="bookmark3"/>
      <w:r w:rsidRPr="0024133D">
        <w:rPr>
          <w:rStyle w:val="120"/>
          <w:rFonts w:ascii="Times New Roman" w:hAnsi="Times New Roman" w:cs="Times New Roman"/>
          <w:b/>
          <w:color w:val="000000"/>
        </w:rPr>
        <w:lastRenderedPageBreak/>
        <w:t>Содержание</w:t>
      </w:r>
      <w:bookmarkEnd w:id="0"/>
    </w:p>
    <w:p w:rsidR="006B580E" w:rsidRDefault="006B580E" w:rsidP="007B005E">
      <w:pPr>
        <w:spacing w:after="0" w:line="240" w:lineRule="auto"/>
        <w:rPr>
          <w:rFonts w:ascii="Times New Roman" w:hAnsi="Times New Roman" w:cs="Times New Roman"/>
        </w:rPr>
      </w:pPr>
    </w:p>
    <w:p w:rsidR="001A7F23" w:rsidRDefault="001A7F23" w:rsidP="007B005E">
      <w:pPr>
        <w:spacing w:after="0" w:line="240" w:lineRule="auto"/>
        <w:rPr>
          <w:rFonts w:ascii="Times New Roman" w:hAnsi="Times New Roman" w:cs="Times New Roman"/>
        </w:rPr>
      </w:pPr>
      <w:r w:rsidRPr="007B005E">
        <w:rPr>
          <w:rFonts w:ascii="Times New Roman" w:hAnsi="Times New Roman" w:cs="Times New Roman"/>
        </w:rPr>
        <w:t xml:space="preserve">Введение                                                                                                         </w:t>
      </w:r>
      <w:r w:rsidR="007B005E" w:rsidRPr="007B005E">
        <w:rPr>
          <w:rFonts w:ascii="Times New Roman" w:hAnsi="Times New Roman" w:cs="Times New Roman"/>
        </w:rPr>
        <w:t xml:space="preserve">            </w:t>
      </w:r>
      <w:r w:rsidRPr="007B005E">
        <w:rPr>
          <w:rFonts w:ascii="Times New Roman" w:hAnsi="Times New Roman" w:cs="Times New Roman"/>
        </w:rPr>
        <w:t xml:space="preserve">        </w:t>
      </w:r>
      <w:r w:rsidR="007B005E">
        <w:rPr>
          <w:rFonts w:ascii="Times New Roman" w:hAnsi="Times New Roman" w:cs="Times New Roman"/>
        </w:rPr>
        <w:t xml:space="preserve">              </w:t>
      </w:r>
      <w:r w:rsidRPr="007B005E">
        <w:rPr>
          <w:rFonts w:ascii="Times New Roman" w:hAnsi="Times New Roman" w:cs="Times New Roman"/>
        </w:rPr>
        <w:t xml:space="preserve"> </w:t>
      </w:r>
      <w:r w:rsidR="007B005E" w:rsidRPr="007B005E">
        <w:rPr>
          <w:rFonts w:ascii="Times New Roman" w:hAnsi="Times New Roman" w:cs="Times New Roman"/>
        </w:rPr>
        <w:t xml:space="preserve">  </w:t>
      </w:r>
      <w:r w:rsidRPr="007B005E">
        <w:rPr>
          <w:rFonts w:ascii="Times New Roman" w:hAnsi="Times New Roman" w:cs="Times New Roman"/>
        </w:rPr>
        <w:t xml:space="preserve">    </w:t>
      </w:r>
      <w:r w:rsidR="007B005E" w:rsidRPr="007B005E">
        <w:rPr>
          <w:rFonts w:ascii="Times New Roman" w:hAnsi="Times New Roman" w:cs="Times New Roman"/>
        </w:rPr>
        <w:t xml:space="preserve"> </w:t>
      </w:r>
      <w:r w:rsidRPr="007B005E">
        <w:rPr>
          <w:rFonts w:ascii="Times New Roman" w:hAnsi="Times New Roman" w:cs="Times New Roman"/>
        </w:rPr>
        <w:t xml:space="preserve">    3</w:t>
      </w:r>
    </w:p>
    <w:p w:rsidR="006B580E" w:rsidRPr="007B005E" w:rsidRDefault="006B580E" w:rsidP="007B005E">
      <w:pPr>
        <w:spacing w:after="0" w:line="240" w:lineRule="auto"/>
        <w:rPr>
          <w:rFonts w:ascii="Times New Roman" w:hAnsi="Times New Roman" w:cs="Times New Roman"/>
        </w:rPr>
      </w:pPr>
    </w:p>
    <w:p w:rsidR="001A7F23" w:rsidRPr="007B005E" w:rsidRDefault="001A7F23" w:rsidP="007B00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005E">
        <w:rPr>
          <w:rFonts w:ascii="Times New Roman" w:hAnsi="Times New Roman" w:cs="Times New Roman"/>
          <w:b/>
        </w:rPr>
        <w:t>Глава I. Реализация федеральных государственных образователь</w:t>
      </w:r>
      <w:r w:rsidR="007B005E" w:rsidRPr="007B005E">
        <w:rPr>
          <w:rFonts w:ascii="Times New Roman" w:hAnsi="Times New Roman" w:cs="Times New Roman"/>
          <w:b/>
        </w:rPr>
        <w:t xml:space="preserve">ных стандартов (ФГОС).  </w:t>
      </w:r>
      <w:r w:rsidRPr="007B005E">
        <w:rPr>
          <w:rFonts w:ascii="Times New Roman" w:hAnsi="Times New Roman" w:cs="Times New Roman"/>
        </w:rPr>
        <w:t>5</w:t>
      </w:r>
    </w:p>
    <w:p w:rsidR="001A7F23" w:rsidRPr="007B005E" w:rsidRDefault="001A7F23" w:rsidP="007B005E">
      <w:pPr>
        <w:spacing w:after="0" w:line="240" w:lineRule="auto"/>
        <w:rPr>
          <w:rFonts w:ascii="Times New Roman" w:hAnsi="Times New Roman" w:cs="Times New Roman"/>
        </w:rPr>
      </w:pPr>
      <w:r w:rsidRPr="007B005E">
        <w:rPr>
          <w:rFonts w:ascii="Times New Roman" w:hAnsi="Times New Roman" w:cs="Times New Roman"/>
        </w:rPr>
        <w:t>1.1. Освоение федеральных государственных образовательных стандартов</w:t>
      </w:r>
      <w:r w:rsidR="007B005E">
        <w:rPr>
          <w:rFonts w:ascii="Times New Roman" w:hAnsi="Times New Roman" w:cs="Times New Roman"/>
        </w:rPr>
        <w:t xml:space="preserve">.                                       </w:t>
      </w:r>
      <w:r w:rsidRPr="007B005E">
        <w:rPr>
          <w:rFonts w:ascii="Times New Roman" w:hAnsi="Times New Roman" w:cs="Times New Roman"/>
        </w:rPr>
        <w:t>6</w:t>
      </w:r>
    </w:p>
    <w:p w:rsidR="001A7F23" w:rsidRPr="007B005E" w:rsidRDefault="000C1BE2" w:rsidP="007B00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A7F23" w:rsidRPr="007B005E">
        <w:rPr>
          <w:rFonts w:ascii="Times New Roman" w:hAnsi="Times New Roman" w:cs="Times New Roman"/>
        </w:rPr>
        <w:t>Методичес</w:t>
      </w:r>
      <w:r w:rsidR="00174EDC" w:rsidRPr="007B005E">
        <w:rPr>
          <w:rFonts w:ascii="Times New Roman" w:hAnsi="Times New Roman" w:cs="Times New Roman"/>
        </w:rPr>
        <w:t xml:space="preserve">кое сопровождение кадров для реализации федерального государственного образовательного стандарта.           </w:t>
      </w:r>
      <w:r w:rsidR="001A7F23" w:rsidRPr="007B005E">
        <w:rPr>
          <w:rFonts w:ascii="Times New Roman" w:hAnsi="Times New Roman" w:cs="Times New Roman"/>
        </w:rPr>
        <w:t xml:space="preserve">                                             </w:t>
      </w:r>
      <w:r w:rsidR="007B005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7B005E">
        <w:rPr>
          <w:rFonts w:ascii="Times New Roman" w:hAnsi="Times New Roman" w:cs="Times New Roman"/>
        </w:rPr>
        <w:t xml:space="preserve">  </w:t>
      </w:r>
      <w:r w:rsidR="00174EDC" w:rsidRPr="007B005E">
        <w:rPr>
          <w:rFonts w:ascii="Times New Roman" w:hAnsi="Times New Roman" w:cs="Times New Roman"/>
        </w:rPr>
        <w:t xml:space="preserve">  </w:t>
      </w:r>
      <w:r w:rsidR="001A7F23" w:rsidRPr="007B00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1A7F23" w:rsidRPr="007B005E">
        <w:rPr>
          <w:rFonts w:ascii="Times New Roman" w:hAnsi="Times New Roman" w:cs="Times New Roman"/>
        </w:rPr>
        <w:t xml:space="preserve">    6</w:t>
      </w:r>
    </w:p>
    <w:p w:rsidR="001A7F23" w:rsidRDefault="001A7F23" w:rsidP="007B005E">
      <w:pPr>
        <w:spacing w:after="0" w:line="240" w:lineRule="auto"/>
        <w:rPr>
          <w:rFonts w:ascii="Times New Roman" w:hAnsi="Times New Roman" w:cs="Times New Roman"/>
        </w:rPr>
      </w:pPr>
      <w:r w:rsidRPr="007B005E">
        <w:rPr>
          <w:rFonts w:ascii="Times New Roman" w:hAnsi="Times New Roman" w:cs="Times New Roman"/>
        </w:rPr>
        <w:t xml:space="preserve">1.3.Методическое сопровождение образовательных учреждений, демонстрирующих низкие образовательные результаты.                                                                 </w:t>
      </w:r>
      <w:r w:rsidR="007B005E">
        <w:rPr>
          <w:rFonts w:ascii="Times New Roman" w:hAnsi="Times New Roman" w:cs="Times New Roman"/>
        </w:rPr>
        <w:t xml:space="preserve">                 </w:t>
      </w:r>
      <w:r w:rsidRPr="007B005E">
        <w:rPr>
          <w:rFonts w:ascii="Times New Roman" w:hAnsi="Times New Roman" w:cs="Times New Roman"/>
        </w:rPr>
        <w:t xml:space="preserve">   </w:t>
      </w:r>
      <w:r w:rsidR="0079283C">
        <w:rPr>
          <w:rFonts w:ascii="Times New Roman" w:hAnsi="Times New Roman" w:cs="Times New Roman"/>
        </w:rPr>
        <w:t xml:space="preserve">                              12</w:t>
      </w:r>
    </w:p>
    <w:p w:rsidR="0031145F" w:rsidRDefault="0031145F" w:rsidP="007B005E">
      <w:pPr>
        <w:spacing w:after="0" w:line="240" w:lineRule="auto"/>
        <w:rPr>
          <w:rFonts w:ascii="Times New Roman" w:hAnsi="Times New Roman" w:cs="Times New Roman"/>
        </w:rPr>
      </w:pPr>
    </w:p>
    <w:p w:rsidR="006B580E" w:rsidRDefault="006B580E" w:rsidP="007B005E">
      <w:pPr>
        <w:spacing w:after="0" w:line="240" w:lineRule="auto"/>
        <w:rPr>
          <w:rFonts w:ascii="Times New Roman" w:hAnsi="Times New Roman" w:cs="Times New Roman"/>
        </w:rPr>
      </w:pPr>
    </w:p>
    <w:p w:rsidR="00FF09E6" w:rsidRPr="007B005E" w:rsidRDefault="00FF09E6" w:rsidP="007B005E">
      <w:pPr>
        <w:spacing w:after="0" w:line="240" w:lineRule="auto"/>
        <w:rPr>
          <w:rFonts w:ascii="Times New Roman" w:hAnsi="Times New Roman" w:cs="Times New Roman"/>
        </w:rPr>
      </w:pPr>
    </w:p>
    <w:p w:rsidR="001A7F23" w:rsidRPr="007B005E" w:rsidRDefault="001A7F23" w:rsidP="007B005E">
      <w:pPr>
        <w:spacing w:after="0" w:line="240" w:lineRule="auto"/>
        <w:rPr>
          <w:rFonts w:ascii="Times New Roman" w:hAnsi="Times New Roman" w:cs="Times New Roman"/>
        </w:rPr>
      </w:pPr>
      <w:r w:rsidRPr="0031145F">
        <w:rPr>
          <w:rFonts w:ascii="Times New Roman" w:hAnsi="Times New Roman" w:cs="Times New Roman"/>
          <w:b/>
        </w:rPr>
        <w:t>Глава II. Систе</w:t>
      </w:r>
      <w:r w:rsidR="00174EDC" w:rsidRPr="0031145F">
        <w:rPr>
          <w:rFonts w:ascii="Times New Roman" w:hAnsi="Times New Roman" w:cs="Times New Roman"/>
          <w:b/>
        </w:rPr>
        <w:t>ма оценки качества образования.</w:t>
      </w:r>
      <w:r w:rsidR="00174EDC" w:rsidRPr="007B005E">
        <w:rPr>
          <w:rFonts w:ascii="Times New Roman" w:hAnsi="Times New Roman" w:cs="Times New Roman"/>
        </w:rPr>
        <w:t xml:space="preserve">                                                                    </w:t>
      </w:r>
      <w:r w:rsidR="007B005E">
        <w:rPr>
          <w:rFonts w:ascii="Times New Roman" w:hAnsi="Times New Roman" w:cs="Times New Roman"/>
        </w:rPr>
        <w:t xml:space="preserve">  </w:t>
      </w:r>
      <w:r w:rsidR="0031145F">
        <w:rPr>
          <w:rFonts w:ascii="Times New Roman" w:hAnsi="Times New Roman" w:cs="Times New Roman"/>
        </w:rPr>
        <w:t xml:space="preserve"> </w:t>
      </w:r>
      <w:r w:rsidR="00174EDC" w:rsidRPr="007B005E">
        <w:rPr>
          <w:rFonts w:ascii="Times New Roman" w:hAnsi="Times New Roman" w:cs="Times New Roman"/>
        </w:rPr>
        <w:t xml:space="preserve">     </w:t>
      </w:r>
      <w:r w:rsidRPr="007B005E">
        <w:rPr>
          <w:rFonts w:ascii="Times New Roman" w:hAnsi="Times New Roman" w:cs="Times New Roman"/>
        </w:rPr>
        <w:t xml:space="preserve"> 1</w:t>
      </w:r>
      <w:r w:rsidR="00174EDC" w:rsidRPr="007B005E">
        <w:rPr>
          <w:rFonts w:ascii="Times New Roman" w:hAnsi="Times New Roman" w:cs="Times New Roman"/>
        </w:rPr>
        <w:t>4</w:t>
      </w:r>
    </w:p>
    <w:p w:rsidR="007B005E" w:rsidRDefault="001A7F23" w:rsidP="007B005E">
      <w:pPr>
        <w:spacing w:after="0" w:line="240" w:lineRule="auto"/>
        <w:rPr>
          <w:rFonts w:ascii="Times New Roman" w:hAnsi="Times New Roman" w:cs="Times New Roman"/>
        </w:rPr>
      </w:pPr>
      <w:r w:rsidRPr="007B005E">
        <w:rPr>
          <w:rFonts w:ascii="Times New Roman" w:hAnsi="Times New Roman" w:cs="Times New Roman"/>
        </w:rPr>
        <w:t>2.</w:t>
      </w:r>
      <w:r w:rsidR="007B005E" w:rsidRPr="007B005E">
        <w:rPr>
          <w:rFonts w:ascii="Times New Roman" w:hAnsi="Times New Roman" w:cs="Times New Roman"/>
        </w:rPr>
        <w:t xml:space="preserve">1. Результаты федеральных и региональных исследований качества образования.                </w:t>
      </w:r>
      <w:r w:rsidR="00E24C0D">
        <w:rPr>
          <w:rFonts w:ascii="Times New Roman" w:hAnsi="Times New Roman" w:cs="Times New Roman"/>
        </w:rPr>
        <w:t xml:space="preserve"> </w:t>
      </w:r>
      <w:r w:rsidR="007B005E">
        <w:rPr>
          <w:rFonts w:ascii="Times New Roman" w:hAnsi="Times New Roman" w:cs="Times New Roman"/>
        </w:rPr>
        <w:t xml:space="preserve">     </w:t>
      </w:r>
      <w:r w:rsidR="007B005E" w:rsidRPr="007B005E">
        <w:rPr>
          <w:rFonts w:ascii="Times New Roman" w:hAnsi="Times New Roman" w:cs="Times New Roman"/>
        </w:rPr>
        <w:t xml:space="preserve"> </w:t>
      </w:r>
      <w:r w:rsidR="007B005E">
        <w:rPr>
          <w:rFonts w:ascii="Times New Roman" w:hAnsi="Times New Roman" w:cs="Times New Roman"/>
        </w:rPr>
        <w:t xml:space="preserve"> </w:t>
      </w:r>
      <w:r w:rsidR="007B005E" w:rsidRPr="007B005E">
        <w:rPr>
          <w:rFonts w:ascii="Times New Roman" w:hAnsi="Times New Roman" w:cs="Times New Roman"/>
        </w:rPr>
        <w:t>15</w:t>
      </w:r>
    </w:p>
    <w:p w:rsidR="001A7F23" w:rsidRPr="007B005E" w:rsidRDefault="007B005E" w:rsidP="007B005E">
      <w:pPr>
        <w:spacing w:after="0" w:line="240" w:lineRule="auto"/>
        <w:rPr>
          <w:rFonts w:ascii="Times New Roman" w:hAnsi="Times New Roman" w:cs="Times New Roman"/>
        </w:rPr>
      </w:pPr>
      <w:r w:rsidRPr="007B005E">
        <w:rPr>
          <w:rFonts w:ascii="Times New Roman" w:hAnsi="Times New Roman" w:cs="Times New Roman"/>
        </w:rPr>
        <w:t xml:space="preserve">2.2. Лицензирование, аккредитация и соблюдение законодательства в </w:t>
      </w:r>
      <w:r w:rsidR="00AD49AE">
        <w:rPr>
          <w:rFonts w:ascii="Times New Roman" w:hAnsi="Times New Roman" w:cs="Times New Roman"/>
        </w:rPr>
        <w:t>сфере образования.            32</w:t>
      </w:r>
    </w:p>
    <w:p w:rsidR="007B005E" w:rsidRDefault="007B005E" w:rsidP="007B005E">
      <w:pPr>
        <w:spacing w:after="0" w:line="240" w:lineRule="auto"/>
        <w:rPr>
          <w:rFonts w:ascii="Times New Roman" w:hAnsi="Times New Roman" w:cs="Times New Roman"/>
        </w:rPr>
      </w:pPr>
    </w:p>
    <w:p w:rsidR="001A7F23" w:rsidRDefault="001A7F23" w:rsidP="007B005E">
      <w:pPr>
        <w:spacing w:after="0" w:line="240" w:lineRule="auto"/>
        <w:rPr>
          <w:rFonts w:ascii="Times New Roman" w:hAnsi="Times New Roman" w:cs="Times New Roman"/>
        </w:rPr>
      </w:pPr>
    </w:p>
    <w:p w:rsidR="006B580E" w:rsidRDefault="006B580E" w:rsidP="007B005E">
      <w:pPr>
        <w:spacing w:after="0" w:line="240" w:lineRule="auto"/>
        <w:rPr>
          <w:rFonts w:ascii="Times New Roman" w:hAnsi="Times New Roman" w:cs="Times New Roman"/>
        </w:rPr>
      </w:pPr>
    </w:p>
    <w:p w:rsidR="00FF09E6" w:rsidRPr="007B005E" w:rsidRDefault="00FF09E6" w:rsidP="007B005E">
      <w:pPr>
        <w:spacing w:after="0" w:line="240" w:lineRule="auto"/>
        <w:rPr>
          <w:rFonts w:ascii="Times New Roman" w:hAnsi="Times New Roman" w:cs="Times New Roman"/>
        </w:rPr>
      </w:pPr>
    </w:p>
    <w:p w:rsidR="001A7F23" w:rsidRPr="007B005E" w:rsidRDefault="001A7F23" w:rsidP="007B005E">
      <w:pPr>
        <w:spacing w:after="0" w:line="240" w:lineRule="auto"/>
        <w:rPr>
          <w:rFonts w:ascii="Times New Roman" w:hAnsi="Times New Roman" w:cs="Times New Roman"/>
        </w:rPr>
      </w:pPr>
      <w:r w:rsidRPr="0031145F">
        <w:rPr>
          <w:rFonts w:ascii="Times New Roman" w:hAnsi="Times New Roman" w:cs="Times New Roman"/>
          <w:b/>
        </w:rPr>
        <w:t>Глава III. Условия реализации образовательных программ</w:t>
      </w:r>
      <w:r w:rsidR="0031145F">
        <w:rPr>
          <w:rFonts w:ascii="Times New Roman" w:hAnsi="Times New Roman" w:cs="Times New Roman"/>
        </w:rPr>
        <w:t xml:space="preserve">.                           </w:t>
      </w:r>
      <w:r w:rsidR="00AD49AE">
        <w:rPr>
          <w:rFonts w:ascii="Times New Roman" w:hAnsi="Times New Roman" w:cs="Times New Roman"/>
        </w:rPr>
        <w:t xml:space="preserve">                              34</w:t>
      </w:r>
    </w:p>
    <w:p w:rsidR="001A7F23" w:rsidRPr="007B005E" w:rsidRDefault="0031145F" w:rsidP="007B00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Модернизация системы дошкольного образования.                                         </w:t>
      </w:r>
      <w:r w:rsidR="00AD49AE">
        <w:rPr>
          <w:rFonts w:ascii="Times New Roman" w:hAnsi="Times New Roman" w:cs="Times New Roman"/>
        </w:rPr>
        <w:t xml:space="preserve">                              35</w:t>
      </w:r>
    </w:p>
    <w:p w:rsidR="001A7F23" w:rsidRPr="007B005E" w:rsidRDefault="0031145F" w:rsidP="007B00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Создание новых мест</w:t>
      </w:r>
      <w:r w:rsidR="001A7F23" w:rsidRPr="007B005E">
        <w:rPr>
          <w:rFonts w:ascii="Times New Roman" w:hAnsi="Times New Roman" w:cs="Times New Roman"/>
        </w:rPr>
        <w:t xml:space="preserve"> в общеобразовательных </w:t>
      </w:r>
      <w:r>
        <w:rPr>
          <w:rFonts w:ascii="Times New Roman" w:hAnsi="Times New Roman" w:cs="Times New Roman"/>
        </w:rPr>
        <w:t xml:space="preserve">учреждениях района.             </w:t>
      </w:r>
      <w:r w:rsidR="00AD49AE">
        <w:rPr>
          <w:rFonts w:ascii="Times New Roman" w:hAnsi="Times New Roman" w:cs="Times New Roman"/>
        </w:rPr>
        <w:t xml:space="preserve">                              36</w:t>
      </w:r>
    </w:p>
    <w:p w:rsidR="001A7F23" w:rsidRPr="007B005E" w:rsidRDefault="0031145F" w:rsidP="003114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1A7F23" w:rsidRPr="007B005E">
        <w:rPr>
          <w:rFonts w:ascii="Times New Roman" w:hAnsi="Times New Roman" w:cs="Times New Roman"/>
        </w:rPr>
        <w:t xml:space="preserve">Создание в </w:t>
      </w:r>
      <w:r>
        <w:rPr>
          <w:rFonts w:ascii="Times New Roman" w:hAnsi="Times New Roman" w:cs="Times New Roman"/>
        </w:rPr>
        <w:t>общеобразовательных учреждениях</w:t>
      </w:r>
      <w:r w:rsidR="001A7F23" w:rsidRPr="007B005E">
        <w:rPr>
          <w:rFonts w:ascii="Times New Roman" w:hAnsi="Times New Roman" w:cs="Times New Roman"/>
        </w:rPr>
        <w:t>, расположенных в сельской местности, условий</w:t>
      </w:r>
      <w:r>
        <w:rPr>
          <w:rFonts w:ascii="Times New Roman" w:hAnsi="Times New Roman" w:cs="Times New Roman"/>
        </w:rPr>
        <w:t xml:space="preserve"> </w:t>
      </w:r>
      <w:r w:rsidR="001A7F23" w:rsidRPr="007B005E">
        <w:rPr>
          <w:rFonts w:ascii="Times New Roman" w:hAnsi="Times New Roman" w:cs="Times New Roman"/>
        </w:rPr>
        <w:t>для занятий физ</w:t>
      </w:r>
      <w:r>
        <w:rPr>
          <w:rFonts w:ascii="Times New Roman" w:hAnsi="Times New Roman" w:cs="Times New Roman"/>
        </w:rPr>
        <w:t xml:space="preserve">ической культурой и спортом.                                         </w:t>
      </w:r>
      <w:r w:rsidR="00AD49AE">
        <w:rPr>
          <w:rFonts w:ascii="Times New Roman" w:hAnsi="Times New Roman" w:cs="Times New Roman"/>
        </w:rPr>
        <w:t xml:space="preserve">                              36</w:t>
      </w:r>
    </w:p>
    <w:p w:rsidR="001A7F23" w:rsidRDefault="0031145F" w:rsidP="007B00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Создание условий для развития сети общеобразовательных учреждени</w:t>
      </w:r>
      <w:r w:rsidR="00AD49AE">
        <w:rPr>
          <w:rFonts w:ascii="Times New Roman" w:hAnsi="Times New Roman" w:cs="Times New Roman"/>
        </w:rPr>
        <w:t>й района.                     37</w:t>
      </w:r>
    </w:p>
    <w:p w:rsidR="0031145F" w:rsidRDefault="0031145F" w:rsidP="007B00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Создание условий для психологического сопровождения систе</w:t>
      </w:r>
      <w:r w:rsidR="00E24C0D">
        <w:rPr>
          <w:rFonts w:ascii="Times New Roman" w:hAnsi="Times New Roman" w:cs="Times New Roman"/>
        </w:rPr>
        <w:t xml:space="preserve">мы образования района.          </w:t>
      </w:r>
      <w:r w:rsidR="00AD49AE">
        <w:rPr>
          <w:rFonts w:ascii="Times New Roman" w:hAnsi="Times New Roman" w:cs="Times New Roman"/>
        </w:rPr>
        <w:t>37</w:t>
      </w:r>
    </w:p>
    <w:p w:rsidR="0031145F" w:rsidRDefault="0031145F" w:rsidP="007B005E">
      <w:pPr>
        <w:spacing w:after="0" w:line="240" w:lineRule="auto"/>
        <w:rPr>
          <w:rFonts w:ascii="Times New Roman" w:hAnsi="Times New Roman" w:cs="Times New Roman"/>
        </w:rPr>
      </w:pPr>
    </w:p>
    <w:p w:rsidR="006B580E" w:rsidRDefault="006B580E" w:rsidP="007B005E">
      <w:pPr>
        <w:spacing w:after="0" w:line="240" w:lineRule="auto"/>
        <w:rPr>
          <w:rFonts w:ascii="Times New Roman" w:hAnsi="Times New Roman" w:cs="Times New Roman"/>
        </w:rPr>
      </w:pPr>
    </w:p>
    <w:p w:rsidR="00FF09E6" w:rsidRPr="007B005E" w:rsidRDefault="00FF09E6" w:rsidP="007B005E">
      <w:pPr>
        <w:spacing w:after="0" w:line="240" w:lineRule="auto"/>
        <w:rPr>
          <w:rFonts w:ascii="Times New Roman" w:hAnsi="Times New Roman" w:cs="Times New Roman"/>
        </w:rPr>
      </w:pPr>
    </w:p>
    <w:p w:rsidR="001A7F23" w:rsidRPr="0031145F" w:rsidRDefault="0031145F" w:rsidP="007B005E">
      <w:pPr>
        <w:spacing w:after="0" w:line="240" w:lineRule="auto"/>
        <w:rPr>
          <w:rFonts w:ascii="Times New Roman" w:hAnsi="Times New Roman" w:cs="Times New Roman"/>
          <w:b/>
        </w:rPr>
      </w:pPr>
      <w:r w:rsidRPr="0031145F">
        <w:rPr>
          <w:rFonts w:ascii="Times New Roman" w:hAnsi="Times New Roman" w:cs="Times New Roman"/>
          <w:b/>
        </w:rPr>
        <w:t>Глава IV. Кадровая политика.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Pr="0031145F">
        <w:rPr>
          <w:rFonts w:ascii="Times New Roman" w:hAnsi="Times New Roman" w:cs="Times New Roman"/>
        </w:rPr>
        <w:t>3</w:t>
      </w:r>
      <w:r w:rsidR="00AD49AE">
        <w:rPr>
          <w:rFonts w:ascii="Times New Roman" w:hAnsi="Times New Roman" w:cs="Times New Roman"/>
        </w:rPr>
        <w:t>9</w:t>
      </w:r>
    </w:p>
    <w:p w:rsidR="0031145F" w:rsidRDefault="0031145F" w:rsidP="007B00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Анализ итогов аттестации педагогических кадров.                                          </w:t>
      </w:r>
      <w:r w:rsidR="00AD49AE">
        <w:rPr>
          <w:rFonts w:ascii="Times New Roman" w:hAnsi="Times New Roman" w:cs="Times New Roman"/>
        </w:rPr>
        <w:t xml:space="preserve">                              40</w:t>
      </w:r>
    </w:p>
    <w:p w:rsidR="001A7F23" w:rsidRPr="007B005E" w:rsidRDefault="0031145F" w:rsidP="007B00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1A7F23" w:rsidRPr="007B005E">
        <w:rPr>
          <w:rFonts w:ascii="Times New Roman" w:hAnsi="Times New Roman" w:cs="Times New Roman"/>
        </w:rPr>
        <w:t>Реализация мер по повышению престижа педагогической профессии</w:t>
      </w:r>
      <w:r w:rsidR="005833F4">
        <w:rPr>
          <w:rFonts w:ascii="Times New Roman" w:hAnsi="Times New Roman" w:cs="Times New Roman"/>
        </w:rPr>
        <w:t xml:space="preserve">.         </w:t>
      </w:r>
      <w:r w:rsidR="00AD49AE">
        <w:rPr>
          <w:rFonts w:ascii="Times New Roman" w:hAnsi="Times New Roman" w:cs="Times New Roman"/>
        </w:rPr>
        <w:t xml:space="preserve">                              40</w:t>
      </w:r>
    </w:p>
    <w:p w:rsidR="001A7F23" w:rsidRDefault="001A7F23" w:rsidP="007B005E">
      <w:pPr>
        <w:spacing w:after="0" w:line="240" w:lineRule="auto"/>
        <w:rPr>
          <w:rFonts w:ascii="Times New Roman" w:hAnsi="Times New Roman" w:cs="Times New Roman"/>
        </w:rPr>
      </w:pPr>
    </w:p>
    <w:p w:rsidR="006B580E" w:rsidRDefault="006B580E" w:rsidP="007B005E">
      <w:pPr>
        <w:spacing w:after="0" w:line="240" w:lineRule="auto"/>
        <w:rPr>
          <w:rFonts w:ascii="Times New Roman" w:hAnsi="Times New Roman" w:cs="Times New Roman"/>
        </w:rPr>
      </w:pPr>
    </w:p>
    <w:p w:rsidR="00FF09E6" w:rsidRPr="007B005E" w:rsidRDefault="00FF09E6" w:rsidP="007B005E">
      <w:pPr>
        <w:spacing w:after="0" w:line="240" w:lineRule="auto"/>
        <w:rPr>
          <w:rFonts w:ascii="Times New Roman" w:hAnsi="Times New Roman" w:cs="Times New Roman"/>
        </w:rPr>
      </w:pPr>
    </w:p>
    <w:p w:rsidR="001A7F23" w:rsidRPr="005833F4" w:rsidRDefault="005833F4" w:rsidP="007B005E">
      <w:pPr>
        <w:spacing w:after="0" w:line="240" w:lineRule="auto"/>
        <w:rPr>
          <w:rFonts w:ascii="Times New Roman" w:hAnsi="Times New Roman" w:cs="Times New Roman"/>
        </w:rPr>
      </w:pPr>
      <w:r w:rsidRPr="005833F4">
        <w:rPr>
          <w:rFonts w:ascii="Times New Roman" w:hAnsi="Times New Roman" w:cs="Times New Roman"/>
          <w:b/>
        </w:rPr>
        <w:t>Глава V</w:t>
      </w:r>
      <w:r w:rsidR="001A7F23" w:rsidRPr="005833F4">
        <w:rPr>
          <w:rFonts w:ascii="Times New Roman" w:hAnsi="Times New Roman" w:cs="Times New Roman"/>
          <w:b/>
        </w:rPr>
        <w:t>. Работа с детьми и молодёжью</w:t>
      </w:r>
      <w:r w:rsidRPr="005833F4">
        <w:rPr>
          <w:rFonts w:ascii="Times New Roman" w:hAnsi="Times New Roman" w:cs="Times New Roman"/>
        </w:rPr>
        <w:t xml:space="preserve">.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AD49AE">
        <w:rPr>
          <w:rFonts w:ascii="Times New Roman" w:hAnsi="Times New Roman" w:cs="Times New Roman"/>
        </w:rPr>
        <w:t xml:space="preserve">                           44</w:t>
      </w:r>
    </w:p>
    <w:p w:rsidR="001A7F23" w:rsidRPr="005833F4" w:rsidRDefault="005833F4" w:rsidP="007B005E">
      <w:pPr>
        <w:spacing w:after="0" w:line="240" w:lineRule="auto"/>
        <w:rPr>
          <w:rFonts w:ascii="Times New Roman" w:hAnsi="Times New Roman" w:cs="Times New Roman"/>
        </w:rPr>
      </w:pPr>
      <w:r w:rsidRPr="005833F4">
        <w:rPr>
          <w:rFonts w:ascii="Times New Roman" w:hAnsi="Times New Roman" w:cs="Times New Roman"/>
        </w:rPr>
        <w:t>5.1. Дополнительное образования детей.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AD49AE">
        <w:rPr>
          <w:rFonts w:ascii="Times New Roman" w:hAnsi="Times New Roman" w:cs="Times New Roman"/>
        </w:rPr>
        <w:t xml:space="preserve">                              45</w:t>
      </w:r>
    </w:p>
    <w:p w:rsidR="005833F4" w:rsidRDefault="005833F4" w:rsidP="007B00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833F4">
        <w:rPr>
          <w:rFonts w:ascii="Times New Roman" w:hAnsi="Times New Roman" w:cs="Times New Roman"/>
        </w:rPr>
        <w:t>.2. Социальные аспекты образовательной деятельности и результаты воспитательной</w:t>
      </w:r>
    </w:p>
    <w:p w:rsidR="005833F4" w:rsidRDefault="005833F4" w:rsidP="007B005E">
      <w:pPr>
        <w:spacing w:after="0" w:line="240" w:lineRule="auto"/>
        <w:rPr>
          <w:rFonts w:ascii="Times New Roman" w:hAnsi="Times New Roman" w:cs="Times New Roman"/>
        </w:rPr>
      </w:pPr>
      <w:r w:rsidRPr="005833F4">
        <w:rPr>
          <w:rFonts w:ascii="Times New Roman" w:hAnsi="Times New Roman" w:cs="Times New Roman"/>
        </w:rPr>
        <w:t xml:space="preserve"> работы.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FF09E6">
        <w:rPr>
          <w:rFonts w:ascii="Times New Roman" w:hAnsi="Times New Roman" w:cs="Times New Roman"/>
        </w:rPr>
        <w:t xml:space="preserve">                              4</w:t>
      </w:r>
      <w:r w:rsidR="00AD49AE">
        <w:rPr>
          <w:rFonts w:ascii="Times New Roman" w:hAnsi="Times New Roman" w:cs="Times New Roman"/>
        </w:rPr>
        <w:t>8</w:t>
      </w:r>
    </w:p>
    <w:p w:rsidR="007C2666" w:rsidRDefault="007C2666" w:rsidP="007B005E">
      <w:pPr>
        <w:spacing w:after="0" w:line="240" w:lineRule="auto"/>
        <w:rPr>
          <w:rFonts w:ascii="Times New Roman" w:hAnsi="Times New Roman" w:cs="Times New Roman"/>
        </w:rPr>
      </w:pPr>
    </w:p>
    <w:p w:rsidR="007C2666" w:rsidRDefault="007C2666" w:rsidP="007B005E">
      <w:pPr>
        <w:spacing w:after="0" w:line="240" w:lineRule="auto"/>
        <w:rPr>
          <w:rFonts w:ascii="Times New Roman" w:hAnsi="Times New Roman" w:cs="Times New Roman"/>
        </w:rPr>
      </w:pPr>
    </w:p>
    <w:p w:rsidR="00FF09E6" w:rsidRPr="005833F4" w:rsidRDefault="00FF09E6" w:rsidP="007B005E">
      <w:pPr>
        <w:spacing w:after="0" w:line="240" w:lineRule="auto"/>
        <w:rPr>
          <w:rFonts w:ascii="Times New Roman" w:hAnsi="Times New Roman" w:cs="Times New Roman"/>
        </w:rPr>
      </w:pPr>
    </w:p>
    <w:p w:rsidR="00812D0D" w:rsidRPr="007C2666" w:rsidRDefault="00FF09E6" w:rsidP="007B005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VI</w:t>
      </w:r>
      <w:r w:rsidR="005833F4" w:rsidRPr="007C2666">
        <w:rPr>
          <w:rFonts w:ascii="Times New Roman" w:hAnsi="Times New Roman" w:cs="Times New Roman"/>
          <w:b/>
        </w:rPr>
        <w:t>. Ц</w:t>
      </w:r>
      <w:r w:rsidR="001A7F23" w:rsidRPr="007C2666">
        <w:rPr>
          <w:rFonts w:ascii="Times New Roman" w:hAnsi="Times New Roman" w:cs="Times New Roman"/>
          <w:b/>
        </w:rPr>
        <w:t>ели и зада</w:t>
      </w:r>
      <w:r w:rsidR="00812D0D" w:rsidRPr="007C2666">
        <w:rPr>
          <w:rFonts w:ascii="Times New Roman" w:hAnsi="Times New Roman" w:cs="Times New Roman"/>
          <w:b/>
        </w:rPr>
        <w:t xml:space="preserve">чи системы образования Жуковского района на 2017/18 </w:t>
      </w:r>
    </w:p>
    <w:p w:rsidR="001A7F23" w:rsidRPr="00F37D70" w:rsidRDefault="00812D0D" w:rsidP="007B005E">
      <w:pPr>
        <w:spacing w:after="0" w:line="240" w:lineRule="auto"/>
        <w:rPr>
          <w:rFonts w:ascii="Times New Roman" w:hAnsi="Times New Roman" w:cs="Times New Roman"/>
        </w:rPr>
      </w:pPr>
      <w:r w:rsidRPr="007C2666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="007C2666">
        <w:rPr>
          <w:rFonts w:ascii="Times New Roman" w:hAnsi="Times New Roman" w:cs="Times New Roman"/>
          <w:sz w:val="24"/>
          <w:szCs w:val="24"/>
        </w:rPr>
        <w:t xml:space="preserve">.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FF09E6">
        <w:rPr>
          <w:rFonts w:ascii="Times New Roman" w:hAnsi="Times New Roman" w:cs="Times New Roman"/>
        </w:rPr>
        <w:t>5</w:t>
      </w:r>
      <w:r w:rsidR="00AD49AE">
        <w:rPr>
          <w:rFonts w:ascii="Times New Roman" w:hAnsi="Times New Roman" w:cs="Times New Roman"/>
        </w:rPr>
        <w:t>9</w:t>
      </w:r>
    </w:p>
    <w:p w:rsidR="001A7F23" w:rsidRPr="00F37D70" w:rsidRDefault="00812D0D" w:rsidP="007B005E">
      <w:pPr>
        <w:spacing w:after="0" w:line="240" w:lineRule="auto"/>
        <w:rPr>
          <w:rFonts w:ascii="Times New Roman" w:hAnsi="Times New Roman" w:cs="Times New Roman"/>
        </w:rPr>
      </w:pPr>
      <w:r w:rsidRPr="00F37D70">
        <w:rPr>
          <w:rFonts w:ascii="Times New Roman" w:hAnsi="Times New Roman" w:cs="Times New Roman"/>
        </w:rPr>
        <w:t xml:space="preserve">Приложения.                                                                                                                    </w:t>
      </w:r>
      <w:r w:rsidR="00F37D70">
        <w:rPr>
          <w:rFonts w:ascii="Times New Roman" w:hAnsi="Times New Roman" w:cs="Times New Roman"/>
        </w:rPr>
        <w:t xml:space="preserve">               </w:t>
      </w:r>
      <w:r w:rsidR="00FF09E6">
        <w:rPr>
          <w:rFonts w:ascii="Times New Roman" w:hAnsi="Times New Roman" w:cs="Times New Roman"/>
        </w:rPr>
        <w:t xml:space="preserve">            </w:t>
      </w:r>
    </w:p>
    <w:p w:rsidR="001A7F23" w:rsidRPr="00F37D70" w:rsidRDefault="00812D0D" w:rsidP="007B005E">
      <w:pPr>
        <w:spacing w:after="0" w:line="240" w:lineRule="auto"/>
        <w:rPr>
          <w:rFonts w:ascii="Times New Roman" w:hAnsi="Times New Roman" w:cs="Times New Roman"/>
        </w:rPr>
      </w:pPr>
      <w:r w:rsidRPr="00F37D70">
        <w:rPr>
          <w:rFonts w:ascii="Times New Roman" w:hAnsi="Times New Roman" w:cs="Times New Roman"/>
        </w:rPr>
        <w:t xml:space="preserve">Отдел образования Жуковского района (телефонный справочник).                                   </w:t>
      </w:r>
      <w:r w:rsidR="00F37D70">
        <w:rPr>
          <w:rFonts w:ascii="Times New Roman" w:hAnsi="Times New Roman" w:cs="Times New Roman"/>
        </w:rPr>
        <w:t xml:space="preserve">              </w:t>
      </w:r>
      <w:r w:rsidR="00AD49AE">
        <w:rPr>
          <w:rFonts w:ascii="Times New Roman" w:hAnsi="Times New Roman" w:cs="Times New Roman"/>
        </w:rPr>
        <w:t xml:space="preserve">   60</w:t>
      </w:r>
    </w:p>
    <w:p w:rsidR="001A7F23" w:rsidRPr="00F37D70" w:rsidRDefault="00812D0D" w:rsidP="007B005E">
      <w:pPr>
        <w:spacing w:after="0" w:line="240" w:lineRule="auto"/>
        <w:rPr>
          <w:rFonts w:ascii="Times New Roman" w:hAnsi="Times New Roman" w:cs="Times New Roman"/>
        </w:rPr>
      </w:pPr>
      <w:r w:rsidRPr="00F37D70">
        <w:rPr>
          <w:rFonts w:ascii="Times New Roman" w:hAnsi="Times New Roman" w:cs="Times New Roman"/>
        </w:rPr>
        <w:t>Полезные интернет-адреса.</w:t>
      </w:r>
      <w:r w:rsidR="007C2666" w:rsidRPr="00F37D70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F37D70">
        <w:rPr>
          <w:rFonts w:ascii="Times New Roman" w:hAnsi="Times New Roman" w:cs="Times New Roman"/>
        </w:rPr>
        <w:t xml:space="preserve">              </w:t>
      </w:r>
      <w:r w:rsidR="00AD49AE">
        <w:rPr>
          <w:rFonts w:ascii="Times New Roman" w:hAnsi="Times New Roman" w:cs="Times New Roman"/>
        </w:rPr>
        <w:t xml:space="preserve">         61</w:t>
      </w:r>
    </w:p>
    <w:p w:rsidR="001A7F23" w:rsidRPr="007B005E" w:rsidRDefault="001A7F23" w:rsidP="007B0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80E" w:rsidRDefault="006B580E" w:rsidP="001A7F23"/>
    <w:p w:rsidR="001A7F23" w:rsidRPr="00FD4E6B" w:rsidRDefault="001A7F23" w:rsidP="00FD4E6B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F78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r w:rsidR="006B580E">
        <w:rPr>
          <w:rFonts w:ascii="Times New Roman" w:hAnsi="Times New Roman" w:cs="Times New Roman"/>
          <w:sz w:val="28"/>
          <w:szCs w:val="28"/>
        </w:rPr>
        <w:t>.</w:t>
      </w:r>
    </w:p>
    <w:p w:rsidR="001A7F23" w:rsidRDefault="00FD4E6B" w:rsidP="001A7F2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841D44">
        <w:rPr>
          <w:rFonts w:ascii="Times New Roman" w:hAnsi="Times New Roman" w:cs="Times New Roman"/>
          <w:color w:val="000000"/>
          <w:sz w:val="26"/>
          <w:szCs w:val="26"/>
        </w:rPr>
        <w:t xml:space="preserve">убличный доклад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подготовлен </w:t>
      </w:r>
      <w:r w:rsidR="001A7F23" w:rsidRPr="0024133D">
        <w:rPr>
          <w:rFonts w:ascii="Times New Roman" w:hAnsi="Times New Roman" w:cs="Times New Roman"/>
          <w:color w:val="000000"/>
          <w:sz w:val="26"/>
          <w:szCs w:val="26"/>
        </w:rPr>
        <w:t>отделом образования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 целью обеспечения информационной открытости и прозрачности муниципальной системы образования.</w:t>
      </w:r>
    </w:p>
    <w:p w:rsidR="00841D44" w:rsidRDefault="00841D44" w:rsidP="007577F5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841D44">
        <w:rPr>
          <w:rFonts w:ascii="Times New Roman" w:hAnsi="Times New Roman" w:cs="Times New Roman"/>
          <w:sz w:val="26"/>
          <w:szCs w:val="26"/>
        </w:rPr>
        <w:t>Доклад является аналитическим описа</w:t>
      </w:r>
      <w:r>
        <w:rPr>
          <w:rFonts w:ascii="Times New Roman" w:hAnsi="Times New Roman" w:cs="Times New Roman"/>
          <w:sz w:val="26"/>
          <w:szCs w:val="26"/>
        </w:rPr>
        <w:t xml:space="preserve">нием </w:t>
      </w:r>
      <w:r>
        <w:rPr>
          <w:rFonts w:ascii="Times New Roman" w:hAnsi="Times New Roman" w:cs="Times New Roman"/>
          <w:color w:val="000000"/>
          <w:sz w:val="26"/>
          <w:szCs w:val="26"/>
        </w:rPr>
        <w:t>результатов</w:t>
      </w:r>
      <w:r w:rsidR="002922E7">
        <w:rPr>
          <w:rFonts w:ascii="Times New Roman" w:hAnsi="Times New Roman" w:cs="Times New Roman"/>
          <w:color w:val="000000"/>
          <w:sz w:val="26"/>
          <w:szCs w:val="26"/>
        </w:rPr>
        <w:t xml:space="preserve"> развития </w:t>
      </w:r>
      <w:r w:rsidRPr="0024133D">
        <w:rPr>
          <w:rFonts w:ascii="Times New Roman" w:hAnsi="Times New Roman" w:cs="Times New Roman"/>
          <w:color w:val="000000"/>
          <w:sz w:val="26"/>
          <w:szCs w:val="26"/>
        </w:rPr>
        <w:t>системы образования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Жуковского района </w:t>
      </w:r>
      <w:r w:rsidRPr="0024133D">
        <w:rPr>
          <w:rFonts w:ascii="Times New Roman" w:hAnsi="Times New Roman" w:cs="Times New Roman"/>
          <w:color w:val="000000"/>
          <w:sz w:val="26"/>
          <w:szCs w:val="26"/>
        </w:rPr>
        <w:t>в 201</w:t>
      </w: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24133D">
        <w:rPr>
          <w:rFonts w:ascii="Times New Roman" w:hAnsi="Times New Roman" w:cs="Times New Roman"/>
          <w:color w:val="000000"/>
          <w:sz w:val="26"/>
          <w:szCs w:val="26"/>
        </w:rPr>
        <w:t>/1</w:t>
      </w:r>
      <w:r>
        <w:rPr>
          <w:rFonts w:ascii="Times New Roman" w:hAnsi="Times New Roman" w:cs="Times New Roman"/>
          <w:color w:val="000000"/>
          <w:sz w:val="26"/>
          <w:szCs w:val="26"/>
        </w:rPr>
        <w:t>8 учебном году</w:t>
      </w:r>
      <w:r w:rsidRPr="00841D44">
        <w:rPr>
          <w:rFonts w:ascii="Times New Roman" w:hAnsi="Times New Roman" w:cs="Times New Roman"/>
          <w:sz w:val="26"/>
          <w:szCs w:val="26"/>
        </w:rPr>
        <w:t xml:space="preserve">, в котором представлены количественные и качественные характеристики тенденций, структур и соотношений, сложившихся к настоящему моменту в системе муниципального образования. </w:t>
      </w:r>
    </w:p>
    <w:p w:rsidR="002922E7" w:rsidRDefault="002922E7" w:rsidP="002922E7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841D44">
        <w:rPr>
          <w:rFonts w:ascii="Times New Roman" w:hAnsi="Times New Roman" w:cs="Times New Roman"/>
          <w:sz w:val="26"/>
          <w:szCs w:val="26"/>
        </w:rPr>
        <w:t>Доклад</w:t>
      </w:r>
      <w:r>
        <w:rPr>
          <w:rFonts w:ascii="Times New Roman" w:hAnsi="Times New Roman" w:cs="Times New Roman"/>
          <w:sz w:val="26"/>
          <w:szCs w:val="26"/>
        </w:rPr>
        <w:t xml:space="preserve"> включает в себя </w:t>
      </w:r>
      <w:r w:rsidRPr="00841D44">
        <w:rPr>
          <w:rFonts w:ascii="Times New Roman" w:hAnsi="Times New Roman" w:cs="Times New Roman"/>
          <w:sz w:val="26"/>
          <w:szCs w:val="26"/>
        </w:rPr>
        <w:t>информацию</w:t>
      </w:r>
      <w:r>
        <w:rPr>
          <w:rFonts w:ascii="Times New Roman" w:hAnsi="Times New Roman" w:cs="Times New Roman"/>
          <w:sz w:val="26"/>
          <w:szCs w:val="26"/>
        </w:rPr>
        <w:t xml:space="preserve"> о реализации федеральных государственных образовательных стандартов, модернизации и развития системы дошкольного образования, обновления образовательной среды в общеобразовательных учреждениях, дополнительном образовании детей района, организации отдыха и оздоровления детей, мерах повышения качества образования, результаты исследований и мониторинга качества образования и другие материалы.</w:t>
      </w:r>
    </w:p>
    <w:p w:rsidR="007577F5" w:rsidRPr="007577F5" w:rsidRDefault="007577F5" w:rsidP="007577F5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7577F5">
        <w:rPr>
          <w:rFonts w:ascii="Times New Roman" w:hAnsi="Times New Roman" w:cs="Times New Roman"/>
          <w:sz w:val="26"/>
          <w:szCs w:val="26"/>
        </w:rPr>
        <w:t xml:space="preserve">В современных условиях система образования становится одним из важнейших факторов, обеспечивающих экономический рост, социальную стабильность, развитие институтов гражданского общества. Уровень образованности населения, развитость образовательной инфраструктуры является обязательным условием развития общества и экономики. </w:t>
      </w:r>
    </w:p>
    <w:p w:rsidR="002922E7" w:rsidRDefault="001A7F23" w:rsidP="007274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133D">
        <w:rPr>
          <w:rStyle w:val="aa"/>
          <w:rFonts w:ascii="Times New Roman" w:hAnsi="Times New Roman" w:cs="Times New Roman"/>
          <w:sz w:val="26"/>
          <w:szCs w:val="26"/>
        </w:rPr>
        <w:t xml:space="preserve">Деятельность </w:t>
      </w:r>
      <w:r w:rsidR="007577F5">
        <w:rPr>
          <w:rStyle w:val="aa"/>
          <w:rFonts w:ascii="Times New Roman" w:hAnsi="Times New Roman" w:cs="Times New Roman"/>
          <w:sz w:val="26"/>
          <w:szCs w:val="26"/>
        </w:rPr>
        <w:t xml:space="preserve">отдела образования и </w:t>
      </w:r>
      <w:r w:rsidR="002922E7">
        <w:rPr>
          <w:rStyle w:val="aa"/>
          <w:rFonts w:ascii="Times New Roman" w:hAnsi="Times New Roman" w:cs="Times New Roman"/>
          <w:sz w:val="26"/>
          <w:szCs w:val="26"/>
        </w:rPr>
        <w:t>образовательных учреждений</w:t>
      </w:r>
      <w:r w:rsidRPr="0024133D">
        <w:rPr>
          <w:rStyle w:val="aa"/>
          <w:rFonts w:ascii="Times New Roman" w:hAnsi="Times New Roman" w:cs="Times New Roman"/>
          <w:sz w:val="26"/>
          <w:szCs w:val="26"/>
        </w:rPr>
        <w:t xml:space="preserve"> </w:t>
      </w:r>
      <w:r w:rsidRPr="007577F5">
        <w:rPr>
          <w:rStyle w:val="aa"/>
          <w:rFonts w:ascii="Times New Roman" w:hAnsi="Times New Roman" w:cs="Times New Roman"/>
          <w:i w:val="0"/>
          <w:sz w:val="26"/>
          <w:szCs w:val="26"/>
        </w:rPr>
        <w:t>района</w:t>
      </w:r>
      <w:r w:rsidR="007577F5" w:rsidRPr="007577F5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строится </w:t>
      </w:r>
      <w:r w:rsidRPr="007577F5">
        <w:rPr>
          <w:rFonts w:ascii="Times New Roman" w:hAnsi="Times New Roman" w:cs="Times New Roman"/>
          <w:sz w:val="26"/>
          <w:szCs w:val="26"/>
        </w:rPr>
        <w:t>в соответствии с</w:t>
      </w:r>
      <w:r w:rsidR="007577F5">
        <w:rPr>
          <w:rFonts w:ascii="Times New Roman" w:hAnsi="Times New Roman" w:cs="Times New Roman"/>
          <w:sz w:val="26"/>
          <w:szCs w:val="26"/>
        </w:rPr>
        <w:t>о стратегией развития отрасли, определяемой нормативными правовыми и концептуальными документами федер</w:t>
      </w:r>
      <w:r w:rsidR="007274DD">
        <w:rPr>
          <w:rFonts w:ascii="Times New Roman" w:hAnsi="Times New Roman" w:cs="Times New Roman"/>
          <w:sz w:val="26"/>
          <w:szCs w:val="26"/>
        </w:rPr>
        <w:t>ального и регионального уровней.</w:t>
      </w:r>
    </w:p>
    <w:p w:rsidR="007274DD" w:rsidRDefault="007274DD" w:rsidP="007274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Стратегической целью развития муниципальной системы образования является обеспечение доступности образования для всех категорий детей независимо от места их проживания, состояния здоровья, индивидуальных образовательных потребностей, а также обеспечение качества образования и эффективности использования всех вид</w:t>
      </w:r>
      <w:r w:rsidR="00740D4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 ресурсов.</w:t>
      </w:r>
    </w:p>
    <w:p w:rsidR="00B46193" w:rsidRDefault="00B46193" w:rsidP="00B46193">
      <w:pPr>
        <w:spacing w:after="60" w:line="240" w:lineRule="auto"/>
        <w:ind w:firstLine="720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>
        <w:rPr>
          <w:rFonts w:ascii="Times New Roman" w:hAnsi="Times New Roman" w:cs="Times New Roman"/>
          <w:spacing w:val="-7"/>
          <w:sz w:val="26"/>
          <w:szCs w:val="26"/>
        </w:rPr>
        <w:t>В 2017-2018 учебном году отдел образования совместно с образовательными учреждениями решал следующие задачи:</w:t>
      </w:r>
    </w:p>
    <w:p w:rsidR="00B46193" w:rsidRPr="001B7BEA" w:rsidRDefault="00B46193" w:rsidP="00B46193">
      <w:pPr>
        <w:pStyle w:val="81"/>
        <w:shd w:val="clear" w:color="auto" w:fill="auto"/>
        <w:tabs>
          <w:tab w:val="left" w:pos="-142"/>
          <w:tab w:val="left" w:pos="426"/>
        </w:tabs>
        <w:spacing w:line="240" w:lineRule="auto"/>
        <w:jc w:val="both"/>
        <w:rPr>
          <w:rFonts w:eastAsia="Times New Roman"/>
          <w:b w:val="0"/>
          <w:sz w:val="26"/>
          <w:szCs w:val="26"/>
        </w:rPr>
      </w:pPr>
      <w:r>
        <w:rPr>
          <w:rStyle w:val="86"/>
          <w:rFonts w:eastAsia="Times New Roman"/>
          <w:bCs/>
          <w:color w:val="000000"/>
          <w:sz w:val="26"/>
          <w:szCs w:val="26"/>
        </w:rPr>
        <w:t>1.</w:t>
      </w:r>
      <w:r w:rsidRPr="001B7BEA">
        <w:rPr>
          <w:rStyle w:val="86"/>
          <w:rFonts w:eastAsia="Times New Roman"/>
          <w:bCs/>
          <w:color w:val="000000"/>
          <w:sz w:val="26"/>
          <w:szCs w:val="26"/>
        </w:rPr>
        <w:t>Обеспечение доступности до</w:t>
      </w:r>
      <w:r>
        <w:rPr>
          <w:rStyle w:val="86"/>
          <w:rFonts w:eastAsia="Times New Roman"/>
          <w:bCs/>
          <w:color w:val="000000"/>
          <w:sz w:val="26"/>
          <w:szCs w:val="26"/>
        </w:rPr>
        <w:t>школьного образования. Созда</w:t>
      </w:r>
      <w:r w:rsidRPr="001B7BEA">
        <w:rPr>
          <w:rStyle w:val="86"/>
          <w:rFonts w:eastAsia="Times New Roman"/>
          <w:bCs/>
          <w:color w:val="000000"/>
          <w:sz w:val="26"/>
          <w:szCs w:val="26"/>
        </w:rPr>
        <w:t xml:space="preserve">ние условий для получения дошкольного </w:t>
      </w:r>
      <w:r>
        <w:rPr>
          <w:rStyle w:val="86"/>
          <w:rFonts w:eastAsia="Times New Roman"/>
          <w:bCs/>
          <w:color w:val="000000"/>
          <w:sz w:val="26"/>
          <w:szCs w:val="26"/>
        </w:rPr>
        <w:t>образования детьми в возрасте от</w:t>
      </w:r>
      <w:r w:rsidRPr="001B7BEA">
        <w:rPr>
          <w:rStyle w:val="86"/>
          <w:rFonts w:eastAsia="Times New Roman"/>
          <w:bCs/>
          <w:color w:val="000000"/>
          <w:sz w:val="26"/>
          <w:szCs w:val="26"/>
        </w:rPr>
        <w:t xml:space="preserve"> 3 лет</w:t>
      </w:r>
      <w:r>
        <w:rPr>
          <w:rStyle w:val="86"/>
          <w:rFonts w:eastAsia="Times New Roman"/>
          <w:bCs/>
          <w:color w:val="000000"/>
          <w:sz w:val="26"/>
          <w:szCs w:val="26"/>
        </w:rPr>
        <w:t>.</w:t>
      </w:r>
    </w:p>
    <w:p w:rsidR="00B46193" w:rsidRPr="00B46193" w:rsidRDefault="00B46193" w:rsidP="00B4619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2.С</w:t>
      </w:r>
      <w:r w:rsidRPr="001B7BEA">
        <w:rPr>
          <w:rFonts w:ascii="Times New Roman" w:eastAsia="TimesNewRomanPSMT" w:hAnsi="Times New Roman" w:cs="Times New Roman"/>
          <w:sz w:val="26"/>
          <w:szCs w:val="26"/>
        </w:rPr>
        <w:t>охранение и развитие современной инфраструк</w:t>
      </w:r>
      <w:r>
        <w:rPr>
          <w:rFonts w:ascii="Times New Roman" w:eastAsia="TimesNewRomanPSMT" w:hAnsi="Times New Roman" w:cs="Times New Roman"/>
          <w:sz w:val="26"/>
          <w:szCs w:val="26"/>
        </w:rPr>
        <w:t>туры системы образования района.</w:t>
      </w:r>
    </w:p>
    <w:p w:rsidR="00B46193" w:rsidRPr="001B7BEA" w:rsidRDefault="00B46193" w:rsidP="00B46193">
      <w:pPr>
        <w:pStyle w:val="81"/>
        <w:shd w:val="clear" w:color="auto" w:fill="auto"/>
        <w:tabs>
          <w:tab w:val="left" w:pos="0"/>
          <w:tab w:val="left" w:pos="426"/>
          <w:tab w:val="left" w:pos="850"/>
        </w:tabs>
        <w:spacing w:line="240" w:lineRule="auto"/>
        <w:jc w:val="both"/>
        <w:rPr>
          <w:rFonts w:eastAsia="Times New Roman"/>
          <w:b w:val="0"/>
          <w:sz w:val="26"/>
          <w:szCs w:val="26"/>
        </w:rPr>
      </w:pPr>
      <w:r>
        <w:rPr>
          <w:rStyle w:val="86"/>
          <w:bCs/>
          <w:color w:val="000000"/>
          <w:sz w:val="26"/>
          <w:szCs w:val="26"/>
        </w:rPr>
        <w:t>3.</w:t>
      </w:r>
      <w:r w:rsidRPr="001B7BEA">
        <w:rPr>
          <w:rStyle w:val="86"/>
          <w:bCs/>
          <w:color w:val="000000"/>
          <w:sz w:val="26"/>
          <w:szCs w:val="26"/>
        </w:rPr>
        <w:t xml:space="preserve">Организация системной работы по повышению профессионального </w:t>
      </w:r>
      <w:r w:rsidRPr="001B7BEA">
        <w:rPr>
          <w:rStyle w:val="86"/>
          <w:rFonts w:eastAsia="Times New Roman"/>
          <w:bCs/>
          <w:color w:val="000000"/>
          <w:sz w:val="26"/>
          <w:szCs w:val="26"/>
        </w:rPr>
        <w:t>роста учителей.</w:t>
      </w:r>
    </w:p>
    <w:p w:rsidR="00B46193" w:rsidRPr="00B46193" w:rsidRDefault="00B46193" w:rsidP="00B46193">
      <w:pPr>
        <w:pStyle w:val="81"/>
        <w:shd w:val="clear" w:color="auto" w:fill="auto"/>
        <w:tabs>
          <w:tab w:val="left" w:pos="0"/>
          <w:tab w:val="left" w:pos="426"/>
        </w:tabs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bCs w:val="0"/>
          <w:iCs/>
          <w:sz w:val="26"/>
          <w:szCs w:val="26"/>
        </w:rPr>
        <w:t>4.О</w:t>
      </w:r>
      <w:r w:rsidRPr="001B7BEA">
        <w:rPr>
          <w:b w:val="0"/>
          <w:bCs w:val="0"/>
          <w:iCs/>
          <w:sz w:val="26"/>
          <w:szCs w:val="26"/>
        </w:rPr>
        <w:t>рганизация акт</w:t>
      </w:r>
      <w:r>
        <w:rPr>
          <w:b w:val="0"/>
          <w:bCs w:val="0"/>
          <w:iCs/>
          <w:sz w:val="26"/>
          <w:szCs w:val="26"/>
        </w:rPr>
        <w:t xml:space="preserve">ивного оздоровительного </w:t>
      </w:r>
      <w:r w:rsidRPr="001B7BEA">
        <w:rPr>
          <w:b w:val="0"/>
          <w:bCs w:val="0"/>
          <w:iCs/>
          <w:sz w:val="26"/>
          <w:szCs w:val="26"/>
        </w:rPr>
        <w:t>отдыха</w:t>
      </w:r>
      <w:r>
        <w:rPr>
          <w:b w:val="0"/>
          <w:bCs w:val="0"/>
          <w:iCs/>
          <w:sz w:val="26"/>
          <w:szCs w:val="26"/>
        </w:rPr>
        <w:t xml:space="preserve"> детей района.</w:t>
      </w:r>
    </w:p>
    <w:p w:rsidR="00B46193" w:rsidRPr="00B73BDF" w:rsidRDefault="00B46193" w:rsidP="00B4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B73BDF">
        <w:rPr>
          <w:rFonts w:ascii="Times New Roman" w:hAnsi="Times New Roman" w:cs="Times New Roman"/>
          <w:sz w:val="26"/>
          <w:szCs w:val="26"/>
        </w:rPr>
        <w:t>.</w:t>
      </w:r>
      <w:r w:rsidRPr="00B73BDF">
        <w:rPr>
          <w:rFonts w:ascii="Times New Roman" w:eastAsia="TimesNewRomanPSMT" w:hAnsi="Times New Roman"/>
          <w:sz w:val="26"/>
          <w:szCs w:val="26"/>
        </w:rPr>
        <w:t>Усиление воспитательной составляющей в образоват</w:t>
      </w:r>
      <w:r>
        <w:rPr>
          <w:rFonts w:ascii="Times New Roman" w:eastAsia="TimesNewRomanPSMT" w:hAnsi="Times New Roman"/>
          <w:sz w:val="26"/>
          <w:szCs w:val="26"/>
        </w:rPr>
        <w:t>ельной деятельности</w:t>
      </w:r>
      <w:r w:rsidRPr="00B73BDF">
        <w:rPr>
          <w:rFonts w:ascii="Times New Roman" w:eastAsia="TimesNewRomanPSMT" w:hAnsi="Times New Roman"/>
          <w:sz w:val="26"/>
          <w:szCs w:val="26"/>
        </w:rPr>
        <w:t xml:space="preserve"> за счет развития системы дополнительного образования детей</w:t>
      </w:r>
      <w:r>
        <w:rPr>
          <w:rFonts w:ascii="Times New Roman" w:eastAsia="TimesNewRomanPSMT" w:hAnsi="Times New Roman"/>
          <w:sz w:val="26"/>
          <w:szCs w:val="26"/>
        </w:rPr>
        <w:t>.</w:t>
      </w:r>
    </w:p>
    <w:p w:rsidR="00B46193" w:rsidRPr="007E4DFF" w:rsidRDefault="00B46193" w:rsidP="007E4DF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72C12">
        <w:rPr>
          <w:rFonts w:ascii="Times New Roman" w:eastAsia="Times New Roman" w:hAnsi="Times New Roman" w:cs="Times New Roman"/>
          <w:sz w:val="26"/>
          <w:szCs w:val="26"/>
        </w:rPr>
        <w:t>азвитие системы выявления, поддержки и сопровождения одаренны</w:t>
      </w:r>
      <w:r>
        <w:rPr>
          <w:rFonts w:ascii="Times New Roman" w:eastAsia="Times New Roman" w:hAnsi="Times New Roman" w:cs="Times New Roman"/>
          <w:sz w:val="26"/>
          <w:szCs w:val="26"/>
        </w:rPr>
        <w:t>х детей и талантливой молодежи.</w:t>
      </w:r>
    </w:p>
    <w:p w:rsidR="001A7F23" w:rsidRPr="007274DD" w:rsidRDefault="00B46193" w:rsidP="007274DD">
      <w:pPr>
        <w:spacing w:after="0" w:line="312" w:lineRule="atLeast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районе с</w:t>
      </w:r>
      <w:r w:rsidR="004363CC" w:rsidRPr="007274DD">
        <w:rPr>
          <w:rFonts w:ascii="Times New Roman" w:hAnsi="Times New Roman"/>
          <w:color w:val="000000"/>
          <w:sz w:val="26"/>
          <w:szCs w:val="26"/>
        </w:rPr>
        <w:t>о</w:t>
      </w:r>
      <w:r w:rsidR="007274DD" w:rsidRPr="007274DD">
        <w:rPr>
          <w:rFonts w:ascii="Times New Roman" w:hAnsi="Times New Roman"/>
          <w:color w:val="000000"/>
          <w:sz w:val="26"/>
          <w:szCs w:val="26"/>
        </w:rPr>
        <w:t>х</w:t>
      </w:r>
      <w:r w:rsidR="004363CC" w:rsidRPr="007274DD">
        <w:rPr>
          <w:rFonts w:ascii="Times New Roman" w:hAnsi="Times New Roman"/>
          <w:color w:val="000000"/>
          <w:sz w:val="26"/>
          <w:szCs w:val="26"/>
        </w:rPr>
        <w:t>раняется тенденция увеличения количества детей дошкольного и школьного возраста</w:t>
      </w:r>
      <w:r>
        <w:rPr>
          <w:rFonts w:ascii="Times New Roman" w:hAnsi="Times New Roman"/>
          <w:color w:val="000000"/>
          <w:sz w:val="26"/>
          <w:szCs w:val="26"/>
        </w:rPr>
        <w:t xml:space="preserve"> за счет прибытия трудовых мигрантов из зарубежных стран</w:t>
      </w:r>
      <w:r w:rsidR="004363CC" w:rsidRPr="007274DD">
        <w:rPr>
          <w:rFonts w:ascii="Times New Roman" w:hAnsi="Times New Roman"/>
          <w:color w:val="000000"/>
          <w:sz w:val="26"/>
          <w:szCs w:val="26"/>
        </w:rPr>
        <w:t>, что обуславливает рост потребности в дошкольных и</w:t>
      </w:r>
      <w:r w:rsidR="007E4DFF">
        <w:rPr>
          <w:rFonts w:ascii="Times New Roman" w:hAnsi="Times New Roman"/>
          <w:color w:val="000000"/>
          <w:sz w:val="26"/>
          <w:szCs w:val="26"/>
        </w:rPr>
        <w:t xml:space="preserve"> общеобразовательных учреждениях</w:t>
      </w:r>
      <w:r w:rsidR="007274DD" w:rsidRPr="007274DD">
        <w:rPr>
          <w:rFonts w:ascii="Times New Roman" w:hAnsi="Times New Roman"/>
          <w:color w:val="000000"/>
          <w:sz w:val="26"/>
          <w:szCs w:val="26"/>
        </w:rPr>
        <w:t>.</w:t>
      </w:r>
    </w:p>
    <w:p w:rsidR="007577F5" w:rsidRPr="00841D44" w:rsidRDefault="007577F5" w:rsidP="007577F5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841D44">
        <w:rPr>
          <w:rFonts w:ascii="Times New Roman" w:hAnsi="Times New Roman" w:cs="Times New Roman"/>
          <w:sz w:val="26"/>
          <w:szCs w:val="26"/>
        </w:rPr>
        <w:lastRenderedPageBreak/>
        <w:t>Информированность о состоянии системы образования, достигнутых результатах, стратегии и планах дальнейшего развития поможет осуществить внешнюю оценку деятельности системы образования и обеспечить активное участие общественных институтов в развитии образования.</w:t>
      </w:r>
    </w:p>
    <w:p w:rsidR="001A7F23" w:rsidRDefault="001A7F23" w:rsidP="001A7F23"/>
    <w:p w:rsidR="001A7F23" w:rsidRDefault="001A7F23" w:rsidP="001A7F23"/>
    <w:p w:rsidR="001A7F23" w:rsidRDefault="001A7F23" w:rsidP="001A7F23"/>
    <w:p w:rsidR="001A7F23" w:rsidRDefault="001A7F23" w:rsidP="001A7F23"/>
    <w:p w:rsidR="001A7F23" w:rsidRDefault="001A7F23" w:rsidP="001A7F23"/>
    <w:p w:rsidR="001A7F23" w:rsidRDefault="001A7F23" w:rsidP="001A7F23"/>
    <w:p w:rsidR="001A7F23" w:rsidRDefault="001A7F23" w:rsidP="001A7F23"/>
    <w:p w:rsidR="001A7F23" w:rsidRDefault="001A7F23" w:rsidP="001A7F23"/>
    <w:p w:rsidR="001A7F23" w:rsidRDefault="001A7F23" w:rsidP="001A7F23"/>
    <w:p w:rsidR="001A7F23" w:rsidRDefault="001A7F23" w:rsidP="001A7F23"/>
    <w:p w:rsidR="001A7F23" w:rsidRDefault="001A7F23" w:rsidP="001A7F23"/>
    <w:p w:rsidR="001A7F23" w:rsidRDefault="001A7F23" w:rsidP="001A7F23"/>
    <w:p w:rsidR="001A7F23" w:rsidRDefault="001A7F23" w:rsidP="001A7F23"/>
    <w:p w:rsidR="001A7F23" w:rsidRDefault="001A7F23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6D4258" w:rsidRDefault="006D4258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6D4258" w:rsidRDefault="006D4258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6D4258" w:rsidRDefault="006D4258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6D4258" w:rsidRDefault="006D4258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6D4258" w:rsidRDefault="006D4258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6D4258" w:rsidRDefault="006D4258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6D4258" w:rsidRDefault="006D4258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6D4258" w:rsidRDefault="006D4258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6D4258" w:rsidRDefault="006D4258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6D4258" w:rsidRDefault="006D4258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6D4258" w:rsidRDefault="006D4258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1A7F23" w:rsidRPr="00C12CAA" w:rsidRDefault="001A7F23" w:rsidP="001A7F23">
      <w:pPr>
        <w:jc w:val="center"/>
        <w:rPr>
          <w:rStyle w:val="74"/>
          <w:rFonts w:ascii="Times New Roman" w:hAnsi="Times New Roman" w:cs="Times New Roman"/>
          <w:b/>
          <w:color w:val="000000"/>
          <w:sz w:val="48"/>
          <w:szCs w:val="48"/>
        </w:rPr>
      </w:pPr>
      <w:r w:rsidRPr="00C12CAA">
        <w:rPr>
          <w:rStyle w:val="74"/>
          <w:rFonts w:ascii="Times New Roman" w:hAnsi="Times New Roman" w:cs="Times New Roman"/>
          <w:b/>
          <w:color w:val="000000"/>
          <w:sz w:val="48"/>
          <w:szCs w:val="48"/>
        </w:rPr>
        <w:lastRenderedPageBreak/>
        <w:t xml:space="preserve">Глава </w:t>
      </w:r>
      <w:r w:rsidRPr="00C12CAA">
        <w:rPr>
          <w:rStyle w:val="74"/>
          <w:rFonts w:ascii="Times New Roman" w:hAnsi="Times New Roman" w:cs="Times New Roman"/>
          <w:b/>
          <w:color w:val="000000"/>
          <w:sz w:val="48"/>
          <w:szCs w:val="48"/>
          <w:lang w:val="en-US"/>
        </w:rPr>
        <w:t>I</w:t>
      </w:r>
    </w:p>
    <w:p w:rsidR="001A7F23" w:rsidRPr="00C12CAA" w:rsidRDefault="001A7F23" w:rsidP="001A7F2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12CAA">
        <w:rPr>
          <w:rFonts w:ascii="Times New Roman" w:hAnsi="Times New Roman" w:cs="Times New Roman"/>
          <w:b/>
          <w:sz w:val="48"/>
          <w:szCs w:val="48"/>
        </w:rPr>
        <w:t xml:space="preserve">Реализация федеральных государственных образовательных стандартов </w:t>
      </w:r>
    </w:p>
    <w:p w:rsidR="001A7F23" w:rsidRPr="00C12CAA" w:rsidRDefault="001A7F23" w:rsidP="001A7F2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12CAA">
        <w:rPr>
          <w:rFonts w:ascii="Times New Roman" w:hAnsi="Times New Roman" w:cs="Times New Roman"/>
          <w:b/>
          <w:sz w:val="48"/>
          <w:szCs w:val="48"/>
        </w:rPr>
        <w:t>(ФГОС)</w:t>
      </w:r>
    </w:p>
    <w:p w:rsidR="001A7F23" w:rsidRDefault="001A7F23" w:rsidP="001A7F2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7F23" w:rsidRDefault="001A7F23" w:rsidP="001A7F2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7F23" w:rsidRDefault="001A7F23" w:rsidP="001A7F2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7F23" w:rsidRDefault="001A7F23" w:rsidP="001A7F2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7F23" w:rsidRDefault="001A7F23" w:rsidP="001A7F2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7F23" w:rsidRDefault="001A7F23" w:rsidP="002922E7">
      <w:pPr>
        <w:rPr>
          <w:rFonts w:ascii="Times New Roman" w:hAnsi="Times New Roman" w:cs="Times New Roman"/>
          <w:b/>
          <w:sz w:val="26"/>
          <w:szCs w:val="26"/>
        </w:rPr>
      </w:pPr>
    </w:p>
    <w:p w:rsidR="001A7F23" w:rsidRDefault="001A7F23" w:rsidP="001A7F23">
      <w:pPr>
        <w:rPr>
          <w:rFonts w:ascii="Times New Roman" w:hAnsi="Times New Roman" w:cs="Times New Roman"/>
          <w:b/>
          <w:sz w:val="26"/>
          <w:szCs w:val="26"/>
        </w:rPr>
      </w:pPr>
    </w:p>
    <w:p w:rsidR="007902B9" w:rsidRDefault="007902B9" w:rsidP="001A7F23">
      <w:pPr>
        <w:rPr>
          <w:rFonts w:ascii="Times New Roman" w:hAnsi="Times New Roman" w:cs="Times New Roman"/>
          <w:b/>
          <w:sz w:val="26"/>
          <w:szCs w:val="26"/>
        </w:rPr>
      </w:pPr>
    </w:p>
    <w:p w:rsidR="007902B9" w:rsidRDefault="007902B9" w:rsidP="001A7F23">
      <w:pPr>
        <w:rPr>
          <w:rFonts w:ascii="Times New Roman" w:hAnsi="Times New Roman" w:cs="Times New Roman"/>
          <w:b/>
          <w:sz w:val="26"/>
          <w:szCs w:val="26"/>
        </w:rPr>
      </w:pPr>
    </w:p>
    <w:p w:rsidR="007902B9" w:rsidRDefault="007902B9" w:rsidP="001A7F23">
      <w:pPr>
        <w:rPr>
          <w:rFonts w:ascii="Times New Roman" w:hAnsi="Times New Roman" w:cs="Times New Roman"/>
          <w:b/>
          <w:sz w:val="26"/>
          <w:szCs w:val="26"/>
        </w:rPr>
      </w:pPr>
    </w:p>
    <w:p w:rsidR="00740D43" w:rsidRDefault="00740D43" w:rsidP="001A7F23">
      <w:pPr>
        <w:rPr>
          <w:rFonts w:ascii="Times New Roman" w:hAnsi="Times New Roman" w:cs="Times New Roman"/>
          <w:b/>
          <w:sz w:val="26"/>
          <w:szCs w:val="26"/>
        </w:rPr>
      </w:pPr>
    </w:p>
    <w:p w:rsidR="00740D43" w:rsidRDefault="00740D43" w:rsidP="001A7F23">
      <w:pPr>
        <w:rPr>
          <w:rFonts w:ascii="Times New Roman" w:hAnsi="Times New Roman" w:cs="Times New Roman"/>
          <w:b/>
          <w:sz w:val="26"/>
          <w:szCs w:val="26"/>
        </w:rPr>
      </w:pPr>
    </w:p>
    <w:p w:rsidR="006D4258" w:rsidRDefault="006D4258" w:rsidP="001A7F23">
      <w:pPr>
        <w:rPr>
          <w:rFonts w:ascii="Times New Roman" w:hAnsi="Times New Roman" w:cs="Times New Roman"/>
          <w:b/>
          <w:sz w:val="26"/>
          <w:szCs w:val="26"/>
        </w:rPr>
      </w:pPr>
    </w:p>
    <w:p w:rsidR="006D4258" w:rsidRDefault="006D4258" w:rsidP="001A7F23">
      <w:pPr>
        <w:rPr>
          <w:rFonts w:ascii="Times New Roman" w:hAnsi="Times New Roman" w:cs="Times New Roman"/>
          <w:b/>
          <w:sz w:val="26"/>
          <w:szCs w:val="26"/>
        </w:rPr>
      </w:pPr>
    </w:p>
    <w:p w:rsidR="006D4258" w:rsidRDefault="006D4258" w:rsidP="001A7F23">
      <w:pPr>
        <w:rPr>
          <w:rFonts w:ascii="Times New Roman" w:hAnsi="Times New Roman" w:cs="Times New Roman"/>
          <w:b/>
          <w:sz w:val="26"/>
          <w:szCs w:val="26"/>
        </w:rPr>
      </w:pPr>
    </w:p>
    <w:p w:rsidR="006D4258" w:rsidRDefault="006D4258" w:rsidP="001A7F23">
      <w:pPr>
        <w:rPr>
          <w:rFonts w:ascii="Times New Roman" w:hAnsi="Times New Roman" w:cs="Times New Roman"/>
          <w:b/>
          <w:sz w:val="26"/>
          <w:szCs w:val="26"/>
        </w:rPr>
      </w:pPr>
    </w:p>
    <w:p w:rsidR="006D4258" w:rsidRDefault="006D4258" w:rsidP="001A7F23">
      <w:pPr>
        <w:rPr>
          <w:rFonts w:ascii="Times New Roman" w:hAnsi="Times New Roman" w:cs="Times New Roman"/>
          <w:b/>
          <w:sz w:val="26"/>
          <w:szCs w:val="26"/>
        </w:rPr>
      </w:pPr>
    </w:p>
    <w:p w:rsidR="006D4258" w:rsidRDefault="006D4258" w:rsidP="001A7F23">
      <w:pPr>
        <w:rPr>
          <w:rFonts w:ascii="Times New Roman" w:hAnsi="Times New Roman" w:cs="Times New Roman"/>
          <w:b/>
          <w:sz w:val="26"/>
          <w:szCs w:val="26"/>
        </w:rPr>
      </w:pPr>
    </w:p>
    <w:p w:rsidR="006D4258" w:rsidRDefault="006D4258" w:rsidP="001A7F23">
      <w:pPr>
        <w:rPr>
          <w:rFonts w:ascii="Times New Roman" w:hAnsi="Times New Roman" w:cs="Times New Roman"/>
          <w:b/>
          <w:sz w:val="26"/>
          <w:szCs w:val="26"/>
        </w:rPr>
      </w:pPr>
    </w:p>
    <w:p w:rsidR="006D4258" w:rsidRDefault="006D4258" w:rsidP="001A7F23">
      <w:pPr>
        <w:rPr>
          <w:rFonts w:ascii="Times New Roman" w:hAnsi="Times New Roman" w:cs="Times New Roman"/>
          <w:b/>
          <w:sz w:val="26"/>
          <w:szCs w:val="26"/>
        </w:rPr>
      </w:pPr>
    </w:p>
    <w:p w:rsidR="001A7F23" w:rsidRPr="009F6E6E" w:rsidRDefault="001A7F23" w:rsidP="001A7F23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E6E">
        <w:rPr>
          <w:rFonts w:ascii="Times New Roman" w:hAnsi="Times New Roman" w:cs="Times New Roman"/>
          <w:b/>
          <w:sz w:val="26"/>
          <w:szCs w:val="26"/>
        </w:rPr>
        <w:lastRenderedPageBreak/>
        <w:t>1.1. Освоение федеральных государственных образовательных стандартов.</w:t>
      </w:r>
    </w:p>
    <w:p w:rsidR="006D4258" w:rsidRPr="00842A04" w:rsidRDefault="0079283C" w:rsidP="006D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2017-2018 учебном году </w:t>
      </w:r>
      <w:r w:rsidR="006D4258" w:rsidRPr="00842A04">
        <w:rPr>
          <w:rFonts w:ascii="Times New Roman" w:hAnsi="Times New Roman" w:cs="Times New Roman"/>
          <w:sz w:val="26"/>
          <w:szCs w:val="26"/>
        </w:rPr>
        <w:t>по федеральным государствен</w:t>
      </w:r>
      <w:r>
        <w:rPr>
          <w:rFonts w:ascii="Times New Roman" w:hAnsi="Times New Roman" w:cs="Times New Roman"/>
          <w:sz w:val="26"/>
          <w:szCs w:val="26"/>
        </w:rPr>
        <w:t xml:space="preserve">ным образовательным стандартам </w:t>
      </w:r>
      <w:r w:rsidR="006D4258" w:rsidRPr="00842A04">
        <w:rPr>
          <w:rFonts w:ascii="Times New Roman" w:hAnsi="Times New Roman" w:cs="Times New Roman"/>
          <w:sz w:val="26"/>
          <w:szCs w:val="26"/>
        </w:rPr>
        <w:t xml:space="preserve">второго поколения  в штатном режиме обучение осуществлялось в 1, 2, 3, 4, 5, 6, 7 классах. Общее количество детей начального общего образования, обучающихся по ФГОС, составляет 2045 учащихся, 5-7 классов, обучающихся по ФГОС, составляет 1221 учащийся. </w:t>
      </w:r>
    </w:p>
    <w:p w:rsidR="006D4258" w:rsidRPr="00842A04" w:rsidRDefault="006D4258" w:rsidP="006D425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A04">
        <w:rPr>
          <w:rFonts w:ascii="Times New Roman" w:hAnsi="Times New Roman" w:cs="Times New Roman"/>
          <w:sz w:val="26"/>
          <w:szCs w:val="26"/>
        </w:rPr>
        <w:t>В режиме апробации федеральный государственный образовательный стандарт основного общего образования в 2017</w:t>
      </w:r>
      <w:r w:rsidR="0079283C">
        <w:rPr>
          <w:rFonts w:ascii="Times New Roman" w:hAnsi="Times New Roman" w:cs="Times New Roman"/>
          <w:sz w:val="26"/>
          <w:szCs w:val="26"/>
        </w:rPr>
        <w:t xml:space="preserve"> </w:t>
      </w:r>
      <w:r w:rsidRPr="00842A04">
        <w:rPr>
          <w:rFonts w:ascii="Times New Roman" w:hAnsi="Times New Roman" w:cs="Times New Roman"/>
          <w:sz w:val="26"/>
          <w:szCs w:val="26"/>
        </w:rPr>
        <w:t>-</w:t>
      </w:r>
      <w:r w:rsidR="0079283C">
        <w:rPr>
          <w:rFonts w:ascii="Times New Roman" w:hAnsi="Times New Roman" w:cs="Times New Roman"/>
          <w:sz w:val="26"/>
          <w:szCs w:val="26"/>
        </w:rPr>
        <w:t xml:space="preserve"> </w:t>
      </w:r>
      <w:r w:rsidRPr="00842A04">
        <w:rPr>
          <w:rFonts w:ascii="Times New Roman" w:hAnsi="Times New Roman" w:cs="Times New Roman"/>
          <w:sz w:val="26"/>
          <w:szCs w:val="26"/>
        </w:rPr>
        <w:t xml:space="preserve">2018учебном году был реализован  в 8, 9 классах во всех муниципальных образовательных учреждениях района.775 учащихся 8-9 классов общеобразовательных учреждений района обучалось по ФГОС. </w:t>
      </w:r>
    </w:p>
    <w:p w:rsidR="001A7F23" w:rsidRPr="009F6E6E" w:rsidRDefault="001A7F23" w:rsidP="001A7F23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E6E">
        <w:rPr>
          <w:rFonts w:ascii="Times New Roman" w:hAnsi="Times New Roman" w:cs="Times New Roman"/>
          <w:b/>
          <w:sz w:val="26"/>
          <w:szCs w:val="26"/>
        </w:rPr>
        <w:t>1.2. Методическое сопровождение кадров для реализации федерального государственного образовательного стандарта.</w:t>
      </w:r>
    </w:p>
    <w:p w:rsidR="006D4258" w:rsidRPr="00842A04" w:rsidRDefault="006D4258" w:rsidP="006D425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A04">
        <w:rPr>
          <w:rFonts w:ascii="Times New Roman" w:hAnsi="Times New Roman" w:cs="Times New Roman"/>
          <w:sz w:val="26"/>
          <w:szCs w:val="26"/>
        </w:rPr>
        <w:t>В рамках реализации федеральных образовательных стандартов дошкольного общего образования, начального общего и основного общего образования ключевой фигурой является педагог. Его квалификационная подготовка влияет на эффективность образовательных результатов. В соответствии с запросом образовательных учреждений Жуковского района и на основании плана-графика повышения квалификации ГАОУ ДПО «Калужский государственный институт повышения квалификации» с сентября 2017 по июнь т</w:t>
      </w:r>
      <w:r w:rsidR="00842A04" w:rsidRPr="00842A04">
        <w:rPr>
          <w:rFonts w:ascii="Times New Roman" w:hAnsi="Times New Roman" w:cs="Times New Roman"/>
          <w:sz w:val="26"/>
          <w:szCs w:val="26"/>
        </w:rPr>
        <w:t>екущего</w:t>
      </w:r>
      <w:r w:rsidRPr="00842A04">
        <w:rPr>
          <w:rFonts w:ascii="Times New Roman" w:hAnsi="Times New Roman" w:cs="Times New Roman"/>
          <w:sz w:val="26"/>
          <w:szCs w:val="26"/>
        </w:rPr>
        <w:t xml:space="preserve"> г</w:t>
      </w:r>
      <w:r w:rsidR="00842A04" w:rsidRPr="00842A04">
        <w:rPr>
          <w:rFonts w:ascii="Times New Roman" w:hAnsi="Times New Roman" w:cs="Times New Roman"/>
          <w:sz w:val="26"/>
          <w:szCs w:val="26"/>
        </w:rPr>
        <w:t>ода</w:t>
      </w:r>
      <w:r w:rsidRPr="00842A04">
        <w:rPr>
          <w:rFonts w:ascii="Times New Roman" w:hAnsi="Times New Roman" w:cs="Times New Roman"/>
          <w:sz w:val="26"/>
          <w:szCs w:val="26"/>
        </w:rPr>
        <w:t xml:space="preserve"> обучено по программам курсов повышения квалификации (далее — КПК) </w:t>
      </w:r>
      <w:r w:rsidRPr="00842A0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299</w:t>
      </w:r>
      <w:r w:rsidR="00DC2BB2" w:rsidRPr="00842A0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842A04">
        <w:rPr>
          <w:rFonts w:ascii="Times New Roman" w:hAnsi="Times New Roman" w:cs="Times New Roman"/>
          <w:sz w:val="26"/>
          <w:szCs w:val="26"/>
        </w:rPr>
        <w:t>педагогических работников района.</w:t>
      </w:r>
    </w:p>
    <w:tbl>
      <w:tblPr>
        <w:tblStyle w:val="15"/>
        <w:tblW w:w="0" w:type="auto"/>
        <w:tblLook w:val="04A0"/>
      </w:tblPr>
      <w:tblGrid>
        <w:gridCol w:w="1634"/>
        <w:gridCol w:w="2458"/>
        <w:gridCol w:w="1839"/>
        <w:gridCol w:w="1884"/>
        <w:gridCol w:w="1756"/>
      </w:tblGrid>
      <w:tr w:rsidR="006D4258" w:rsidRPr="00842A04" w:rsidTr="006D4258">
        <w:trPr>
          <w:trHeight w:val="74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58" w:rsidRPr="00842A04" w:rsidRDefault="006D4258" w:rsidP="006D425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58" w:rsidRPr="00826C4B" w:rsidRDefault="006D4258" w:rsidP="006D4258">
            <w:pPr>
              <w:suppressAutoHyphens/>
              <w:jc w:val="center"/>
              <w:rPr>
                <w:rFonts w:eastAsia="Times New Roman"/>
                <w:b/>
              </w:rPr>
            </w:pPr>
            <w:r w:rsidRPr="00826C4B">
              <w:rPr>
                <w:rFonts w:eastAsia="Times New Roman"/>
                <w:b/>
                <w:lang w:eastAsia="ar-SA"/>
              </w:rPr>
              <w:t>На базе МУ «УМЦ» г. Жукова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58" w:rsidRPr="00826C4B" w:rsidRDefault="006D4258" w:rsidP="006D4258">
            <w:pPr>
              <w:suppressAutoHyphens/>
              <w:jc w:val="center"/>
              <w:rPr>
                <w:rFonts w:eastAsia="Times New Roman"/>
                <w:b/>
              </w:rPr>
            </w:pPr>
            <w:r w:rsidRPr="00826C4B">
              <w:rPr>
                <w:rFonts w:eastAsia="Times New Roman"/>
                <w:b/>
                <w:lang w:eastAsia="ar-SA"/>
              </w:rPr>
              <w:t>На базе МБУ «УМЦ» г. Обнинска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58" w:rsidRPr="00826C4B" w:rsidRDefault="006D4258" w:rsidP="006D4258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826C4B">
              <w:rPr>
                <w:rFonts w:eastAsia="Times New Roman"/>
                <w:b/>
                <w:lang w:eastAsia="ar-SA"/>
              </w:rPr>
              <w:t>На базе ГАОУ ДПО КГИРО</w:t>
            </w:r>
          </w:p>
          <w:p w:rsidR="006D4258" w:rsidRPr="00826C4B" w:rsidRDefault="006D4258" w:rsidP="006D4258">
            <w:pPr>
              <w:suppressAutoHyphens/>
              <w:jc w:val="center"/>
              <w:rPr>
                <w:rFonts w:eastAsia="Times New Roman"/>
                <w:b/>
              </w:rPr>
            </w:pPr>
            <w:r w:rsidRPr="00826C4B">
              <w:rPr>
                <w:rFonts w:eastAsia="Times New Roman"/>
                <w:b/>
                <w:lang w:eastAsia="ar-SA"/>
              </w:rPr>
              <w:t>г. Калуги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58" w:rsidRPr="00826C4B" w:rsidRDefault="006D4258" w:rsidP="006D4258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826C4B">
              <w:rPr>
                <w:rFonts w:eastAsia="Times New Roman"/>
                <w:b/>
                <w:lang w:eastAsia="ar-SA"/>
              </w:rPr>
              <w:t>Другие учреждения</w:t>
            </w:r>
          </w:p>
        </w:tc>
      </w:tr>
      <w:tr w:rsidR="006D4258" w:rsidRPr="00842A04" w:rsidTr="006D4258">
        <w:trPr>
          <w:trHeight w:val="24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58" w:rsidRPr="00826C4B" w:rsidRDefault="006D4258" w:rsidP="006D4258">
            <w:pPr>
              <w:suppressAutoHyphens/>
              <w:spacing w:before="120" w:after="120"/>
              <w:jc w:val="center"/>
              <w:rPr>
                <w:rFonts w:eastAsia="Times New Roman"/>
                <w:b/>
              </w:rPr>
            </w:pPr>
            <w:r w:rsidRPr="00826C4B">
              <w:rPr>
                <w:rFonts w:eastAsia="Times New Roman"/>
                <w:b/>
                <w:lang w:eastAsia="ar-SA"/>
              </w:rPr>
              <w:t>Количество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58" w:rsidRPr="00842A04" w:rsidRDefault="006D4258" w:rsidP="006D4258">
            <w:pPr>
              <w:suppressAutoHyphens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842A04">
              <w:rPr>
                <w:rFonts w:eastAsia="Times New Roman"/>
                <w:sz w:val="26"/>
                <w:szCs w:val="26"/>
              </w:rPr>
              <w:t>164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58" w:rsidRPr="00842A04" w:rsidRDefault="006D4258" w:rsidP="006D4258">
            <w:pPr>
              <w:suppressAutoHyphens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842A04">
              <w:rPr>
                <w:rFonts w:eastAsia="Times New Roman"/>
                <w:sz w:val="26"/>
                <w:szCs w:val="26"/>
              </w:rPr>
              <w:t>103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58" w:rsidRPr="00842A04" w:rsidRDefault="006D4258" w:rsidP="006D4258">
            <w:pPr>
              <w:suppressAutoHyphens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842A04"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58" w:rsidRPr="00842A04" w:rsidRDefault="006D4258" w:rsidP="006D4258">
            <w:pPr>
              <w:suppressAutoHyphens/>
              <w:spacing w:before="120" w:after="12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842A04">
              <w:rPr>
                <w:rFonts w:eastAsia="Times New Roman"/>
                <w:sz w:val="26"/>
                <w:szCs w:val="26"/>
                <w:lang w:eastAsia="ar-SA"/>
              </w:rPr>
              <w:t>4</w:t>
            </w:r>
          </w:p>
        </w:tc>
      </w:tr>
    </w:tbl>
    <w:p w:rsidR="001A7F23" w:rsidRPr="009F6E6E" w:rsidRDefault="001A7F23" w:rsidP="006D425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9F6E6E">
        <w:rPr>
          <w:rFonts w:ascii="TimesNewRomanPS-BoldMT" w:hAnsi="TimesNewRomanPS-BoldMT" w:cs="TimesNewRomanPS-BoldMT"/>
          <w:b/>
          <w:bCs/>
          <w:sz w:val="26"/>
          <w:szCs w:val="26"/>
        </w:rPr>
        <w:t>Количество педагогических и руководящих работников, обученных по про</w:t>
      </w:r>
      <w:r w:rsidR="001C589B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блематике введения ФГОС общего </w:t>
      </w:r>
      <w:r w:rsidRPr="009F6E6E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образования, </w:t>
      </w:r>
    </w:p>
    <w:p w:rsidR="006D4258" w:rsidRPr="006D4258" w:rsidRDefault="006D4258" w:rsidP="006D4258">
      <w:pPr>
        <w:autoSpaceDE w:val="0"/>
        <w:autoSpaceDN w:val="0"/>
        <w:adjustRightInd w:val="0"/>
        <w:spacing w:after="24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в 2017–2018</w:t>
      </w:r>
      <w:r w:rsidR="001A7F23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1C589B">
        <w:rPr>
          <w:rFonts w:ascii="TimesNewRomanPS-BoldMT" w:hAnsi="TimesNewRomanPS-BoldMT" w:cs="TimesNewRomanPS-BoldMT"/>
          <w:b/>
          <w:bCs/>
          <w:sz w:val="26"/>
          <w:szCs w:val="26"/>
        </w:rPr>
        <w:t>учебном году</w:t>
      </w:r>
      <w:r w:rsidR="001A7F23" w:rsidRPr="009F6E6E">
        <w:rPr>
          <w:rFonts w:ascii="TimesNewRomanPS-BoldMT" w:hAnsi="TimesNewRomanPS-BoldMT" w:cs="TimesNewRomanPS-BoldMT"/>
          <w:b/>
          <w:bCs/>
          <w:sz w:val="26"/>
          <w:szCs w:val="26"/>
        </w:rPr>
        <w:t>.</w:t>
      </w:r>
    </w:p>
    <w:tbl>
      <w:tblPr>
        <w:tblStyle w:val="af"/>
        <w:tblW w:w="9681" w:type="dxa"/>
        <w:tblLayout w:type="fixed"/>
        <w:tblLook w:val="04A0"/>
      </w:tblPr>
      <w:tblGrid>
        <w:gridCol w:w="701"/>
        <w:gridCol w:w="5077"/>
        <w:gridCol w:w="1843"/>
        <w:gridCol w:w="2060"/>
      </w:tblGrid>
      <w:tr w:rsidR="006D4258" w:rsidRPr="00842A04" w:rsidTr="001C589B">
        <w:trPr>
          <w:trHeight w:val="65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58" w:rsidRPr="001C589B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D4258" w:rsidRPr="001C589B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58" w:rsidRPr="001C589B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слушателей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58" w:rsidRPr="001C589B" w:rsidRDefault="006D4258" w:rsidP="001C5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</w:t>
            </w:r>
            <w:r w:rsidR="001C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чество обученных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58" w:rsidRPr="001C589B" w:rsidRDefault="001C589B" w:rsidP="001C589B">
            <w:pPr>
              <w:autoSpaceDE w:val="0"/>
              <w:autoSpaceDN w:val="0"/>
              <w:adjustRightInd w:val="0"/>
              <w:ind w:right="-33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Доля обученных,  </w:t>
            </w:r>
            <w:r w:rsidR="006D4258" w:rsidRPr="001C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6D4258" w:rsidRPr="00842A04" w:rsidTr="001C589B">
        <w:trPr>
          <w:trHeight w:val="6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eastAsia="TimesNewRomanPSMT" w:hAnsi="Times New Roman" w:cs="Times New Roman"/>
                <w:sz w:val="26"/>
                <w:szCs w:val="26"/>
              </w:rPr>
              <w:t>Руководители и заместители руководителей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</w:tr>
      <w:tr w:rsidR="006D4258" w:rsidRPr="00842A04" w:rsidTr="001C589B">
        <w:trPr>
          <w:trHeight w:val="2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</w:tr>
      <w:tr w:rsidR="006D4258" w:rsidRPr="00842A04" w:rsidTr="001C589B">
        <w:trPr>
          <w:trHeight w:val="30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43</w:t>
            </w:r>
          </w:p>
        </w:tc>
      </w:tr>
      <w:tr w:rsidR="006D4258" w:rsidRPr="00842A04" w:rsidTr="001C589B">
        <w:trPr>
          <w:trHeight w:val="30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Педагогические работники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279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67</w:t>
            </w:r>
          </w:p>
        </w:tc>
      </w:tr>
      <w:tr w:rsidR="006D4258" w:rsidRPr="00842A04" w:rsidTr="001C589B">
        <w:trPr>
          <w:trHeight w:val="2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 ДОО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58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</w:tr>
      <w:tr w:rsidR="006D4258" w:rsidRPr="00842A04" w:rsidTr="001C589B">
        <w:trPr>
          <w:trHeight w:val="30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учителя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97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98</w:t>
            </w:r>
          </w:p>
        </w:tc>
      </w:tr>
      <w:tr w:rsidR="006D4258" w:rsidRPr="00842A04" w:rsidTr="001C589B">
        <w:trPr>
          <w:trHeight w:val="6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2.3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педагоги, преподающие общеобразовательные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99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53</w:t>
            </w:r>
          </w:p>
        </w:tc>
      </w:tr>
      <w:tr w:rsidR="006D4258" w:rsidRPr="00842A04" w:rsidTr="001C589B">
        <w:trPr>
          <w:trHeight w:val="92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2.4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eastAsia="TimesNewRomanPSMT" w:hAnsi="Times New Roman" w:cs="Times New Roman"/>
                <w:sz w:val="26"/>
                <w:szCs w:val="26"/>
              </w:rPr>
              <w:t>педагоги, реализующие содержание курсов, предметов на основе православной религиозной традиции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</w:tr>
      <w:tr w:rsidR="006D4258" w:rsidRPr="00842A04" w:rsidTr="001C589B">
        <w:trPr>
          <w:trHeight w:val="90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2.5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педагоги-психологи, осуществляющие психолого-педагогическое сопровождение ФГОС ДОО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6D4258" w:rsidRPr="00842A04" w:rsidTr="001C589B">
        <w:trPr>
          <w:trHeight w:val="92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2.6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педагоги-психологи, осуществляющие психолого-педагогическое сопровождение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90</w:t>
            </w:r>
          </w:p>
        </w:tc>
      </w:tr>
      <w:tr w:rsidR="006D4258" w:rsidRPr="00842A04" w:rsidTr="001C589B">
        <w:trPr>
          <w:trHeight w:val="6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2.7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Реализация требований ФГОС НОО обучающихся с 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</w:tr>
      <w:tr w:rsidR="006D4258" w:rsidRPr="00842A04" w:rsidTr="001C589B">
        <w:trPr>
          <w:trHeight w:val="307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2A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58" w:rsidRPr="001C589B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5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58" w:rsidRPr="001C589B" w:rsidRDefault="006D4258" w:rsidP="006D4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5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</w:t>
            </w:r>
          </w:p>
        </w:tc>
      </w:tr>
    </w:tbl>
    <w:p w:rsidR="006D4258" w:rsidRPr="00001690" w:rsidRDefault="006D4258" w:rsidP="006D425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color w:val="4F81BD" w:themeColor="accent1"/>
          <w:sz w:val="26"/>
          <w:szCs w:val="26"/>
        </w:rPr>
      </w:pPr>
    </w:p>
    <w:p w:rsidR="001A7F23" w:rsidRPr="009F6E6E" w:rsidRDefault="001A7F23" w:rsidP="006D4258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6E6E">
        <w:rPr>
          <w:rFonts w:ascii="Times New Roman" w:hAnsi="Times New Roman" w:cs="Times New Roman"/>
          <w:b/>
          <w:bCs/>
          <w:sz w:val="26"/>
          <w:szCs w:val="26"/>
        </w:rPr>
        <w:t>1.2.1. Реализация дополнительных образовательных программ (повышения квалификации) по проблематике новых образовательных стандартов, реализованные в 2016/17 учебном году.</w:t>
      </w:r>
    </w:p>
    <w:p w:rsidR="006D4258" w:rsidRPr="00842A04" w:rsidRDefault="006D4258" w:rsidP="006D4258">
      <w:pPr>
        <w:autoSpaceDE w:val="0"/>
        <w:autoSpaceDN w:val="0"/>
        <w:adjustRightInd w:val="0"/>
        <w:spacing w:before="120" w:after="24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2A04">
        <w:rPr>
          <w:rFonts w:ascii="Times New Roman" w:hAnsi="Times New Roman" w:cs="Times New Roman"/>
          <w:bCs/>
          <w:sz w:val="26"/>
          <w:szCs w:val="26"/>
        </w:rPr>
        <w:t>В рамках повышения квалификации педагогами и административными работниками образовательных учреждений района освоено более 26 программ дополнительного профессионального образования по вопросам реализации ФГОС на базе ГАОУ ДПО «</w:t>
      </w:r>
      <w:r w:rsidRPr="00842A04">
        <w:rPr>
          <w:rFonts w:ascii="Times New Roman" w:hAnsi="Times New Roman" w:cs="Times New Roman"/>
          <w:sz w:val="26"/>
          <w:szCs w:val="26"/>
        </w:rPr>
        <w:t>Калужский государственный институт повышения квалификации» и МУ «Учебно-методический центр» г. Жукова (далее УМЦ)</w:t>
      </w:r>
      <w:r w:rsidRPr="00842A04">
        <w:rPr>
          <w:rFonts w:ascii="Times New Roman" w:hAnsi="Times New Roman" w:cs="Times New Roman"/>
          <w:bCs/>
          <w:sz w:val="26"/>
          <w:szCs w:val="26"/>
        </w:rPr>
        <w:t>.</w:t>
      </w:r>
    </w:p>
    <w:p w:rsidR="006D4258" w:rsidRPr="00842A04" w:rsidRDefault="006D4258" w:rsidP="006D425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2A04">
        <w:rPr>
          <w:rFonts w:ascii="Times New Roman" w:hAnsi="Times New Roman" w:cs="Times New Roman"/>
          <w:b/>
          <w:bCs/>
          <w:sz w:val="26"/>
          <w:szCs w:val="26"/>
        </w:rPr>
        <w:t>Программы дополнительного профессионального образования (повышения квалификации) по проблематике новых образовательных с</w:t>
      </w:r>
      <w:r w:rsidR="001C589B">
        <w:rPr>
          <w:rFonts w:ascii="Times New Roman" w:hAnsi="Times New Roman" w:cs="Times New Roman"/>
          <w:b/>
          <w:bCs/>
          <w:sz w:val="26"/>
          <w:szCs w:val="26"/>
        </w:rPr>
        <w:t xml:space="preserve">тандартов, реализованные в 2017 - </w:t>
      </w:r>
      <w:r w:rsidRPr="00842A04">
        <w:rPr>
          <w:rFonts w:ascii="Times New Roman" w:hAnsi="Times New Roman" w:cs="Times New Roman"/>
          <w:b/>
          <w:bCs/>
          <w:sz w:val="26"/>
          <w:szCs w:val="26"/>
        </w:rPr>
        <w:t>18 учебном году.</w:t>
      </w:r>
    </w:p>
    <w:tbl>
      <w:tblPr>
        <w:tblStyle w:val="af"/>
        <w:tblW w:w="0" w:type="auto"/>
        <w:tblLook w:val="04A0"/>
      </w:tblPr>
      <w:tblGrid>
        <w:gridCol w:w="1668"/>
        <w:gridCol w:w="7902"/>
      </w:tblGrid>
      <w:tr w:rsidR="006D4258" w:rsidRPr="00842A04" w:rsidTr="006D4258">
        <w:tc>
          <w:tcPr>
            <w:tcW w:w="1668" w:type="dxa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ДОО</w:t>
            </w:r>
          </w:p>
        </w:tc>
        <w:tc>
          <w:tcPr>
            <w:tcW w:w="7902" w:type="dxa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A04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 как уровень общего образования в контексте государственных требований к образовательным результатам"</w:t>
            </w:r>
          </w:p>
        </w:tc>
      </w:tr>
      <w:tr w:rsidR="006D4258" w:rsidRPr="00842A04" w:rsidTr="006D4258">
        <w:tc>
          <w:tcPr>
            <w:tcW w:w="1668" w:type="dxa"/>
            <w:vMerge w:val="restart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ОО</w:t>
            </w:r>
          </w:p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A04">
              <w:rPr>
                <w:rFonts w:ascii="Times New Roman" w:hAnsi="Times New Roman" w:cs="Times New Roman"/>
                <w:sz w:val="24"/>
                <w:szCs w:val="24"/>
              </w:rPr>
              <w:t>«Современный образовательный менеджмент как система управления ресурсами</w:t>
            </w:r>
            <w:r w:rsidRPr="00842A04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</w:tr>
      <w:tr w:rsidR="006D4258" w:rsidRPr="00842A04" w:rsidTr="006D4258">
        <w:tc>
          <w:tcPr>
            <w:tcW w:w="1668" w:type="dxa"/>
            <w:vMerge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«Преподавание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</w:t>
            </w:r>
          </w:p>
        </w:tc>
      </w:tr>
      <w:tr w:rsidR="006D4258" w:rsidRPr="00842A04" w:rsidTr="006D4258">
        <w:tc>
          <w:tcPr>
            <w:tcW w:w="1668" w:type="dxa"/>
            <w:vMerge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A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2A04">
              <w:rPr>
                <w:rFonts w:ascii="Times New Roman" w:eastAsia="Arial Unicode MS" w:hAnsi="Times New Roman" w:cs="Times New Roman"/>
                <w:sz w:val="24"/>
                <w:szCs w:val="24"/>
              </w:rPr>
              <w:t>Совершенствование профессиональных компетенций учителя математики в условиях реализации ФГОС»</w:t>
            </w:r>
          </w:p>
        </w:tc>
      </w:tr>
      <w:tr w:rsidR="006D4258" w:rsidRPr="00842A04" w:rsidTr="006D4258">
        <w:tc>
          <w:tcPr>
            <w:tcW w:w="1668" w:type="dxa"/>
            <w:vMerge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A04">
              <w:rPr>
                <w:rFonts w:ascii="Times New Roman" w:hAnsi="Times New Roman" w:cs="Times New Roman"/>
                <w:sz w:val="24"/>
                <w:szCs w:val="24"/>
              </w:rPr>
              <w:t>«Особенности обучения биологии и химии в условиях реализации ФГОС»</w:t>
            </w:r>
          </w:p>
        </w:tc>
      </w:tr>
      <w:tr w:rsidR="006D4258" w:rsidRPr="00842A04" w:rsidTr="006D4258">
        <w:tc>
          <w:tcPr>
            <w:tcW w:w="1668" w:type="dxa"/>
            <w:vMerge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A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2A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особенности обучения детей с ограниченными возможностями здоровья в условиях реализации требований ФГОС НОО обучающихся с ОВЗ»</w:t>
            </w:r>
          </w:p>
        </w:tc>
      </w:tr>
      <w:tr w:rsidR="006D4258" w:rsidRPr="00842A04" w:rsidTr="006D4258">
        <w:tc>
          <w:tcPr>
            <w:tcW w:w="1668" w:type="dxa"/>
            <w:vMerge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A04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профессиональных компетенций учителей физики и астрономии как условие достижения современных образовательных результатов»</w:t>
            </w:r>
          </w:p>
        </w:tc>
      </w:tr>
      <w:tr w:rsidR="006D4258" w:rsidRPr="00842A04" w:rsidTr="006D4258">
        <w:tc>
          <w:tcPr>
            <w:tcW w:w="1668" w:type="dxa"/>
            <w:vMerge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A04">
              <w:rPr>
                <w:rFonts w:ascii="Times New Roman" w:hAnsi="Times New Roman" w:cs="Times New Roman"/>
                <w:sz w:val="24"/>
                <w:szCs w:val="24"/>
              </w:rPr>
              <w:t>«Педагогическое проектирование как механизм профессионального развития педагога»</w:t>
            </w:r>
          </w:p>
        </w:tc>
      </w:tr>
      <w:tr w:rsidR="006D4258" w:rsidRPr="00842A04" w:rsidTr="006D4258">
        <w:tc>
          <w:tcPr>
            <w:tcW w:w="1668" w:type="dxa"/>
            <w:vMerge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A04">
              <w:rPr>
                <w:rFonts w:ascii="Times New Roman" w:hAnsi="Times New Roman" w:cs="Times New Roman"/>
                <w:sz w:val="24"/>
                <w:szCs w:val="24"/>
              </w:rPr>
              <w:t>«Основы проектной  деятельности в образовательной организации в условиях реализации ФГОС»</w:t>
            </w:r>
          </w:p>
        </w:tc>
      </w:tr>
      <w:tr w:rsidR="006D4258" w:rsidRPr="00842A04" w:rsidTr="006D4258">
        <w:tc>
          <w:tcPr>
            <w:tcW w:w="1668" w:type="dxa"/>
            <w:vMerge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A04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педагогических технологий в деятельности библиотек и информационно-библиотечных центров образовательных организаций»</w:t>
            </w:r>
          </w:p>
        </w:tc>
      </w:tr>
      <w:tr w:rsidR="006D4258" w:rsidRPr="00842A04" w:rsidTr="006D4258">
        <w:tc>
          <w:tcPr>
            <w:tcW w:w="1668" w:type="dxa"/>
            <w:vMerge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«Преподавание физической культуры в условиях реализации ФГОС»</w:t>
            </w:r>
          </w:p>
        </w:tc>
      </w:tr>
      <w:tr w:rsidR="006D4258" w:rsidRPr="00842A04" w:rsidTr="006D4258">
        <w:tc>
          <w:tcPr>
            <w:tcW w:w="1668" w:type="dxa"/>
            <w:vMerge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A04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профессиональных компетенций учителей русского языка и литературы в условиях реализации ФГОС»</w:t>
            </w:r>
          </w:p>
        </w:tc>
      </w:tr>
      <w:tr w:rsidR="006D4258" w:rsidRPr="00842A04" w:rsidTr="006D4258">
        <w:tc>
          <w:tcPr>
            <w:tcW w:w="1668" w:type="dxa"/>
            <w:vMerge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A04">
              <w:rPr>
                <w:rFonts w:ascii="Times New Roman" w:hAnsi="Times New Roman" w:cs="Times New Roman"/>
                <w:sz w:val="24"/>
                <w:szCs w:val="24"/>
              </w:rPr>
              <w:t>«Основные аспекты реализации Федерального государственного образовательного стандарта начального общего образования»</w:t>
            </w:r>
          </w:p>
        </w:tc>
      </w:tr>
      <w:tr w:rsidR="006D4258" w:rsidRPr="00842A04" w:rsidTr="006D4258">
        <w:tc>
          <w:tcPr>
            <w:tcW w:w="1668" w:type="dxa"/>
            <w:vMerge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A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2A0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Учебная дисциплина «Шахматы» в начальной школе в рамках реализации ФГОС НОО»</w:t>
            </w:r>
          </w:p>
        </w:tc>
      </w:tr>
      <w:tr w:rsidR="006D4258" w:rsidRPr="00842A04" w:rsidTr="006D4258">
        <w:tc>
          <w:tcPr>
            <w:tcW w:w="1668" w:type="dxa"/>
            <w:vMerge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A04">
              <w:rPr>
                <w:rFonts w:ascii="Times New Roman" w:hAnsi="Times New Roman" w:cs="Times New Roman"/>
                <w:sz w:val="24"/>
                <w:szCs w:val="24"/>
              </w:rPr>
              <w:t>«Обеспечение системы детского отдыха и оздоровления в условиях детских сезонных лагерей различного назначения (в том числе детских школьных площадок)»</w:t>
            </w:r>
          </w:p>
        </w:tc>
      </w:tr>
      <w:tr w:rsidR="006D4258" w:rsidRPr="00842A04" w:rsidTr="006D4258">
        <w:tc>
          <w:tcPr>
            <w:tcW w:w="1668" w:type="dxa"/>
            <w:vMerge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A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2A0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Особенности обучения информатике и ИКТ в условиях реализации ФГОС»</w:t>
            </w:r>
          </w:p>
        </w:tc>
      </w:tr>
      <w:tr w:rsidR="006D4258" w:rsidRPr="00842A04" w:rsidTr="006D4258">
        <w:tc>
          <w:tcPr>
            <w:tcW w:w="1668" w:type="dxa"/>
            <w:vMerge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A04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организации и содержания коррекционно-развивающей работы с детьми с ограниченными возможностями здоровья» </w:t>
            </w:r>
          </w:p>
        </w:tc>
      </w:tr>
      <w:tr w:rsidR="006D4258" w:rsidRPr="00842A04" w:rsidTr="006D4258">
        <w:tc>
          <w:tcPr>
            <w:tcW w:w="1668" w:type="dxa"/>
            <w:vMerge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A04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информационно - коммуникационных технологий при обучении младших  школьников шахматам» </w:t>
            </w:r>
          </w:p>
        </w:tc>
      </w:tr>
      <w:tr w:rsidR="006D4258" w:rsidRPr="00842A04" w:rsidTr="006D4258">
        <w:tc>
          <w:tcPr>
            <w:tcW w:w="1668" w:type="dxa"/>
            <w:vMerge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A04">
              <w:rPr>
                <w:rFonts w:ascii="Times New Roman" w:hAnsi="Times New Roman" w:cs="Times New Roman"/>
                <w:sz w:val="24"/>
                <w:szCs w:val="24"/>
              </w:rPr>
              <w:t xml:space="preserve">«Урегулирование конфликтов в образовании. Школьные службы примирения» </w:t>
            </w:r>
          </w:p>
        </w:tc>
      </w:tr>
      <w:tr w:rsidR="006D4258" w:rsidRPr="00842A04" w:rsidTr="006D4258">
        <w:tc>
          <w:tcPr>
            <w:tcW w:w="1668" w:type="dxa"/>
            <w:vMerge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A04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и методы проектирования различных видов развивающей деятельности обучающихся: стратегии смыслового чтения и формирования читательской грамотности как метапредметный результат образования в основной школе» </w:t>
            </w:r>
          </w:p>
        </w:tc>
      </w:tr>
      <w:tr w:rsidR="006D4258" w:rsidRPr="00842A04" w:rsidTr="006D4258">
        <w:tc>
          <w:tcPr>
            <w:tcW w:w="1668" w:type="dxa"/>
            <w:vMerge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A04">
              <w:rPr>
                <w:rFonts w:ascii="Times New Roman" w:hAnsi="Times New Roman" w:cs="Times New Roman"/>
                <w:sz w:val="24"/>
                <w:szCs w:val="24"/>
              </w:rPr>
              <w:t>«Лингводидактические и прагматические основы преподавания иностранных языков в общеобразовательной школе в рамках ФГОС</w:t>
            </w:r>
          </w:p>
        </w:tc>
      </w:tr>
      <w:tr w:rsidR="006D4258" w:rsidRPr="00842A04" w:rsidTr="006D4258">
        <w:tc>
          <w:tcPr>
            <w:tcW w:w="1668" w:type="dxa"/>
            <w:vMerge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A04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профессиональной компетентности учителя технологии в условиях реализации ФГОС» </w:t>
            </w:r>
          </w:p>
        </w:tc>
      </w:tr>
      <w:tr w:rsidR="006D4258" w:rsidRPr="00842A04" w:rsidTr="006D4258">
        <w:tc>
          <w:tcPr>
            <w:tcW w:w="1668" w:type="dxa"/>
            <w:vMerge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A04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профессиональных компетенций учителей русского языка и литературы в условиях реализации новых стандартов образования»</w:t>
            </w:r>
          </w:p>
        </w:tc>
      </w:tr>
      <w:tr w:rsidR="006D4258" w:rsidRPr="00842A04" w:rsidTr="006D4258">
        <w:tc>
          <w:tcPr>
            <w:tcW w:w="1668" w:type="dxa"/>
            <w:vMerge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A04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обучения истории и обществознания»</w:t>
            </w:r>
          </w:p>
        </w:tc>
      </w:tr>
      <w:tr w:rsidR="006D4258" w:rsidRPr="00842A04" w:rsidTr="006D4258">
        <w:tc>
          <w:tcPr>
            <w:tcW w:w="1668" w:type="dxa"/>
            <w:vMerge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A04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«Интернет-сервисы web 2.0 в деятельности педагога как средство реализации ФГОС» </w:t>
            </w:r>
          </w:p>
        </w:tc>
      </w:tr>
      <w:tr w:rsidR="006D4258" w:rsidRPr="00842A04" w:rsidTr="006D4258">
        <w:tc>
          <w:tcPr>
            <w:tcW w:w="1668" w:type="dxa"/>
            <w:vMerge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6D4258" w:rsidRPr="00842A04" w:rsidRDefault="006D4258" w:rsidP="006D4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A04">
              <w:rPr>
                <w:rFonts w:ascii="Times New Roman" w:hAnsi="Times New Roman" w:cs="Times New Roman"/>
                <w:sz w:val="24"/>
                <w:szCs w:val="24"/>
              </w:rPr>
              <w:t>«Лингво-методические основы обучения младших школьников работе с текстом»</w:t>
            </w:r>
          </w:p>
        </w:tc>
      </w:tr>
    </w:tbl>
    <w:p w:rsidR="001A7F23" w:rsidRPr="000539D3" w:rsidRDefault="001A7F23" w:rsidP="001C589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39D3">
        <w:rPr>
          <w:rFonts w:ascii="Times New Roman" w:eastAsia="Times New Roman" w:hAnsi="Times New Roman" w:cs="Times New Roman"/>
          <w:b/>
          <w:sz w:val="26"/>
          <w:szCs w:val="26"/>
        </w:rPr>
        <w:t>1.2.2. Методическое сопровождение курса «Основы религиозных культур</w:t>
      </w:r>
    </w:p>
    <w:p w:rsidR="001A7F23" w:rsidRPr="000539D3" w:rsidRDefault="001A7F23" w:rsidP="001A7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39D3">
        <w:rPr>
          <w:rFonts w:ascii="Times New Roman" w:eastAsia="Times New Roman" w:hAnsi="Times New Roman" w:cs="Times New Roman"/>
          <w:b/>
          <w:sz w:val="26"/>
          <w:szCs w:val="26"/>
        </w:rPr>
        <w:t>и светской этики» и предметов образовательной области</w:t>
      </w:r>
    </w:p>
    <w:p w:rsidR="001A7F23" w:rsidRPr="000539D3" w:rsidRDefault="001A7F23" w:rsidP="001A7F2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39D3">
        <w:rPr>
          <w:rFonts w:ascii="Times New Roman" w:eastAsia="Times New Roman" w:hAnsi="Times New Roman" w:cs="Times New Roman"/>
          <w:b/>
          <w:sz w:val="26"/>
          <w:szCs w:val="26"/>
        </w:rPr>
        <w:t>«Основы духовно-нравственной культуры народов России».</w:t>
      </w:r>
    </w:p>
    <w:p w:rsidR="006D4258" w:rsidRPr="00842A04" w:rsidRDefault="006D4258" w:rsidP="006D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A04">
        <w:rPr>
          <w:rFonts w:ascii="Times New Roman" w:hAnsi="Times New Roman" w:cs="Times New Roman"/>
          <w:sz w:val="26"/>
          <w:szCs w:val="26"/>
        </w:rPr>
        <w:t xml:space="preserve">C 1 сентября 2012 г. во всех субъектах Российской Федерации был введен курс </w:t>
      </w:r>
      <w:r w:rsidRPr="00842A04">
        <w:rPr>
          <w:rFonts w:ascii="Times New Roman" w:hAnsi="Times New Roman" w:cs="Times New Roman"/>
          <w:bCs/>
          <w:sz w:val="26"/>
          <w:szCs w:val="26"/>
        </w:rPr>
        <w:t xml:space="preserve">«Основы религиозных культур и светской этики» (ОРКСЭ) </w:t>
      </w:r>
      <w:r w:rsidRPr="00842A04">
        <w:rPr>
          <w:rFonts w:ascii="Times New Roman" w:eastAsia="Times New Roman" w:hAnsi="Times New Roman" w:cs="Times New Roman"/>
          <w:sz w:val="26"/>
          <w:szCs w:val="26"/>
        </w:rPr>
        <w:t>и с 1 сентября 2015 год в основной школе образовательной области «Основы духовно-нравственной культуры народов России» (ОДНКНР).</w:t>
      </w:r>
    </w:p>
    <w:p w:rsidR="006D4258" w:rsidRPr="00842A04" w:rsidRDefault="006D4258" w:rsidP="006D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A04">
        <w:rPr>
          <w:rFonts w:ascii="Times New Roman" w:hAnsi="Times New Roman" w:cs="Times New Roman"/>
          <w:sz w:val="26"/>
          <w:szCs w:val="26"/>
        </w:rPr>
        <w:t>В 2017-2018 учебном</w:t>
      </w:r>
      <w:r w:rsidR="0079283C">
        <w:rPr>
          <w:rFonts w:ascii="Times New Roman" w:hAnsi="Times New Roman" w:cs="Times New Roman"/>
          <w:sz w:val="26"/>
          <w:szCs w:val="26"/>
        </w:rPr>
        <w:t xml:space="preserve"> году в 13 общеобразовательных учреждениях</w:t>
      </w:r>
      <w:r w:rsidRPr="00842A04">
        <w:rPr>
          <w:rFonts w:ascii="Times New Roman" w:hAnsi="Times New Roman" w:cs="Times New Roman"/>
          <w:sz w:val="26"/>
          <w:szCs w:val="26"/>
        </w:rPr>
        <w:t xml:space="preserve"> Жуковского района (93%) обучающимися был избран для изучения модуль «Основы православной культуры». Модуль «Основы светской этики»  изучался в одной школе.</w:t>
      </w:r>
    </w:p>
    <w:p w:rsidR="006D4258" w:rsidRPr="00842A04" w:rsidRDefault="006D4258" w:rsidP="006D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A04">
        <w:rPr>
          <w:rFonts w:ascii="Times New Roman" w:hAnsi="Times New Roman" w:cs="Times New Roman"/>
          <w:sz w:val="26"/>
          <w:szCs w:val="26"/>
        </w:rPr>
        <w:t xml:space="preserve">Содержательный аспект предмета ОПК реализовывался  не только в рамках урочной деятельностью. Он интегрировался в урочной работе по изучению предметов общественно-научного, филологического, художественно-эстетического направлений и во внеурочной деятельности в форме разработанных учебных курсов, предусматривающих углубленное изучение православных традиций, в том </w:t>
      </w:r>
      <w:r w:rsidR="001C589B">
        <w:rPr>
          <w:rFonts w:ascii="Times New Roman" w:hAnsi="Times New Roman" w:cs="Times New Roman"/>
          <w:sz w:val="26"/>
          <w:szCs w:val="26"/>
        </w:rPr>
        <w:lastRenderedPageBreak/>
        <w:t>числе традиций Калужского края</w:t>
      </w:r>
      <w:r w:rsidRPr="00842A04">
        <w:rPr>
          <w:rFonts w:ascii="Times New Roman" w:hAnsi="Times New Roman" w:cs="Times New Roman"/>
          <w:sz w:val="26"/>
          <w:szCs w:val="26"/>
        </w:rPr>
        <w:t xml:space="preserve"> </w:t>
      </w:r>
      <w:r w:rsidRPr="001C589B">
        <w:rPr>
          <w:rFonts w:ascii="Times New Roman" w:hAnsi="Times New Roman" w:cs="Times New Roman"/>
          <w:sz w:val="26"/>
          <w:szCs w:val="26"/>
        </w:rPr>
        <w:t>в 8 школах (57%),</w:t>
      </w:r>
      <w:r w:rsidRPr="00842A0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42A04">
        <w:rPr>
          <w:rFonts w:ascii="Times New Roman" w:hAnsi="Times New Roman" w:cs="Times New Roman"/>
          <w:sz w:val="26"/>
          <w:szCs w:val="26"/>
        </w:rPr>
        <w:t>что н</w:t>
      </w:r>
      <w:r w:rsidR="001C589B">
        <w:rPr>
          <w:rFonts w:ascii="Times New Roman" w:hAnsi="Times New Roman" w:cs="Times New Roman"/>
          <w:sz w:val="26"/>
          <w:szCs w:val="26"/>
        </w:rPr>
        <w:t xml:space="preserve">а 7% больше по сравнению с 2016 - </w:t>
      </w:r>
      <w:r w:rsidRPr="00842A04">
        <w:rPr>
          <w:rFonts w:ascii="Times New Roman" w:hAnsi="Times New Roman" w:cs="Times New Roman"/>
          <w:sz w:val="26"/>
          <w:szCs w:val="26"/>
        </w:rPr>
        <w:t>17 учебном годом.</w:t>
      </w:r>
    </w:p>
    <w:p w:rsidR="006D4258" w:rsidRPr="00842A04" w:rsidRDefault="006D4258" w:rsidP="006D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A04">
        <w:rPr>
          <w:rFonts w:ascii="Times New Roman" w:hAnsi="Times New Roman" w:cs="Times New Roman"/>
          <w:sz w:val="26"/>
          <w:szCs w:val="26"/>
        </w:rPr>
        <w:t xml:space="preserve">В предыдущем учебном году проведена  организационно-методическая работа, </w:t>
      </w:r>
      <w:r w:rsidRPr="00842A04">
        <w:rPr>
          <w:rFonts w:ascii="Times New Roman" w:eastAsia="Times New Roman" w:hAnsi="Times New Roman" w:cs="Times New Roman"/>
          <w:sz w:val="26"/>
          <w:szCs w:val="26"/>
        </w:rPr>
        <w:t>направленная на отработку процедуры и механизмов взаимодействия участников образовательного процесса для обеспечения добровольного выбора учебного модуля курса учащимися и родителями (законными представителями).</w:t>
      </w:r>
    </w:p>
    <w:p w:rsidR="006D4258" w:rsidRPr="00842A04" w:rsidRDefault="006D4258" w:rsidP="006D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A04">
        <w:rPr>
          <w:rFonts w:ascii="Times New Roman" w:eastAsia="Times New Roman" w:hAnsi="Times New Roman" w:cs="Times New Roman"/>
          <w:sz w:val="26"/>
          <w:szCs w:val="26"/>
        </w:rPr>
        <w:t xml:space="preserve">Статистика образовательных и организационно-методических </w:t>
      </w:r>
      <w:r w:rsidR="001C589B">
        <w:rPr>
          <w:rFonts w:ascii="Times New Roman" w:eastAsia="Times New Roman" w:hAnsi="Times New Roman" w:cs="Times New Roman"/>
          <w:sz w:val="26"/>
          <w:szCs w:val="26"/>
        </w:rPr>
        <w:t xml:space="preserve">мероприятий, проведенных в 2017 - </w:t>
      </w:r>
      <w:r w:rsidRPr="00842A04">
        <w:rPr>
          <w:rFonts w:ascii="Times New Roman" w:eastAsia="Times New Roman" w:hAnsi="Times New Roman" w:cs="Times New Roman"/>
          <w:sz w:val="26"/>
          <w:szCs w:val="26"/>
        </w:rPr>
        <w:t>18 учебном году:</w:t>
      </w:r>
    </w:p>
    <w:p w:rsidR="006D4258" w:rsidRPr="00842A04" w:rsidRDefault="006D4258" w:rsidP="000C2B38">
      <w:pPr>
        <w:pStyle w:val="ae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A04">
        <w:rPr>
          <w:rFonts w:ascii="Times New Roman" w:hAnsi="Times New Roman" w:cs="Times New Roman"/>
          <w:sz w:val="26"/>
          <w:szCs w:val="26"/>
        </w:rPr>
        <w:t>оказана школам организационно-методическая помощь в проведении</w:t>
      </w:r>
      <w:r w:rsidR="0027246B" w:rsidRPr="00842A04">
        <w:rPr>
          <w:rFonts w:ascii="Times New Roman" w:hAnsi="Times New Roman" w:cs="Times New Roman"/>
          <w:sz w:val="26"/>
          <w:szCs w:val="26"/>
        </w:rPr>
        <w:t xml:space="preserve"> </w:t>
      </w:r>
      <w:r w:rsidRPr="00842A04">
        <w:rPr>
          <w:rFonts w:ascii="Times New Roman" w:hAnsi="Times New Roman" w:cs="Times New Roman"/>
          <w:sz w:val="26"/>
          <w:szCs w:val="26"/>
        </w:rPr>
        <w:t>ФГАОУ ДПО АПК и ППРО мониторинга обеспеченности учебной литературой и готовности образовательных организаций субъектов РФ к изучению к</w:t>
      </w:r>
      <w:r w:rsidR="001C589B">
        <w:rPr>
          <w:rFonts w:ascii="Times New Roman" w:hAnsi="Times New Roman" w:cs="Times New Roman"/>
          <w:sz w:val="26"/>
          <w:szCs w:val="26"/>
        </w:rPr>
        <w:t xml:space="preserve">омплексного курса ОРКСЭ в 2018 - </w:t>
      </w:r>
      <w:r w:rsidRPr="00842A04">
        <w:rPr>
          <w:rFonts w:ascii="Times New Roman" w:hAnsi="Times New Roman" w:cs="Times New Roman"/>
          <w:sz w:val="26"/>
          <w:szCs w:val="26"/>
        </w:rPr>
        <w:t>2019 учебном году;</w:t>
      </w:r>
    </w:p>
    <w:p w:rsidR="006D4258" w:rsidRPr="00842A04" w:rsidRDefault="006D4258" w:rsidP="000C2B38">
      <w:pPr>
        <w:pStyle w:val="ae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A04">
        <w:rPr>
          <w:rFonts w:ascii="Times New Roman" w:hAnsi="Times New Roman" w:cs="Times New Roman"/>
          <w:sz w:val="26"/>
          <w:szCs w:val="26"/>
        </w:rPr>
        <w:t>создан и функционирует координационный совет, обеспечивающий взаимодействие муниципальных образований различных ведомств в системе духовно-нравственного воспитания;</w:t>
      </w:r>
    </w:p>
    <w:p w:rsidR="006D4258" w:rsidRPr="00842A04" w:rsidRDefault="006D4258" w:rsidP="000C2B38">
      <w:pPr>
        <w:pStyle w:val="ae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A04">
        <w:rPr>
          <w:rFonts w:ascii="Times New Roman" w:hAnsi="Times New Roman" w:cs="Times New Roman"/>
          <w:sz w:val="26"/>
          <w:szCs w:val="26"/>
        </w:rPr>
        <w:t>проведены образовательные мероприятия (семинары)  в рамках РМО учителей, ведущих предметы ОРКСЭ, ОДНКНР, в сотрудничестве со священнослужителями – кураторами, назначенными Калужской епархией (настоятель храма матери Божий Всецарица д. Миньково протоирей Федор). Педагоги представляли свой опыт работы в рамках проведения  XIX Епархиальных Богородично-Рождественских образовательных чтений, проводимых на территории Жуковского района и на открытых уроках в учреждениях.</w:t>
      </w:r>
    </w:p>
    <w:p w:rsidR="006D4258" w:rsidRPr="00842A04" w:rsidRDefault="006D4258" w:rsidP="000C2B38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A04">
        <w:rPr>
          <w:rFonts w:ascii="Times New Roman" w:hAnsi="Times New Roman" w:cs="Times New Roman"/>
          <w:sz w:val="26"/>
          <w:szCs w:val="26"/>
        </w:rPr>
        <w:t>в целях поддержки интереса к изучению ОРКСЭ и поощрения самых успешных учеников организовано проведение школьного тура Общероссийской олимпиады школьников «Основы православной культуры»;</w:t>
      </w:r>
    </w:p>
    <w:p w:rsidR="006D4258" w:rsidRPr="00842A04" w:rsidRDefault="006D4258" w:rsidP="000C2B38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A04">
        <w:rPr>
          <w:rFonts w:ascii="Times New Roman" w:hAnsi="Times New Roman" w:cs="Times New Roman"/>
          <w:sz w:val="26"/>
          <w:szCs w:val="26"/>
        </w:rPr>
        <w:t xml:space="preserve"> священнослужителями оказывалась консалтинговая помощь по содержательным вопросам  преподаваемого модуля.</w:t>
      </w:r>
    </w:p>
    <w:p w:rsidR="006D4258" w:rsidRPr="00842A04" w:rsidRDefault="006D4258" w:rsidP="006D4258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A04">
        <w:rPr>
          <w:rFonts w:ascii="Times New Roman" w:hAnsi="Times New Roman" w:cs="Times New Roman"/>
          <w:sz w:val="26"/>
          <w:szCs w:val="26"/>
        </w:rPr>
        <w:t>Собеседования с педагогическими и руководящими работникам образовательных организаций, результаты мониторингов позволяют говорить о положительном отношении и позитивных результатах от введения курса «ОРКСЭ» и его модулей в практику изучения младшими школьниками.</w:t>
      </w:r>
    </w:p>
    <w:p w:rsidR="006D4258" w:rsidRPr="00842A04" w:rsidRDefault="006D4258" w:rsidP="006D4258">
      <w:pPr>
        <w:tabs>
          <w:tab w:val="left" w:pos="284"/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A04">
        <w:rPr>
          <w:rFonts w:ascii="Times New Roman" w:eastAsia="Times New Roman" w:hAnsi="Times New Roman" w:cs="Times New Roman"/>
          <w:sz w:val="26"/>
          <w:szCs w:val="26"/>
        </w:rPr>
        <w:t>Вместе с тем, в УМЦ необходимо сформировать банк методических разработок, иллюстративного, аудио- и видео материала дидактического характера в помощь преподавателям ОРКСЭ.</w:t>
      </w:r>
    </w:p>
    <w:p w:rsidR="006D4258" w:rsidRPr="00842A04" w:rsidRDefault="006D4258" w:rsidP="006D4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42A04">
        <w:rPr>
          <w:rFonts w:ascii="Times New Roman" w:eastAsia="Times New Roman" w:hAnsi="Times New Roman" w:cs="Times New Roman"/>
          <w:b/>
          <w:sz w:val="26"/>
          <w:szCs w:val="26"/>
        </w:rPr>
        <w:t>1.2.3. Организация работы по повышению квалификации педагогов</w:t>
      </w:r>
    </w:p>
    <w:p w:rsidR="006D4258" w:rsidRPr="00842A04" w:rsidRDefault="006D4258" w:rsidP="006D42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42A04">
        <w:rPr>
          <w:rFonts w:ascii="Times New Roman" w:eastAsia="Times New Roman" w:hAnsi="Times New Roman" w:cs="Times New Roman"/>
          <w:b/>
          <w:sz w:val="26"/>
          <w:szCs w:val="26"/>
        </w:rPr>
        <w:t>по проблематике новых стандартов в межкурсовой период.</w:t>
      </w:r>
    </w:p>
    <w:p w:rsidR="006D4258" w:rsidRDefault="006D4258" w:rsidP="006D42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A04">
        <w:rPr>
          <w:rFonts w:ascii="Times New Roman" w:eastAsia="Times New Roman" w:hAnsi="Times New Roman" w:cs="Times New Roman"/>
          <w:sz w:val="26"/>
          <w:szCs w:val="26"/>
        </w:rPr>
        <w:t>В системе повышения квалификации педагогов особое значение придается организации работы в межкурсовой период, обеспечивающей непрерывность профессионального развития. В основном педагогам предлагаются разного характера семинары, которые УМЦ проводит как на своей базе, так и на базе образ</w:t>
      </w:r>
      <w:r w:rsidR="00E24C0D">
        <w:rPr>
          <w:rFonts w:ascii="Times New Roman" w:eastAsia="Times New Roman" w:hAnsi="Times New Roman" w:cs="Times New Roman"/>
          <w:sz w:val="26"/>
          <w:szCs w:val="26"/>
        </w:rPr>
        <w:t>овательных учреждений</w:t>
      </w:r>
      <w:r w:rsidRPr="00842A04">
        <w:rPr>
          <w:rFonts w:ascii="Times New Roman" w:eastAsia="Times New Roman" w:hAnsi="Times New Roman" w:cs="Times New Roman"/>
          <w:sz w:val="26"/>
          <w:szCs w:val="26"/>
        </w:rPr>
        <w:t xml:space="preserve">. Такая модель традиционна и устойчива. Её результативность обусловлена возможностью оперативно реагировать на изменения в сфере образования и растущие потребности в оказании методической помощи. </w:t>
      </w:r>
    </w:p>
    <w:p w:rsidR="001C589B" w:rsidRDefault="001C589B" w:rsidP="006D42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589B" w:rsidRPr="00842A04" w:rsidRDefault="001C589B" w:rsidP="006D42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4258" w:rsidRPr="00842A04" w:rsidRDefault="006D4258" w:rsidP="006D4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42A0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Перечень образовательных мероприятий в межкурсовой период (выборка),</w:t>
      </w:r>
    </w:p>
    <w:p w:rsidR="006D4258" w:rsidRPr="00842A04" w:rsidRDefault="006D4258" w:rsidP="006D42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42A04">
        <w:rPr>
          <w:rFonts w:ascii="Times New Roman" w:eastAsia="Times New Roman" w:hAnsi="Times New Roman" w:cs="Times New Roman"/>
          <w:b/>
          <w:sz w:val="26"/>
          <w:szCs w:val="26"/>
        </w:rPr>
        <w:t>обеспечивающих непрерывность профессионального развития.</w:t>
      </w:r>
    </w:p>
    <w:tbl>
      <w:tblPr>
        <w:tblStyle w:val="af"/>
        <w:tblW w:w="9606" w:type="dxa"/>
        <w:tblLook w:val="04A0"/>
      </w:tblPr>
      <w:tblGrid>
        <w:gridCol w:w="3652"/>
        <w:gridCol w:w="5954"/>
      </w:tblGrid>
      <w:tr w:rsidR="006D4258" w:rsidRPr="00842A04" w:rsidTr="001C589B">
        <w:tc>
          <w:tcPr>
            <w:tcW w:w="3652" w:type="dxa"/>
            <w:vAlign w:val="center"/>
          </w:tcPr>
          <w:p w:rsidR="006D4258" w:rsidRPr="001C589B" w:rsidRDefault="006D4258" w:rsidP="001C58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5954" w:type="dxa"/>
            <w:vAlign w:val="center"/>
          </w:tcPr>
          <w:p w:rsidR="001C589B" w:rsidRPr="001C589B" w:rsidRDefault="006D4258" w:rsidP="001C58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мероприятие</w:t>
            </w:r>
          </w:p>
          <w:p w:rsidR="006D4258" w:rsidRPr="001C589B" w:rsidRDefault="006D4258" w:rsidP="001C58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(выборка из плана работы УМЦ)</w:t>
            </w:r>
          </w:p>
        </w:tc>
      </w:tr>
      <w:tr w:rsidR="006D4258" w:rsidRPr="00842A04" w:rsidTr="006D4258">
        <w:tc>
          <w:tcPr>
            <w:tcW w:w="3652" w:type="dxa"/>
          </w:tcPr>
          <w:p w:rsidR="006D4258" w:rsidRPr="00E24C0D" w:rsidRDefault="001C589B" w:rsidP="006D4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 w:rsidR="006D4258" w:rsidRPr="00E2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</w:p>
        </w:tc>
        <w:tc>
          <w:tcPr>
            <w:tcW w:w="5954" w:type="dxa"/>
          </w:tcPr>
          <w:p w:rsidR="0079283C" w:rsidRDefault="006D4258" w:rsidP="006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i/>
                <w:sz w:val="24"/>
                <w:szCs w:val="24"/>
              </w:rPr>
              <w:t>Круглый стол.</w:t>
            </w: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анкетирования педагогических работников и психолого-педагогической диагностики учащихся. </w:t>
            </w:r>
          </w:p>
          <w:p w:rsidR="006D4258" w:rsidRPr="00E24C0D" w:rsidRDefault="006D4258" w:rsidP="006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семинар.</w:t>
            </w:r>
            <w:r w:rsidR="0027246B" w:rsidRPr="00E24C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>Проблемные вопросы ВПР по учебным предметам в 4,5,6 классах»</w:t>
            </w:r>
            <w:r w:rsidR="00792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D4258" w:rsidRPr="00E24C0D" w:rsidRDefault="006D4258" w:rsidP="006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i/>
                <w:sz w:val="24"/>
                <w:szCs w:val="24"/>
              </w:rPr>
              <w:t>Круглый стол</w:t>
            </w: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>. Формы работы с одаренными детьми. Организация работы районной профильной школы</w:t>
            </w:r>
            <w:r w:rsidR="00792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258" w:rsidRPr="00E24C0D" w:rsidRDefault="006D4258" w:rsidP="006D425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C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Круглый стол. </w:t>
            </w: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школе по подготовке к итоговой аттестации учащихся</w:t>
            </w:r>
            <w:r w:rsidR="001C589B" w:rsidRPr="00E24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258" w:rsidRPr="00842A04" w:rsidTr="006D4258">
        <w:trPr>
          <w:trHeight w:val="2412"/>
        </w:trPr>
        <w:tc>
          <w:tcPr>
            <w:tcW w:w="3652" w:type="dxa"/>
          </w:tcPr>
          <w:p w:rsidR="006D4258" w:rsidRPr="00E24C0D" w:rsidRDefault="006D4258" w:rsidP="006D4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УВР</w:t>
            </w:r>
          </w:p>
          <w:p w:rsidR="006D4258" w:rsidRPr="00E24C0D" w:rsidRDefault="006D4258" w:rsidP="006D4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6D4258" w:rsidRPr="00E24C0D" w:rsidRDefault="006D4258" w:rsidP="006D42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0D">
              <w:rPr>
                <w:rFonts w:ascii="Times New Roman" w:hAnsi="Times New Roman" w:cs="Times New Roman"/>
                <w:i/>
                <w:sz w:val="24"/>
                <w:szCs w:val="24"/>
              </w:rPr>
              <w:t>Семинар.</w:t>
            </w: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ВПР, мониторинга по математике и русскому языку.</w:t>
            </w:r>
          </w:p>
          <w:p w:rsidR="006D4258" w:rsidRPr="00E24C0D" w:rsidRDefault="006D4258" w:rsidP="006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i/>
                <w:sz w:val="24"/>
                <w:szCs w:val="24"/>
              </w:rPr>
              <w:t>Круглый стол.</w:t>
            </w: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Особенности организации  методической  работы в школе в рамках реализации ФГОС</w:t>
            </w:r>
            <w:r w:rsidR="001C589B" w:rsidRPr="00E24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258" w:rsidRPr="00E24C0D" w:rsidRDefault="006D4258" w:rsidP="006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Заседание РМО. </w:t>
            </w: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учителей, участвующих в конкурсах, конференциях профессионального мастерства.</w:t>
            </w:r>
          </w:p>
          <w:p w:rsidR="006D4258" w:rsidRPr="00E24C0D" w:rsidRDefault="006D4258" w:rsidP="006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Заседание РМО. </w:t>
            </w: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итогового  собеседования по русскому языку в 9 классах.</w:t>
            </w:r>
          </w:p>
          <w:p w:rsidR="006D4258" w:rsidRPr="00E24C0D" w:rsidRDefault="006D4258" w:rsidP="006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Заседание РМО. </w:t>
            </w: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районной профильной школы по химии, физике.</w:t>
            </w:r>
          </w:p>
          <w:p w:rsidR="006D4258" w:rsidRPr="00E24C0D" w:rsidRDefault="006D4258" w:rsidP="006D42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0D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Заседание РМО.</w:t>
            </w:r>
            <w:r w:rsidR="0027246B" w:rsidRPr="00E24C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районной «Весенней профильной школы». Формы работы с одаренными детьми в ОУ.  </w:t>
            </w:r>
          </w:p>
        </w:tc>
      </w:tr>
      <w:tr w:rsidR="006D4258" w:rsidRPr="00842A04" w:rsidTr="006D4258">
        <w:tc>
          <w:tcPr>
            <w:tcW w:w="3652" w:type="dxa"/>
          </w:tcPr>
          <w:p w:rsidR="006D4258" w:rsidRPr="00E24C0D" w:rsidRDefault="006D4258" w:rsidP="006D4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ВР, классные руководители.</w:t>
            </w:r>
          </w:p>
        </w:tc>
        <w:tc>
          <w:tcPr>
            <w:tcW w:w="5954" w:type="dxa"/>
          </w:tcPr>
          <w:p w:rsidR="006D4258" w:rsidRPr="00E24C0D" w:rsidRDefault="006D4258" w:rsidP="001C589B">
            <w:pPr>
              <w:pStyle w:val="ae"/>
              <w:ind w:left="42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i/>
                <w:sz w:val="24"/>
                <w:szCs w:val="24"/>
              </w:rPr>
              <w:t>Семинар.</w:t>
            </w: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Экологическое воспитание школьников в системе воспитательной работы школы</w:t>
            </w:r>
            <w:r w:rsidR="001C589B" w:rsidRPr="00E24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258" w:rsidRPr="00E24C0D" w:rsidRDefault="006D4258" w:rsidP="001C589B">
            <w:pPr>
              <w:pStyle w:val="ae"/>
              <w:ind w:left="42" w:hanging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i/>
                <w:sz w:val="24"/>
                <w:szCs w:val="24"/>
              </w:rPr>
              <w:t>Семинар</w:t>
            </w: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  <w:r w:rsidRPr="00E24C0D">
              <w:rPr>
                <w:rFonts w:ascii="Times New Roman" w:eastAsia="Times New Roman" w:hAnsi="Times New Roman" w:cs="Times New Roman"/>
                <w:sz w:val="24"/>
                <w:szCs w:val="24"/>
              </w:rPr>
              <w:t>«Музейная педагогика как форма работы в образовательном учреждении».</w:t>
            </w:r>
          </w:p>
        </w:tc>
      </w:tr>
      <w:tr w:rsidR="006D4258" w:rsidRPr="00842A04" w:rsidTr="006D4258">
        <w:tc>
          <w:tcPr>
            <w:tcW w:w="3652" w:type="dxa"/>
          </w:tcPr>
          <w:p w:rsidR="006D4258" w:rsidRPr="00E24C0D" w:rsidRDefault="006D4258" w:rsidP="006D4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ВР, социальные педагоги, классные руководители</w:t>
            </w:r>
          </w:p>
        </w:tc>
        <w:tc>
          <w:tcPr>
            <w:tcW w:w="5954" w:type="dxa"/>
          </w:tcPr>
          <w:p w:rsidR="006D4258" w:rsidRPr="00E24C0D" w:rsidRDefault="006D4258" w:rsidP="001C58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i/>
                <w:sz w:val="24"/>
                <w:szCs w:val="24"/>
              </w:rPr>
              <w:t>Семинар</w:t>
            </w: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E24C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Системная деятельность школы и социума по профилактике вредных привычек способом расширения педагогических культурных предложений. Работа с учащимися группы риска»</w:t>
            </w:r>
            <w:r w:rsidR="001C589B" w:rsidRPr="00E24C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6D4258" w:rsidRPr="00842A04" w:rsidTr="006D4258">
        <w:tc>
          <w:tcPr>
            <w:tcW w:w="3652" w:type="dxa"/>
          </w:tcPr>
          <w:p w:rsidR="006D4258" w:rsidRPr="00E24C0D" w:rsidRDefault="006D4258" w:rsidP="006D4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5954" w:type="dxa"/>
          </w:tcPr>
          <w:p w:rsidR="006D4258" w:rsidRPr="00E24C0D" w:rsidRDefault="006D4258" w:rsidP="001C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i/>
                <w:sz w:val="24"/>
                <w:szCs w:val="24"/>
              </w:rPr>
              <w:t>Семинар-совещание</w:t>
            </w: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>. Организация  районно</w:t>
            </w:r>
            <w:r w:rsidR="001C589B" w:rsidRPr="00E24C0D">
              <w:rPr>
                <w:rFonts w:ascii="Times New Roman" w:hAnsi="Times New Roman" w:cs="Times New Roman"/>
                <w:sz w:val="24"/>
                <w:szCs w:val="24"/>
              </w:rPr>
              <w:t xml:space="preserve">й спартакиады школьников в 2017 - </w:t>
            </w: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>18 учебном году</w:t>
            </w:r>
            <w:r w:rsidR="001C589B" w:rsidRPr="00E24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258" w:rsidRPr="00842A04" w:rsidTr="006D4258">
        <w:tc>
          <w:tcPr>
            <w:tcW w:w="3652" w:type="dxa"/>
          </w:tcPr>
          <w:p w:rsidR="006D4258" w:rsidRPr="00E24C0D" w:rsidRDefault="006D4258" w:rsidP="006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– члены предметно-методической комиссии</w:t>
            </w:r>
          </w:p>
        </w:tc>
        <w:tc>
          <w:tcPr>
            <w:tcW w:w="5954" w:type="dxa"/>
          </w:tcPr>
          <w:p w:rsidR="006D4258" w:rsidRPr="00E24C0D" w:rsidRDefault="006D4258" w:rsidP="001C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Семинар-совещание.</w:t>
            </w:r>
            <w:r w:rsidRPr="00E24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Разработка заданий школьного этапа Всероссийской олимпиады школьников в 2017-18 учебном году.</w:t>
            </w:r>
          </w:p>
        </w:tc>
      </w:tr>
      <w:tr w:rsidR="006D4258" w:rsidRPr="00842A04" w:rsidTr="006D4258">
        <w:tc>
          <w:tcPr>
            <w:tcW w:w="3652" w:type="dxa"/>
          </w:tcPr>
          <w:p w:rsidR="006D4258" w:rsidRPr="00E24C0D" w:rsidRDefault="006D4258" w:rsidP="006D4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5954" w:type="dxa"/>
          </w:tcPr>
          <w:p w:rsidR="006D4258" w:rsidRPr="00E24C0D" w:rsidRDefault="006D4258" w:rsidP="001C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Семинар-совещание.</w:t>
            </w:r>
            <w:r w:rsidRPr="00E24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Роль школьной библиотеки в реализации ФГОС</w:t>
            </w:r>
            <w:r w:rsidR="0079283C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6D4258" w:rsidRPr="00842A04" w:rsidTr="006D4258">
        <w:tc>
          <w:tcPr>
            <w:tcW w:w="3652" w:type="dxa"/>
          </w:tcPr>
          <w:p w:rsidR="006D4258" w:rsidRPr="00E24C0D" w:rsidRDefault="006D4258" w:rsidP="006D4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ИЗО </w:t>
            </w:r>
          </w:p>
        </w:tc>
        <w:tc>
          <w:tcPr>
            <w:tcW w:w="5954" w:type="dxa"/>
          </w:tcPr>
          <w:p w:rsidR="006D4258" w:rsidRPr="00E24C0D" w:rsidRDefault="006D4258" w:rsidP="001C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</w:t>
            </w: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>. Использование методики правополушарного рисования для развития творческого потенциала учащихся.</w:t>
            </w:r>
          </w:p>
        </w:tc>
      </w:tr>
      <w:tr w:rsidR="006D4258" w:rsidRPr="00842A04" w:rsidTr="006D4258">
        <w:trPr>
          <w:trHeight w:val="1278"/>
        </w:trPr>
        <w:tc>
          <w:tcPr>
            <w:tcW w:w="3652" w:type="dxa"/>
          </w:tcPr>
          <w:p w:rsidR="006D4258" w:rsidRPr="00E24C0D" w:rsidRDefault="006D4258" w:rsidP="006D4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5954" w:type="dxa"/>
          </w:tcPr>
          <w:p w:rsidR="006D4258" w:rsidRPr="00E24C0D" w:rsidRDefault="006D4258" w:rsidP="001C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Заседание РМО.</w:t>
            </w:r>
            <w:r w:rsidR="0027246B" w:rsidRPr="00E24C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>Актуальные вопросы  преподавания информатики в школе. О проведении школьного и муниципального этапов Всероссийской олимпиады школьников.</w:t>
            </w:r>
          </w:p>
        </w:tc>
      </w:tr>
      <w:tr w:rsidR="006D4258" w:rsidRPr="00842A04" w:rsidTr="0079283C">
        <w:trPr>
          <w:trHeight w:val="1125"/>
        </w:trPr>
        <w:tc>
          <w:tcPr>
            <w:tcW w:w="3652" w:type="dxa"/>
          </w:tcPr>
          <w:p w:rsidR="006D4258" w:rsidRPr="00E24C0D" w:rsidRDefault="006D4258" w:rsidP="006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физики</w:t>
            </w:r>
          </w:p>
        </w:tc>
        <w:tc>
          <w:tcPr>
            <w:tcW w:w="5954" w:type="dxa"/>
          </w:tcPr>
          <w:p w:rsidR="006D4258" w:rsidRPr="00E24C0D" w:rsidRDefault="006D4258" w:rsidP="001C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Заседание РМО.</w:t>
            </w: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«Проблемные вопросы </w:t>
            </w:r>
          </w:p>
          <w:p w:rsidR="006D4258" w:rsidRPr="00E24C0D" w:rsidRDefault="006D4258" w:rsidP="001C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>итоговой аттестаци</w:t>
            </w:r>
            <w:r w:rsidR="0079283C">
              <w:rPr>
                <w:rFonts w:ascii="Times New Roman" w:hAnsi="Times New Roman" w:cs="Times New Roman"/>
                <w:sz w:val="24"/>
                <w:szCs w:val="24"/>
              </w:rPr>
              <w:t xml:space="preserve">и учащихся 9 классов. Организация работы </w:t>
            </w: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>«Весенней шк</w:t>
            </w:r>
            <w:r w:rsidR="0079283C">
              <w:rPr>
                <w:rFonts w:ascii="Times New Roman" w:hAnsi="Times New Roman" w:cs="Times New Roman"/>
                <w:sz w:val="24"/>
                <w:szCs w:val="24"/>
              </w:rPr>
              <w:t>олы» по физике для учащихся 7,8,</w:t>
            </w: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>10 классов</w:t>
            </w:r>
            <w:r w:rsidR="001C589B" w:rsidRPr="00E24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258" w:rsidRPr="00842A04" w:rsidTr="006D4258">
        <w:trPr>
          <w:trHeight w:val="1278"/>
        </w:trPr>
        <w:tc>
          <w:tcPr>
            <w:tcW w:w="3652" w:type="dxa"/>
          </w:tcPr>
          <w:p w:rsidR="006D4258" w:rsidRPr="00E24C0D" w:rsidRDefault="006D4258" w:rsidP="006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5954" w:type="dxa"/>
          </w:tcPr>
          <w:p w:rsidR="006D4258" w:rsidRPr="00E24C0D" w:rsidRDefault="006D4258" w:rsidP="001C589B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Заседание РМО.</w:t>
            </w: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«Проблемные вопрос</w:t>
            </w:r>
            <w:r w:rsidR="0079283C">
              <w:rPr>
                <w:rFonts w:ascii="Times New Roman" w:hAnsi="Times New Roman" w:cs="Times New Roman"/>
                <w:sz w:val="24"/>
                <w:szCs w:val="24"/>
              </w:rPr>
              <w:t xml:space="preserve">ы итоговой аттестации учащихся </w:t>
            </w: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>9 класса: расчетные задачи,  электролитическая диссоциация». Организация работы «Весенней ш</w:t>
            </w:r>
            <w:r w:rsidR="001C589B" w:rsidRPr="00E24C0D">
              <w:rPr>
                <w:rFonts w:ascii="Times New Roman" w:hAnsi="Times New Roman" w:cs="Times New Roman"/>
                <w:sz w:val="24"/>
                <w:szCs w:val="24"/>
              </w:rPr>
              <w:t>колы» по химии для учащихся 7,8,</w:t>
            </w: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589B" w:rsidRPr="00E24C0D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</w:tr>
      <w:tr w:rsidR="006D4258" w:rsidRPr="00842A04" w:rsidTr="006D4258">
        <w:trPr>
          <w:trHeight w:val="677"/>
        </w:trPr>
        <w:tc>
          <w:tcPr>
            <w:tcW w:w="3652" w:type="dxa"/>
          </w:tcPr>
          <w:p w:rsidR="006D4258" w:rsidRPr="00E24C0D" w:rsidRDefault="006D4258" w:rsidP="006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>Учителя физики, химии</w:t>
            </w:r>
          </w:p>
        </w:tc>
        <w:tc>
          <w:tcPr>
            <w:tcW w:w="5954" w:type="dxa"/>
          </w:tcPr>
          <w:p w:rsidR="006D4258" w:rsidRPr="00E24C0D" w:rsidRDefault="006D4258" w:rsidP="001C589B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Круглый стол. </w:t>
            </w: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>Анализ работы « Весенней школы» по физике,  химии.</w:t>
            </w:r>
          </w:p>
        </w:tc>
      </w:tr>
      <w:tr w:rsidR="006D4258" w:rsidRPr="00842A04" w:rsidTr="006D4258">
        <w:trPr>
          <w:trHeight w:val="535"/>
        </w:trPr>
        <w:tc>
          <w:tcPr>
            <w:tcW w:w="3652" w:type="dxa"/>
          </w:tcPr>
          <w:p w:rsidR="006D4258" w:rsidRPr="00E24C0D" w:rsidRDefault="006D4258" w:rsidP="006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5954" w:type="dxa"/>
          </w:tcPr>
          <w:p w:rsidR="006D4258" w:rsidRPr="00E24C0D" w:rsidRDefault="006D4258" w:rsidP="001C589B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Заседание РМО, </w:t>
            </w: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>Проблемные вопросы итоговой аттестации учащихся 9-х  классов.</w:t>
            </w:r>
          </w:p>
        </w:tc>
      </w:tr>
      <w:tr w:rsidR="006D4258" w:rsidRPr="00842A04" w:rsidTr="006D4258">
        <w:tc>
          <w:tcPr>
            <w:tcW w:w="3652" w:type="dxa"/>
          </w:tcPr>
          <w:p w:rsidR="006D4258" w:rsidRPr="00E24C0D" w:rsidRDefault="006D4258" w:rsidP="006D4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5954" w:type="dxa"/>
          </w:tcPr>
          <w:p w:rsidR="006D4258" w:rsidRPr="00E24C0D" w:rsidRDefault="006D4258" w:rsidP="001C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Заседание РМО.</w:t>
            </w: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аттестация обучающихся 9,11 классов</w:t>
            </w:r>
            <w:r w:rsidR="00792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258" w:rsidRPr="00842A04" w:rsidTr="006D4258">
        <w:tc>
          <w:tcPr>
            <w:tcW w:w="3652" w:type="dxa"/>
          </w:tcPr>
          <w:p w:rsidR="006D4258" w:rsidRPr="00E24C0D" w:rsidRDefault="006D4258" w:rsidP="006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5954" w:type="dxa"/>
          </w:tcPr>
          <w:p w:rsidR="006D4258" w:rsidRPr="00E24C0D" w:rsidRDefault="0027246B" w:rsidP="001C589B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Совещание </w:t>
            </w:r>
            <w:r w:rsidR="006D4258" w:rsidRPr="00E24C0D">
              <w:rPr>
                <w:rFonts w:ascii="Times New Roman" w:hAnsi="Times New Roman" w:cs="Times New Roman"/>
                <w:i/>
                <w:sz w:val="24"/>
                <w:szCs w:val="24"/>
              </w:rPr>
              <w:t>учителей-собеседников</w:t>
            </w: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258" w:rsidRPr="00E24C0D">
              <w:rPr>
                <w:rFonts w:ascii="Times New Roman" w:hAnsi="Times New Roman" w:cs="Times New Roman"/>
                <w:sz w:val="24"/>
                <w:szCs w:val="24"/>
              </w:rPr>
              <w:t>по проведению устного ит</w:t>
            </w:r>
            <w:r w:rsidR="0079283C">
              <w:rPr>
                <w:rFonts w:ascii="Times New Roman" w:hAnsi="Times New Roman" w:cs="Times New Roman"/>
                <w:sz w:val="24"/>
                <w:szCs w:val="24"/>
              </w:rPr>
              <w:t>огового собеседования учащихся</w:t>
            </w: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258" w:rsidRPr="00E24C0D">
              <w:rPr>
                <w:rFonts w:ascii="Times New Roman" w:hAnsi="Times New Roman" w:cs="Times New Roman"/>
                <w:sz w:val="24"/>
                <w:szCs w:val="24"/>
              </w:rPr>
              <w:t>9 класса как допуска к ГИА за курс основной школы</w:t>
            </w:r>
            <w:r w:rsidR="00792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258" w:rsidRPr="00842A04" w:rsidTr="006D4258">
        <w:tc>
          <w:tcPr>
            <w:tcW w:w="3652" w:type="dxa"/>
          </w:tcPr>
          <w:p w:rsidR="006D4258" w:rsidRPr="00E24C0D" w:rsidRDefault="006D4258" w:rsidP="006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5954" w:type="dxa"/>
          </w:tcPr>
          <w:p w:rsidR="006D4258" w:rsidRPr="00E24C0D" w:rsidRDefault="0027246B" w:rsidP="001C589B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Совещание </w:t>
            </w:r>
            <w:r w:rsidR="006D4258" w:rsidRPr="00E24C0D">
              <w:rPr>
                <w:rFonts w:ascii="Times New Roman" w:hAnsi="Times New Roman" w:cs="Times New Roman"/>
                <w:i/>
                <w:sz w:val="24"/>
                <w:szCs w:val="24"/>
              </w:rPr>
              <w:t>учителей-экзаменаторов</w:t>
            </w:r>
            <w:r w:rsidR="006D4258" w:rsidRPr="00E24C0D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устного ит</w:t>
            </w: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 xml:space="preserve">огового собеседования учащихся </w:t>
            </w:r>
            <w:r w:rsidR="006D4258" w:rsidRPr="00E24C0D">
              <w:rPr>
                <w:rFonts w:ascii="Times New Roman" w:hAnsi="Times New Roman" w:cs="Times New Roman"/>
                <w:sz w:val="24"/>
                <w:szCs w:val="24"/>
              </w:rPr>
              <w:t>9 класса как допуска к ГИА за курс основной школы</w:t>
            </w:r>
            <w:r w:rsidR="00792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258" w:rsidRPr="00842A04" w:rsidTr="006D4258">
        <w:tc>
          <w:tcPr>
            <w:tcW w:w="3652" w:type="dxa"/>
          </w:tcPr>
          <w:p w:rsidR="006D4258" w:rsidRPr="00E24C0D" w:rsidRDefault="006D4258" w:rsidP="006D4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>Учителя, преподающие ОРКСЭ, ОДНКНР</w:t>
            </w:r>
          </w:p>
        </w:tc>
        <w:tc>
          <w:tcPr>
            <w:tcW w:w="5954" w:type="dxa"/>
          </w:tcPr>
          <w:p w:rsidR="006D4258" w:rsidRPr="00E24C0D" w:rsidRDefault="006D4258" w:rsidP="001C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i/>
                <w:sz w:val="24"/>
                <w:szCs w:val="24"/>
              </w:rPr>
              <w:t>Круглый стол.</w:t>
            </w: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 xml:space="preserve"> Вопрос священнику: «Притчи Иисуса Христа».</w:t>
            </w:r>
          </w:p>
        </w:tc>
      </w:tr>
      <w:tr w:rsidR="006D4258" w:rsidRPr="00842A04" w:rsidTr="006D4258">
        <w:tc>
          <w:tcPr>
            <w:tcW w:w="3652" w:type="dxa"/>
          </w:tcPr>
          <w:p w:rsidR="006D4258" w:rsidRPr="00E24C0D" w:rsidRDefault="006D4258" w:rsidP="006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>Учителя, преподающие ОРКСЭ, ОДНКНР</w:t>
            </w:r>
          </w:p>
        </w:tc>
        <w:tc>
          <w:tcPr>
            <w:tcW w:w="5954" w:type="dxa"/>
          </w:tcPr>
          <w:p w:rsidR="006D4258" w:rsidRPr="00E24C0D" w:rsidRDefault="006D4258" w:rsidP="006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i/>
                <w:sz w:val="24"/>
                <w:szCs w:val="24"/>
              </w:rPr>
              <w:t>Круглый стол.</w:t>
            </w: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 xml:space="preserve"> Вопрос священнику: «Что такое икона? История икон.  Значение»</w:t>
            </w:r>
            <w:r w:rsidR="001C589B" w:rsidRPr="00E24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258" w:rsidRPr="00842A04" w:rsidTr="006D4258">
        <w:tc>
          <w:tcPr>
            <w:tcW w:w="3652" w:type="dxa"/>
          </w:tcPr>
          <w:p w:rsidR="006D4258" w:rsidRPr="00E24C0D" w:rsidRDefault="006D4258" w:rsidP="006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>Учителя, преподающие ОРКСЭ, ОДНКНР</w:t>
            </w:r>
          </w:p>
        </w:tc>
        <w:tc>
          <w:tcPr>
            <w:tcW w:w="5954" w:type="dxa"/>
          </w:tcPr>
          <w:p w:rsidR="006D4258" w:rsidRPr="00E24C0D" w:rsidRDefault="006D4258" w:rsidP="006D42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i/>
                <w:sz w:val="24"/>
                <w:szCs w:val="24"/>
              </w:rPr>
              <w:t>Круглый стол.</w:t>
            </w: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 xml:space="preserve"> Вопрос священнику: «Благословение, его смысл, виды».</w:t>
            </w:r>
          </w:p>
        </w:tc>
      </w:tr>
      <w:tr w:rsidR="006D4258" w:rsidRPr="00842A04" w:rsidTr="006D4258">
        <w:tc>
          <w:tcPr>
            <w:tcW w:w="3652" w:type="dxa"/>
          </w:tcPr>
          <w:p w:rsidR="006D4258" w:rsidRPr="00E24C0D" w:rsidRDefault="006D4258" w:rsidP="006D4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5954" w:type="dxa"/>
          </w:tcPr>
          <w:p w:rsidR="006D4258" w:rsidRPr="00E24C0D" w:rsidRDefault="006D4258" w:rsidP="001C589B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Заседание экспертных групп</w:t>
            </w: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 xml:space="preserve"> по оцениванию работ учащихся, представленных на районную  НПК школьников</w:t>
            </w:r>
            <w:r w:rsidR="001C589B" w:rsidRPr="00E24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258" w:rsidRPr="00842A04" w:rsidTr="006D4258">
        <w:tc>
          <w:tcPr>
            <w:tcW w:w="3652" w:type="dxa"/>
          </w:tcPr>
          <w:p w:rsidR="006D4258" w:rsidRPr="00E24C0D" w:rsidRDefault="006D4258" w:rsidP="006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5954" w:type="dxa"/>
          </w:tcPr>
          <w:p w:rsidR="006D4258" w:rsidRPr="00E24C0D" w:rsidRDefault="006D4258" w:rsidP="001C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Заседание экспертных групп</w:t>
            </w: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 xml:space="preserve">  по оценке тезисов выступлений педагогических работников  в рамках районной  научно-практической конференции. </w:t>
            </w:r>
          </w:p>
        </w:tc>
      </w:tr>
      <w:tr w:rsidR="006D4258" w:rsidRPr="00842A04" w:rsidTr="006D4258">
        <w:tc>
          <w:tcPr>
            <w:tcW w:w="3652" w:type="dxa"/>
          </w:tcPr>
          <w:p w:rsidR="006D4258" w:rsidRPr="00E24C0D" w:rsidRDefault="006D4258" w:rsidP="006D4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5954" w:type="dxa"/>
          </w:tcPr>
          <w:p w:rsidR="006D4258" w:rsidRPr="00E24C0D" w:rsidRDefault="006D4258" w:rsidP="001C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i/>
                <w:sz w:val="24"/>
                <w:szCs w:val="24"/>
              </w:rPr>
              <w:t>Круглый стол.</w:t>
            </w: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реализ</w:t>
            </w:r>
            <w:r w:rsidR="001C589B" w:rsidRPr="00E24C0D">
              <w:rPr>
                <w:rFonts w:ascii="Times New Roman" w:hAnsi="Times New Roman" w:cs="Times New Roman"/>
                <w:sz w:val="24"/>
                <w:szCs w:val="24"/>
              </w:rPr>
              <w:t xml:space="preserve">ации образовательной программы </w:t>
            </w: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>для подготовки дете</w:t>
            </w:r>
            <w:r w:rsidR="001C589B" w:rsidRPr="00E24C0D">
              <w:rPr>
                <w:rFonts w:ascii="Times New Roman" w:hAnsi="Times New Roman" w:cs="Times New Roman"/>
                <w:sz w:val="24"/>
                <w:szCs w:val="24"/>
              </w:rPr>
              <w:t>й к решению олимпиадных заданий</w:t>
            </w: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258" w:rsidRPr="00842A04" w:rsidTr="006D4258">
        <w:tc>
          <w:tcPr>
            <w:tcW w:w="3652" w:type="dxa"/>
          </w:tcPr>
          <w:p w:rsidR="006D4258" w:rsidRPr="00E24C0D" w:rsidRDefault="006D4258" w:rsidP="006D4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5954" w:type="dxa"/>
          </w:tcPr>
          <w:p w:rsidR="006D4258" w:rsidRPr="00E24C0D" w:rsidRDefault="006D4258" w:rsidP="001C58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Заседание РМО.</w:t>
            </w:r>
            <w:r w:rsidR="0027246B" w:rsidRPr="00E24C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24C0D">
              <w:rPr>
                <w:rFonts w:ascii="Times New Roman" w:hAnsi="Times New Roman" w:cs="Times New Roman"/>
                <w:sz w:val="24"/>
                <w:szCs w:val="24"/>
              </w:rPr>
              <w:t>Проблемные вопросы организации современного урока. Подготовка учащихся начальной школы к решению олимпиадных заданий.</w:t>
            </w:r>
          </w:p>
        </w:tc>
      </w:tr>
    </w:tbl>
    <w:p w:rsidR="006D4258" w:rsidRPr="00842A04" w:rsidRDefault="006D4258" w:rsidP="001C589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A04">
        <w:rPr>
          <w:rFonts w:ascii="Times New Roman" w:hAnsi="Times New Roman" w:cs="Times New Roman"/>
          <w:b/>
          <w:sz w:val="26"/>
          <w:szCs w:val="26"/>
        </w:rPr>
        <w:t>Муниципальный методический день</w:t>
      </w:r>
      <w:r w:rsidR="00842A04" w:rsidRPr="00842A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2A04">
        <w:rPr>
          <w:rFonts w:ascii="Times New Roman" w:hAnsi="Times New Roman" w:cs="Times New Roman"/>
          <w:b/>
          <w:sz w:val="26"/>
          <w:szCs w:val="26"/>
        </w:rPr>
        <w:t>в МОУ «Основная общеобразовательная школа» д. Чубарово</w:t>
      </w:r>
      <w:r w:rsidRPr="00842A04">
        <w:rPr>
          <w:rFonts w:ascii="Times New Roman" w:hAnsi="Times New Roman" w:cs="Times New Roman"/>
          <w:sz w:val="26"/>
          <w:szCs w:val="26"/>
        </w:rPr>
        <w:t xml:space="preserve"> проводился с целью выявления и демонстрации лучших образовательных практик по реализации федерального государственного образовательного стандарта начального и основного общего образования. В данном мероприятии принимали участие педагогические работники  образовательных организаций района, а также специалисты отдела образования, методисты УМЦ. </w:t>
      </w:r>
    </w:p>
    <w:p w:rsidR="00E24C0D" w:rsidRDefault="00E24C0D" w:rsidP="001A7F2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4C0D" w:rsidRDefault="00E24C0D" w:rsidP="001A7F2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A7F23" w:rsidRPr="000539D3" w:rsidRDefault="001A7F23" w:rsidP="001A7F2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39D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1.2.4. Консалтинговые услуги УМЦ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1A7F23" w:rsidRPr="00842A04" w:rsidRDefault="001A7F23" w:rsidP="001A7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A04">
        <w:rPr>
          <w:rFonts w:ascii="Times New Roman" w:eastAsia="Times New Roman" w:hAnsi="Times New Roman" w:cs="Times New Roman"/>
          <w:sz w:val="26"/>
          <w:szCs w:val="26"/>
        </w:rPr>
        <w:t>Еще одной формой взаимодействия с руководящими педагогическими работниками в системе их информационно-методического сопровождения по проблематике введения и реализации ФГОС являются консалтинговые услуги.</w:t>
      </w:r>
    </w:p>
    <w:p w:rsidR="001A7F23" w:rsidRPr="00842A04" w:rsidRDefault="001A7F23" w:rsidP="001A7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A04">
        <w:rPr>
          <w:rFonts w:ascii="Times New Roman" w:eastAsia="Times New Roman" w:hAnsi="Times New Roman" w:cs="Times New Roman"/>
          <w:sz w:val="26"/>
          <w:szCs w:val="26"/>
        </w:rPr>
        <w:t xml:space="preserve">Приоритетными направлениями оказания консультационных услуг являются вопросы из области педагогической психологии: о механизмах познавательной мотивации, о стратегиях личностного роста подростков, об инструментах эффективной коммуникации детско-взрослом коллективе, о психологическом сопровождении индивидуальных траекторий развития и др. </w:t>
      </w:r>
    </w:p>
    <w:p w:rsidR="00C21EF0" w:rsidRPr="00842A04" w:rsidRDefault="00C21EF0" w:rsidP="00C2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A04">
        <w:rPr>
          <w:rFonts w:ascii="Times New Roman" w:eastAsia="Times New Roman" w:hAnsi="Times New Roman" w:cs="Times New Roman"/>
          <w:sz w:val="26"/>
          <w:szCs w:val="26"/>
        </w:rPr>
        <w:t>Консультирование осуществляется методистами, педагогом - психологом УМЦ.</w:t>
      </w:r>
    </w:p>
    <w:p w:rsidR="00C21EF0" w:rsidRPr="00842A04" w:rsidRDefault="00C21EF0" w:rsidP="00C2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A04">
        <w:rPr>
          <w:rFonts w:ascii="Times New Roman" w:eastAsia="Times New Roman" w:hAnsi="Times New Roman" w:cs="Times New Roman"/>
          <w:sz w:val="26"/>
          <w:szCs w:val="26"/>
        </w:rPr>
        <w:t>Через консультационную помощь УМЦ прошло порядка 120 педагогов. Консалтинговые услуги УМЦ для целевой аудитории руководящих системой общего образования связаны с разработкой основных и дополнительных образовательных программ, локальных актов ОУ, участию в муниципальных и областных конференциях, конкурсах профессионального мастерства, а также по направлениям образовательной деятельности.</w:t>
      </w:r>
    </w:p>
    <w:p w:rsidR="00C21EF0" w:rsidRPr="00842A04" w:rsidRDefault="00C21EF0" w:rsidP="00C21EF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A04">
        <w:rPr>
          <w:rFonts w:ascii="Times New Roman" w:eastAsia="Times New Roman" w:hAnsi="Times New Roman" w:cs="Times New Roman"/>
          <w:sz w:val="26"/>
          <w:szCs w:val="26"/>
        </w:rPr>
        <w:t>Традиционны консультации по вопросам методики организации и содержания школьного этапа Всероссийской олимпиады школьников по предметам, в т.ч. на оказание практической помощи в составлении заданий школьного этапа олимпиады.</w:t>
      </w:r>
    </w:p>
    <w:p w:rsidR="001A7F23" w:rsidRDefault="001A7F23" w:rsidP="001A7F23">
      <w:pPr>
        <w:spacing w:after="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9FC">
        <w:rPr>
          <w:rFonts w:ascii="Times New Roman" w:hAnsi="Times New Roman" w:cs="Times New Roman"/>
          <w:b/>
          <w:sz w:val="26"/>
          <w:szCs w:val="26"/>
        </w:rPr>
        <w:t>1.3. Методическое сопровождение образовательных организаций, демонстрирующих низкие образовательные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7F23" w:rsidRPr="002F086C" w:rsidRDefault="001A7F23" w:rsidP="001A7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86C">
        <w:rPr>
          <w:rFonts w:ascii="Times New Roman" w:hAnsi="Times New Roman" w:cs="Times New Roman"/>
          <w:sz w:val="26"/>
          <w:szCs w:val="26"/>
        </w:rPr>
        <w:t>Федеральная целевая программа развития образования на 2016–2020 годы, утвержденная Постановлением Правительства Российской Федерации от 23.05.2015 № 497, предусматривает поддержку на конкурсной основе программ субъектов Российской Федерации, направленных на повышение качества образования в школах с низкими результатами обучения и в школах, функционирующих в неблагоприятных социальных условиях.</w:t>
      </w:r>
    </w:p>
    <w:p w:rsidR="00C21EF0" w:rsidRPr="00842A04" w:rsidRDefault="00C21EF0" w:rsidP="00C21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A04">
        <w:rPr>
          <w:rFonts w:ascii="Times New Roman" w:hAnsi="Times New Roman" w:cs="Times New Roman"/>
          <w:sz w:val="26"/>
          <w:szCs w:val="26"/>
        </w:rPr>
        <w:t>В соответствии с приказом отдела образования Жуковского района от 11.01.2018 года №03/1 «О методическом сопровождении общеобразовательных учреждений, демонстрирующих низкие образовательные результаты» по итогам государственной итоговой аттестации 9-х классов по обязательным предметам (русскому языку и математике) за 2015-2017 годы и регионального мониторинга по русскому языку и математике в 6-8 классах за 2016-2017 годы, всероссийских проверочных работ по русскому языку, математике и окружающему миру в 4-х классах и русскому языку, математике, истории и биологии в 5 классах за  -2017год был разработан план-график мероприятий на 2018 год по методическому сопровождению образовательных учреждений, демонстрирующих низкие образовательные результаты.</w:t>
      </w:r>
    </w:p>
    <w:p w:rsidR="00C21EF0" w:rsidRPr="00842A04" w:rsidRDefault="00C21EF0" w:rsidP="00C21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A04">
        <w:rPr>
          <w:rFonts w:ascii="Times New Roman" w:hAnsi="Times New Roman" w:cs="Times New Roman"/>
          <w:sz w:val="26"/>
          <w:szCs w:val="26"/>
        </w:rPr>
        <w:t>План-график состоял из мероприятий, цель которых изучить факторы и условия, положительно или отрицательно влияющие на образовательный результат.</w:t>
      </w:r>
    </w:p>
    <w:p w:rsidR="00C21EF0" w:rsidRPr="00842A04" w:rsidRDefault="00C21EF0" w:rsidP="00C21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A04">
        <w:rPr>
          <w:rFonts w:ascii="Times New Roman" w:hAnsi="Times New Roman" w:cs="Times New Roman"/>
          <w:sz w:val="26"/>
          <w:szCs w:val="26"/>
        </w:rPr>
        <w:t>В рамках реализации плана-графика мероприятий по методическому сопровождению образовательных учреждений, демонстрирующих низкие образовательные результаты, создана рабочая группа, координирующая работу по сопровождению ОУ. В состав группы вошли директора ОУ, методисты, педагог-</w:t>
      </w:r>
      <w:r w:rsidRPr="00842A04">
        <w:rPr>
          <w:rFonts w:ascii="Times New Roman" w:hAnsi="Times New Roman" w:cs="Times New Roman"/>
          <w:sz w:val="26"/>
          <w:szCs w:val="26"/>
        </w:rPr>
        <w:lastRenderedPageBreak/>
        <w:t>психолог, специалисты отдела образования. Членами группы</w:t>
      </w:r>
      <w:r w:rsidR="002E07EB" w:rsidRPr="00842A04">
        <w:rPr>
          <w:rFonts w:ascii="Times New Roman" w:hAnsi="Times New Roman" w:cs="Times New Roman"/>
          <w:sz w:val="26"/>
          <w:szCs w:val="26"/>
        </w:rPr>
        <w:t xml:space="preserve"> </w:t>
      </w:r>
      <w:r w:rsidRPr="00842A04">
        <w:rPr>
          <w:rFonts w:ascii="Times New Roman" w:hAnsi="Times New Roman" w:cs="Times New Roman"/>
          <w:sz w:val="26"/>
          <w:szCs w:val="26"/>
        </w:rPr>
        <w:t>проведен самоанализ образовательной деятельности выбранных ОУ, проанализированы промежуточные результаты образовательной деятельности в педагогических коллективах данных учреждений, проведен содержательный анализ ВПР в 4-5 классах, результатов проведения государственной итоговой аттестации выпускников 9 класса за 2015- 2017 годы, анализ результатов регионального мониторинга по математике и русскому языку в 6-8 классах за 2016-2017 годы.</w:t>
      </w:r>
    </w:p>
    <w:p w:rsidR="00C21EF0" w:rsidRPr="00842A04" w:rsidRDefault="00C21EF0" w:rsidP="00C21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A04">
        <w:rPr>
          <w:rFonts w:ascii="Times New Roman" w:hAnsi="Times New Roman" w:cs="Times New Roman"/>
          <w:sz w:val="26"/>
          <w:szCs w:val="26"/>
        </w:rPr>
        <w:t>Психологом проведена диагностика уровня сформированности познавательных способностей учащихся 4-х, 7-х классов и изучение мнения педагогов об их удовлетворенности школьной жизнью и профессиональных затруднениях при реализации ФГОС в обозначенных образовательных учреждениях.</w:t>
      </w:r>
    </w:p>
    <w:p w:rsidR="00C21EF0" w:rsidRPr="00842A04" w:rsidRDefault="00C21EF0" w:rsidP="00C21EF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A04">
        <w:rPr>
          <w:rFonts w:ascii="Times New Roman" w:hAnsi="Times New Roman" w:cs="Times New Roman"/>
          <w:sz w:val="26"/>
          <w:szCs w:val="26"/>
        </w:rPr>
        <w:t xml:space="preserve">По результатам психологических исследований в апреле-мае 2018 года были проведены очные встречи с педагогическими коллективами образовательных учреждений и поставлены задачи, даны индивидуальные методические рекомендации  для перехода в эффективный режим работы. </w:t>
      </w:r>
      <w:r w:rsidRPr="00842A04">
        <w:rPr>
          <w:rFonts w:ascii="Times New Roman" w:hAnsi="Times New Roman" w:cs="Times New Roman"/>
          <w:bCs/>
          <w:sz w:val="26"/>
          <w:szCs w:val="26"/>
        </w:rPr>
        <w:t>Данная работа будет продолжаться в 2018 году.</w:t>
      </w:r>
    </w:p>
    <w:p w:rsidR="001A7F23" w:rsidRPr="002F086C" w:rsidRDefault="001A7F23" w:rsidP="001A7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7F23" w:rsidRDefault="001A7F23" w:rsidP="001A7F23">
      <w:pPr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A7F23" w:rsidRDefault="001A7F23" w:rsidP="001A7F23">
      <w:pPr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A7F23" w:rsidRDefault="001A7F23" w:rsidP="001A7F23">
      <w:pPr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A7F23" w:rsidRDefault="001A7F23" w:rsidP="001A7F23">
      <w:pPr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A7F23" w:rsidRDefault="001A7F23" w:rsidP="001A7F23">
      <w:pPr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A7F23" w:rsidRDefault="001A7F23" w:rsidP="001A7F23">
      <w:pPr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1578F" w:rsidRDefault="0031578F" w:rsidP="001A7F23">
      <w:pPr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24C0D" w:rsidRDefault="00E24C0D" w:rsidP="001A7F23">
      <w:pPr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24C0D" w:rsidRDefault="00E24C0D" w:rsidP="001A7F23">
      <w:pPr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24C0D" w:rsidRDefault="00E24C0D" w:rsidP="001A7F23">
      <w:pPr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24C0D" w:rsidRDefault="00E24C0D" w:rsidP="001A7F23">
      <w:pPr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24C0D" w:rsidRDefault="00E24C0D" w:rsidP="001A7F23">
      <w:pPr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24C0D" w:rsidRDefault="00E24C0D" w:rsidP="001A7F23">
      <w:pPr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24C0D" w:rsidRDefault="00E24C0D" w:rsidP="001A7F23">
      <w:pPr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24C0D" w:rsidRDefault="00E24C0D" w:rsidP="001A7F23">
      <w:pPr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24C0D" w:rsidRDefault="00E24C0D" w:rsidP="001A7F23">
      <w:pPr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24C0D" w:rsidRDefault="00E24C0D" w:rsidP="001A7F23">
      <w:pPr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24C0D" w:rsidRDefault="00E24C0D" w:rsidP="001A7F23">
      <w:pPr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24C0D" w:rsidRDefault="00E24C0D" w:rsidP="001A7F23">
      <w:pPr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A7F23" w:rsidRPr="00EB06D2" w:rsidRDefault="001A7F23" w:rsidP="001A7F23">
      <w:pPr>
        <w:jc w:val="center"/>
        <w:rPr>
          <w:rStyle w:val="74"/>
          <w:rFonts w:ascii="Times New Roman" w:hAnsi="Times New Roman" w:cs="Times New Roman"/>
          <w:b/>
          <w:color w:val="000000"/>
          <w:sz w:val="48"/>
          <w:szCs w:val="48"/>
        </w:rPr>
      </w:pPr>
      <w:r w:rsidRPr="00EB06D2">
        <w:rPr>
          <w:rStyle w:val="74"/>
          <w:rFonts w:ascii="Times New Roman" w:hAnsi="Times New Roman" w:cs="Times New Roman"/>
          <w:b/>
          <w:color w:val="000000"/>
          <w:sz w:val="48"/>
          <w:szCs w:val="48"/>
        </w:rPr>
        <w:lastRenderedPageBreak/>
        <w:t xml:space="preserve">Глава </w:t>
      </w:r>
      <w:r w:rsidRPr="00EB06D2">
        <w:rPr>
          <w:rStyle w:val="74"/>
          <w:rFonts w:ascii="Times New Roman" w:hAnsi="Times New Roman" w:cs="Times New Roman"/>
          <w:b/>
          <w:color w:val="000000"/>
          <w:sz w:val="48"/>
          <w:szCs w:val="48"/>
          <w:lang w:val="en-US"/>
        </w:rPr>
        <w:t>II</w:t>
      </w:r>
    </w:p>
    <w:p w:rsidR="001A7F23" w:rsidRPr="00EB06D2" w:rsidRDefault="001A7F23" w:rsidP="001A7F2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06D2">
        <w:rPr>
          <w:rFonts w:ascii="Times New Roman" w:hAnsi="Times New Roman" w:cs="Times New Roman"/>
          <w:b/>
          <w:sz w:val="48"/>
          <w:szCs w:val="48"/>
        </w:rPr>
        <w:t xml:space="preserve">Система </w:t>
      </w:r>
      <w:r>
        <w:rPr>
          <w:rFonts w:ascii="Times New Roman" w:hAnsi="Times New Roman" w:cs="Times New Roman"/>
          <w:b/>
          <w:sz w:val="48"/>
          <w:szCs w:val="48"/>
        </w:rPr>
        <w:t xml:space="preserve">оценки </w:t>
      </w:r>
      <w:r w:rsidRPr="00EB06D2">
        <w:rPr>
          <w:rFonts w:ascii="Times New Roman" w:hAnsi="Times New Roman" w:cs="Times New Roman"/>
          <w:b/>
          <w:sz w:val="48"/>
          <w:szCs w:val="48"/>
        </w:rPr>
        <w:t>качества образования</w:t>
      </w:r>
    </w:p>
    <w:p w:rsidR="001A7F23" w:rsidRDefault="001A7F23" w:rsidP="001A7F23">
      <w:pPr>
        <w:rPr>
          <w:rFonts w:ascii="Times New Roman" w:hAnsi="Times New Roman" w:cs="Times New Roman"/>
          <w:b/>
          <w:sz w:val="26"/>
          <w:szCs w:val="26"/>
        </w:rPr>
      </w:pPr>
    </w:p>
    <w:p w:rsidR="001A7F23" w:rsidRDefault="001A7F23" w:rsidP="001A7F23">
      <w:pPr>
        <w:rPr>
          <w:rFonts w:ascii="Times New Roman" w:hAnsi="Times New Roman" w:cs="Times New Roman"/>
          <w:b/>
          <w:sz w:val="26"/>
          <w:szCs w:val="26"/>
        </w:rPr>
      </w:pPr>
    </w:p>
    <w:p w:rsidR="001A7F23" w:rsidRDefault="001A7F23" w:rsidP="001A7F23">
      <w:pPr>
        <w:rPr>
          <w:rFonts w:ascii="Times New Roman" w:hAnsi="Times New Roman" w:cs="Times New Roman"/>
          <w:b/>
          <w:sz w:val="26"/>
          <w:szCs w:val="26"/>
        </w:rPr>
      </w:pPr>
    </w:p>
    <w:p w:rsidR="001A7F23" w:rsidRDefault="001A7F23" w:rsidP="001A7F23">
      <w:pPr>
        <w:rPr>
          <w:rFonts w:ascii="Times New Roman" w:hAnsi="Times New Roman" w:cs="Times New Roman"/>
          <w:b/>
          <w:sz w:val="26"/>
          <w:szCs w:val="26"/>
        </w:rPr>
      </w:pPr>
    </w:p>
    <w:p w:rsidR="001A7F23" w:rsidRDefault="001A7F23" w:rsidP="001A7F23">
      <w:pPr>
        <w:rPr>
          <w:rFonts w:ascii="Times New Roman" w:hAnsi="Times New Roman" w:cs="Times New Roman"/>
          <w:b/>
          <w:sz w:val="26"/>
          <w:szCs w:val="26"/>
        </w:rPr>
      </w:pPr>
    </w:p>
    <w:p w:rsidR="001A7F23" w:rsidRDefault="001A7F23" w:rsidP="001A7F23">
      <w:pPr>
        <w:rPr>
          <w:rFonts w:ascii="Times New Roman" w:hAnsi="Times New Roman" w:cs="Times New Roman"/>
          <w:b/>
          <w:sz w:val="26"/>
          <w:szCs w:val="26"/>
        </w:rPr>
      </w:pPr>
    </w:p>
    <w:p w:rsidR="001A7F23" w:rsidRDefault="001A7F23" w:rsidP="001A7F23">
      <w:pPr>
        <w:rPr>
          <w:rFonts w:ascii="Times New Roman" w:hAnsi="Times New Roman" w:cs="Times New Roman"/>
          <w:b/>
          <w:sz w:val="26"/>
          <w:szCs w:val="26"/>
        </w:rPr>
      </w:pPr>
    </w:p>
    <w:p w:rsidR="001A7F23" w:rsidRDefault="001A7F23" w:rsidP="001A7F23">
      <w:pPr>
        <w:rPr>
          <w:rFonts w:ascii="Times New Roman" w:hAnsi="Times New Roman" w:cs="Times New Roman"/>
          <w:b/>
          <w:sz w:val="26"/>
          <w:szCs w:val="26"/>
        </w:rPr>
      </w:pPr>
    </w:p>
    <w:p w:rsidR="001A7F23" w:rsidRDefault="001A7F23" w:rsidP="001A7F23">
      <w:pPr>
        <w:rPr>
          <w:rFonts w:ascii="Times New Roman" w:hAnsi="Times New Roman" w:cs="Times New Roman"/>
          <w:b/>
          <w:sz w:val="26"/>
          <w:szCs w:val="26"/>
        </w:rPr>
      </w:pPr>
    </w:p>
    <w:p w:rsidR="001A7F23" w:rsidRDefault="001A7F23" w:rsidP="001A7F23">
      <w:pPr>
        <w:rPr>
          <w:rFonts w:ascii="Times New Roman" w:hAnsi="Times New Roman" w:cs="Times New Roman"/>
          <w:b/>
          <w:sz w:val="26"/>
          <w:szCs w:val="26"/>
        </w:rPr>
      </w:pPr>
    </w:p>
    <w:p w:rsidR="001A7F23" w:rsidRDefault="001A7F23" w:rsidP="001A7F23">
      <w:pPr>
        <w:rPr>
          <w:rFonts w:ascii="Times New Roman" w:hAnsi="Times New Roman" w:cs="Times New Roman"/>
          <w:b/>
          <w:sz w:val="26"/>
          <w:szCs w:val="26"/>
        </w:rPr>
      </w:pPr>
    </w:p>
    <w:p w:rsidR="001A7F23" w:rsidRDefault="001A7F23" w:rsidP="001A7F23">
      <w:pPr>
        <w:rPr>
          <w:rFonts w:ascii="Times New Roman" w:hAnsi="Times New Roman" w:cs="Times New Roman"/>
          <w:b/>
          <w:sz w:val="26"/>
          <w:szCs w:val="26"/>
        </w:rPr>
      </w:pPr>
    </w:p>
    <w:p w:rsidR="001A7F23" w:rsidRDefault="001A7F23" w:rsidP="001A7F23">
      <w:pPr>
        <w:rPr>
          <w:rFonts w:ascii="Times New Roman" w:hAnsi="Times New Roman" w:cs="Times New Roman"/>
          <w:b/>
          <w:sz w:val="26"/>
          <w:szCs w:val="26"/>
        </w:rPr>
      </w:pPr>
    </w:p>
    <w:p w:rsidR="001A7F23" w:rsidRDefault="001A7F23" w:rsidP="001A7F23">
      <w:pPr>
        <w:rPr>
          <w:rFonts w:ascii="Times New Roman" w:hAnsi="Times New Roman" w:cs="Times New Roman"/>
          <w:b/>
          <w:sz w:val="26"/>
          <w:szCs w:val="26"/>
        </w:rPr>
      </w:pPr>
    </w:p>
    <w:p w:rsidR="001A7F23" w:rsidRDefault="001A7F23" w:rsidP="001A7F23">
      <w:pPr>
        <w:rPr>
          <w:rFonts w:ascii="Times New Roman" w:hAnsi="Times New Roman" w:cs="Times New Roman"/>
          <w:b/>
          <w:sz w:val="26"/>
          <w:szCs w:val="26"/>
        </w:rPr>
      </w:pPr>
    </w:p>
    <w:p w:rsidR="001A7F23" w:rsidRDefault="001A7F23" w:rsidP="001A7F23">
      <w:pPr>
        <w:rPr>
          <w:rFonts w:ascii="Times New Roman" w:hAnsi="Times New Roman" w:cs="Times New Roman"/>
          <w:b/>
          <w:sz w:val="26"/>
          <w:szCs w:val="26"/>
        </w:rPr>
      </w:pPr>
    </w:p>
    <w:p w:rsidR="001A7F23" w:rsidRDefault="001A7F23" w:rsidP="001A7F23">
      <w:pPr>
        <w:rPr>
          <w:rFonts w:ascii="Times New Roman" w:hAnsi="Times New Roman" w:cs="Times New Roman"/>
          <w:b/>
          <w:sz w:val="26"/>
          <w:szCs w:val="26"/>
        </w:rPr>
      </w:pPr>
    </w:p>
    <w:p w:rsidR="001A7F23" w:rsidRDefault="001A7F23" w:rsidP="001A7F23">
      <w:pPr>
        <w:rPr>
          <w:rFonts w:ascii="Times New Roman" w:hAnsi="Times New Roman" w:cs="Times New Roman"/>
          <w:b/>
          <w:sz w:val="26"/>
          <w:szCs w:val="26"/>
        </w:rPr>
      </w:pPr>
    </w:p>
    <w:p w:rsidR="001A7F23" w:rsidRDefault="001A7F23" w:rsidP="001A7F23">
      <w:pPr>
        <w:rPr>
          <w:rFonts w:ascii="Times New Roman" w:hAnsi="Times New Roman" w:cs="Times New Roman"/>
          <w:b/>
          <w:sz w:val="26"/>
          <w:szCs w:val="26"/>
        </w:rPr>
      </w:pPr>
    </w:p>
    <w:p w:rsidR="001A7F23" w:rsidRDefault="001A7F23" w:rsidP="001A7F23">
      <w:pPr>
        <w:rPr>
          <w:rFonts w:ascii="Times New Roman" w:hAnsi="Times New Roman" w:cs="Times New Roman"/>
          <w:b/>
          <w:sz w:val="26"/>
          <w:szCs w:val="26"/>
        </w:rPr>
      </w:pPr>
    </w:p>
    <w:p w:rsidR="001A7F23" w:rsidRDefault="001A7F23" w:rsidP="001A7F23">
      <w:pPr>
        <w:rPr>
          <w:rFonts w:ascii="Times New Roman" w:hAnsi="Times New Roman" w:cs="Times New Roman"/>
          <w:b/>
          <w:sz w:val="26"/>
          <w:szCs w:val="26"/>
        </w:rPr>
      </w:pPr>
    </w:p>
    <w:p w:rsidR="001A7F23" w:rsidRDefault="001A7F23" w:rsidP="001A7F23">
      <w:pPr>
        <w:rPr>
          <w:rFonts w:ascii="Times New Roman" w:hAnsi="Times New Roman" w:cs="Times New Roman"/>
          <w:b/>
          <w:sz w:val="26"/>
          <w:szCs w:val="26"/>
        </w:rPr>
      </w:pPr>
    </w:p>
    <w:p w:rsidR="001A7F23" w:rsidRDefault="001A7F23" w:rsidP="001A7F23">
      <w:pPr>
        <w:rPr>
          <w:rFonts w:ascii="Times New Roman" w:hAnsi="Times New Roman" w:cs="Times New Roman"/>
          <w:b/>
          <w:sz w:val="26"/>
          <w:szCs w:val="26"/>
        </w:rPr>
      </w:pPr>
    </w:p>
    <w:p w:rsidR="001A7F23" w:rsidRDefault="001A7F23" w:rsidP="001A7F23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2.1. Результаты федеральных, региональных исследований качества образования.</w:t>
      </w:r>
    </w:p>
    <w:p w:rsidR="001A7F23" w:rsidRPr="00AF794F" w:rsidRDefault="001A7F23" w:rsidP="001A7F23">
      <w:pPr>
        <w:pStyle w:val="8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AF794F">
        <w:rPr>
          <w:rStyle w:val="86"/>
          <w:color w:val="000000"/>
          <w:sz w:val="26"/>
          <w:szCs w:val="26"/>
        </w:rPr>
        <w:t>Сегодня конкурентоспособн</w:t>
      </w:r>
      <w:r>
        <w:rPr>
          <w:rStyle w:val="86"/>
          <w:color w:val="000000"/>
          <w:sz w:val="26"/>
          <w:szCs w:val="26"/>
        </w:rPr>
        <w:t>ость образовательного учреждения</w:t>
      </w:r>
      <w:r w:rsidRPr="00AF794F">
        <w:rPr>
          <w:rStyle w:val="86"/>
          <w:color w:val="000000"/>
          <w:sz w:val="26"/>
          <w:szCs w:val="26"/>
        </w:rPr>
        <w:t xml:space="preserve"> о</w:t>
      </w:r>
      <w:r>
        <w:rPr>
          <w:rStyle w:val="86"/>
          <w:color w:val="000000"/>
          <w:sz w:val="26"/>
          <w:szCs w:val="26"/>
        </w:rPr>
        <w:t>пределяется качеством предостав</w:t>
      </w:r>
      <w:r w:rsidRPr="00AF794F">
        <w:rPr>
          <w:rStyle w:val="86"/>
          <w:color w:val="000000"/>
          <w:sz w:val="26"/>
          <w:szCs w:val="26"/>
        </w:rPr>
        <w:t>ления образовательных услуг. П</w:t>
      </w:r>
      <w:r>
        <w:rPr>
          <w:rStyle w:val="86"/>
          <w:color w:val="000000"/>
          <w:sz w:val="26"/>
          <w:szCs w:val="26"/>
        </w:rPr>
        <w:t>оэтому приоритетной задачей  в сфере образо</w:t>
      </w:r>
      <w:r w:rsidRPr="00AF794F">
        <w:rPr>
          <w:rStyle w:val="86"/>
          <w:color w:val="000000"/>
          <w:sz w:val="26"/>
          <w:szCs w:val="26"/>
        </w:rPr>
        <w:t>вания является оценка качества образования.</w:t>
      </w:r>
    </w:p>
    <w:p w:rsidR="001A7F23" w:rsidRPr="00AF794F" w:rsidRDefault="001A7F23" w:rsidP="001A7F23">
      <w:pPr>
        <w:pStyle w:val="81"/>
        <w:shd w:val="clear" w:color="auto" w:fill="auto"/>
        <w:spacing w:after="120" w:line="240" w:lineRule="auto"/>
        <w:ind w:firstLine="709"/>
        <w:jc w:val="both"/>
        <w:rPr>
          <w:sz w:val="26"/>
          <w:szCs w:val="26"/>
        </w:rPr>
      </w:pPr>
      <w:r>
        <w:rPr>
          <w:rStyle w:val="86"/>
          <w:color w:val="000000"/>
          <w:sz w:val="26"/>
          <w:szCs w:val="26"/>
        </w:rPr>
        <w:t>К</w:t>
      </w:r>
      <w:r w:rsidRPr="00AF794F">
        <w:rPr>
          <w:rStyle w:val="86"/>
          <w:color w:val="000000"/>
          <w:sz w:val="26"/>
          <w:szCs w:val="26"/>
        </w:rPr>
        <w:t>омплексная сист</w:t>
      </w:r>
      <w:r>
        <w:rPr>
          <w:rStyle w:val="86"/>
          <w:color w:val="000000"/>
          <w:sz w:val="26"/>
          <w:szCs w:val="26"/>
        </w:rPr>
        <w:t xml:space="preserve">ема оценки качества образования включает: </w:t>
      </w:r>
      <w:r w:rsidRPr="00AF794F">
        <w:rPr>
          <w:rStyle w:val="86"/>
          <w:color w:val="000000"/>
          <w:sz w:val="26"/>
          <w:szCs w:val="26"/>
        </w:rPr>
        <w:t>ЕГЭ, ГИА-9, национальные и международные исследования качества образовани</w:t>
      </w:r>
      <w:r>
        <w:rPr>
          <w:rStyle w:val="86"/>
          <w:color w:val="000000"/>
          <w:sz w:val="26"/>
          <w:szCs w:val="26"/>
        </w:rPr>
        <w:t>я, Всероссийские проверочные ра</w:t>
      </w:r>
      <w:r w:rsidRPr="00AF794F">
        <w:rPr>
          <w:rStyle w:val="86"/>
          <w:color w:val="000000"/>
          <w:sz w:val="26"/>
          <w:szCs w:val="26"/>
        </w:rPr>
        <w:t>боты, исследования компетенций учителей.</w:t>
      </w:r>
    </w:p>
    <w:p w:rsidR="001A7F23" w:rsidRDefault="001A7F23" w:rsidP="001A7F23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2.1.1. Результаты государственной итоговой аттестации (ГИА).</w:t>
      </w:r>
    </w:p>
    <w:p w:rsidR="00711C57" w:rsidRPr="00F02C38" w:rsidRDefault="00711C57" w:rsidP="00711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C38">
        <w:rPr>
          <w:rFonts w:ascii="Times New Roman" w:hAnsi="Times New Roman" w:cs="Times New Roman"/>
          <w:sz w:val="26"/>
          <w:szCs w:val="26"/>
        </w:rPr>
        <w:t>В Жуковском районе в 2018 году организован 1 пункт проведения ЕГЭ на базе МОУ «Средняя общеобразовательная школа № 2 имени академика А.И. Берга», г. Жуков. Для обеспечения мер безопасности пункт оснащён системой  видеонаблюдения в режиме онлайн, металлодетекторами на входе в пункт проведения экзамена, приборами  подавления сигналов подвижной связи. Единый государственный экзамен был проведён объективно, нарушения по порядку проведения ЕГЭ в пун</w:t>
      </w:r>
      <w:r w:rsidR="00E24C0D">
        <w:rPr>
          <w:rFonts w:ascii="Times New Roman" w:hAnsi="Times New Roman" w:cs="Times New Roman"/>
          <w:sz w:val="26"/>
          <w:szCs w:val="26"/>
        </w:rPr>
        <w:t xml:space="preserve">кте отсутствовали. В 2018 году </w:t>
      </w:r>
      <w:r w:rsidRPr="00F02C38">
        <w:rPr>
          <w:rFonts w:ascii="Times New Roman" w:hAnsi="Times New Roman" w:cs="Times New Roman"/>
          <w:sz w:val="26"/>
          <w:szCs w:val="26"/>
        </w:rPr>
        <w:t>по всем предметам примен</w:t>
      </w:r>
      <w:r w:rsidR="00E24C0D">
        <w:rPr>
          <w:rFonts w:ascii="Times New Roman" w:hAnsi="Times New Roman" w:cs="Times New Roman"/>
          <w:sz w:val="26"/>
          <w:szCs w:val="26"/>
        </w:rPr>
        <w:t>ялось печатание экзаменационных</w:t>
      </w:r>
      <w:r w:rsidRPr="00F02C38">
        <w:rPr>
          <w:rFonts w:ascii="Times New Roman" w:hAnsi="Times New Roman" w:cs="Times New Roman"/>
          <w:sz w:val="26"/>
          <w:szCs w:val="26"/>
        </w:rPr>
        <w:t xml:space="preserve"> и контрольно-измерительных  материалов в аудиториях проведения экзаменов.</w:t>
      </w:r>
    </w:p>
    <w:p w:rsidR="00711C57" w:rsidRPr="00F02C38" w:rsidRDefault="00E24C0D" w:rsidP="00711C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ЕГЭ – 2018 приняли участие </w:t>
      </w:r>
      <w:r w:rsidR="00711C57" w:rsidRPr="00F02C38">
        <w:rPr>
          <w:rFonts w:ascii="Times New Roman" w:hAnsi="Times New Roman" w:cs="Times New Roman"/>
          <w:sz w:val="26"/>
          <w:szCs w:val="26"/>
        </w:rPr>
        <w:t xml:space="preserve">117 выпускников текущего года. Для получения аттестата о среднем </w:t>
      </w:r>
      <w:r>
        <w:rPr>
          <w:rFonts w:ascii="Times New Roman" w:hAnsi="Times New Roman" w:cs="Times New Roman"/>
          <w:sz w:val="26"/>
          <w:szCs w:val="26"/>
        </w:rPr>
        <w:t xml:space="preserve">образования выпускники сдавали </w:t>
      </w:r>
      <w:r w:rsidR="00711C57" w:rsidRPr="00F02C38">
        <w:rPr>
          <w:rFonts w:ascii="Times New Roman" w:hAnsi="Times New Roman" w:cs="Times New Roman"/>
          <w:sz w:val="26"/>
          <w:szCs w:val="26"/>
        </w:rPr>
        <w:t>обязательные экзамены по русскому языку и математике. В 2018 году рейтинг предметов по выбору распределился в следующем порядке: обществознание - 66 выпускников, физика – 35 выпускников, биология – 22 выпускника, информатика ИКТ - 22 выпускника, химия – 16 выпускников, история – 14 выпускников, английский язык – 12 выпускников, литература - 8 выпускников, география – 2 выпускника. Экзамен по русскому языку сдали все выпускники, по математике базовый уровень не прошли 3 выпускника. В 2018 году не получили аттестат о среднем образовании – 3 выпускника</w:t>
      </w:r>
      <w:r w:rsidR="00711C57" w:rsidRPr="00F02C38">
        <w:rPr>
          <w:rFonts w:ascii="Times New Roman" w:hAnsi="Times New Roman" w:cs="Times New Roman"/>
          <w:i/>
          <w:sz w:val="26"/>
          <w:szCs w:val="26"/>
        </w:rPr>
        <w:t>.</w:t>
      </w:r>
    </w:p>
    <w:p w:rsidR="00711C57" w:rsidRPr="00F02C38" w:rsidRDefault="00711C57" w:rsidP="00711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C38">
        <w:rPr>
          <w:rFonts w:ascii="Times New Roman" w:hAnsi="Times New Roman"/>
          <w:sz w:val="26"/>
          <w:szCs w:val="26"/>
        </w:rPr>
        <w:t>Средний бал по русскому языку составил 69 баллов</w:t>
      </w:r>
      <w:r w:rsidRPr="00F02C3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24C0D">
        <w:rPr>
          <w:rFonts w:ascii="Times New Roman" w:hAnsi="Times New Roman" w:cs="Times New Roman"/>
          <w:sz w:val="26"/>
          <w:szCs w:val="26"/>
        </w:rPr>
        <w:t xml:space="preserve">от 80 – до 96 баллов </w:t>
      </w:r>
      <w:r w:rsidRPr="00F02C38">
        <w:rPr>
          <w:rFonts w:ascii="Times New Roman" w:hAnsi="Times New Roman" w:cs="Times New Roman"/>
          <w:sz w:val="26"/>
          <w:szCs w:val="26"/>
        </w:rPr>
        <w:t>по русскому языку набрали 19% учащихся.</w:t>
      </w:r>
    </w:p>
    <w:p w:rsidR="00711C57" w:rsidRPr="00F02C38" w:rsidRDefault="00711C57" w:rsidP="00711C5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02C38">
        <w:rPr>
          <w:rFonts w:ascii="Times New Roman" w:hAnsi="Times New Roman" w:cs="Times New Roman"/>
          <w:sz w:val="26"/>
          <w:szCs w:val="26"/>
        </w:rPr>
        <w:t xml:space="preserve">Средний бал по математике базового уровня составил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02C38">
        <w:rPr>
          <w:rFonts w:ascii="Times New Roman" w:hAnsi="Times New Roman" w:cs="Times New Roman"/>
          <w:sz w:val="26"/>
          <w:szCs w:val="26"/>
        </w:rPr>
        <w:t>4.</w:t>
      </w:r>
      <w:r w:rsidRPr="00F02C38">
        <w:rPr>
          <w:rFonts w:ascii="Times New Roman" w:hAnsi="Times New Roman"/>
          <w:sz w:val="26"/>
          <w:szCs w:val="26"/>
        </w:rPr>
        <w:t xml:space="preserve">В переводе на отметку «отлично»  сдали базовый уровень по математике </w:t>
      </w:r>
      <w:r w:rsidRPr="00F02C38">
        <w:rPr>
          <w:rFonts w:ascii="Times New Roman" w:hAnsi="Times New Roman"/>
          <w:i/>
          <w:sz w:val="26"/>
          <w:szCs w:val="26"/>
        </w:rPr>
        <w:t>98%</w:t>
      </w:r>
      <w:r w:rsidRPr="00F02C38">
        <w:rPr>
          <w:rFonts w:ascii="Times New Roman" w:hAnsi="Times New Roman"/>
          <w:sz w:val="26"/>
          <w:szCs w:val="26"/>
        </w:rPr>
        <w:t xml:space="preserve"> учащихся</w:t>
      </w:r>
      <w:r w:rsidRPr="00F02C38">
        <w:rPr>
          <w:rFonts w:ascii="Times New Roman" w:hAnsi="Times New Roman"/>
          <w:b/>
          <w:sz w:val="26"/>
          <w:szCs w:val="26"/>
        </w:rPr>
        <w:t xml:space="preserve">. </w:t>
      </w:r>
    </w:p>
    <w:p w:rsidR="00711C57" w:rsidRPr="00F02C38" w:rsidRDefault="00711C57" w:rsidP="00711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C38">
        <w:rPr>
          <w:rFonts w:ascii="Times New Roman" w:hAnsi="Times New Roman" w:cs="Times New Roman"/>
          <w:sz w:val="26"/>
          <w:szCs w:val="26"/>
        </w:rPr>
        <w:t>Для поступления в высшие учебные заведения выпускники сдавали предметы по выбору.</w:t>
      </w:r>
    </w:p>
    <w:p w:rsidR="00711C57" w:rsidRPr="00F02C38" w:rsidRDefault="00711C57" w:rsidP="00711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C38">
        <w:rPr>
          <w:rFonts w:ascii="Times New Roman" w:hAnsi="Times New Roman" w:cs="Times New Roman"/>
          <w:sz w:val="26"/>
          <w:szCs w:val="26"/>
        </w:rPr>
        <w:t>Наилучший результат выпускники показали по английскому я</w:t>
      </w:r>
      <w:r>
        <w:rPr>
          <w:rFonts w:ascii="Times New Roman" w:hAnsi="Times New Roman" w:cs="Times New Roman"/>
          <w:sz w:val="26"/>
          <w:szCs w:val="26"/>
        </w:rPr>
        <w:t>зыку, обществознанию, географии, л</w:t>
      </w:r>
      <w:r w:rsidRPr="00F02C38">
        <w:rPr>
          <w:rFonts w:ascii="Times New Roman" w:hAnsi="Times New Roman" w:cs="Times New Roman"/>
          <w:sz w:val="26"/>
          <w:szCs w:val="26"/>
        </w:rPr>
        <w:t>итературе.</w:t>
      </w:r>
    </w:p>
    <w:p w:rsidR="00711C57" w:rsidRPr="00B66EBC" w:rsidRDefault="00711C57" w:rsidP="00711C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02C38">
        <w:rPr>
          <w:rFonts w:ascii="Times New Roman" w:hAnsi="Times New Roman" w:cs="Times New Roman"/>
          <w:sz w:val="26"/>
          <w:szCs w:val="26"/>
        </w:rPr>
        <w:t>В 2018 году выпускники 9 классов сдавали 4 экзамена, два обязательных по предметам  р</w:t>
      </w:r>
      <w:r w:rsidR="00D60295">
        <w:rPr>
          <w:rFonts w:ascii="Times New Roman" w:hAnsi="Times New Roman" w:cs="Times New Roman"/>
          <w:sz w:val="26"/>
          <w:szCs w:val="26"/>
        </w:rPr>
        <w:t xml:space="preserve">усский язык и математика и два по предметам </w:t>
      </w:r>
      <w:r w:rsidRPr="00F02C38">
        <w:rPr>
          <w:rFonts w:ascii="Times New Roman" w:hAnsi="Times New Roman" w:cs="Times New Roman"/>
          <w:sz w:val="26"/>
          <w:szCs w:val="26"/>
        </w:rPr>
        <w:t xml:space="preserve">по выбору. </w:t>
      </w:r>
      <w:r w:rsidRPr="00B66EBC">
        <w:rPr>
          <w:rFonts w:ascii="Times New Roman" w:hAnsi="Times New Roman" w:cs="Times New Roman"/>
          <w:i/>
          <w:sz w:val="26"/>
          <w:szCs w:val="26"/>
        </w:rPr>
        <w:t>Резул</w:t>
      </w:r>
      <w:r w:rsidR="00D60295">
        <w:rPr>
          <w:rFonts w:ascii="Times New Roman" w:hAnsi="Times New Roman" w:cs="Times New Roman"/>
          <w:i/>
          <w:sz w:val="26"/>
          <w:szCs w:val="26"/>
        </w:rPr>
        <w:t xml:space="preserve">ьтаты предметов по выбору </w:t>
      </w:r>
      <w:r w:rsidRPr="00B66EBC">
        <w:rPr>
          <w:rFonts w:ascii="Times New Roman" w:hAnsi="Times New Roman" w:cs="Times New Roman"/>
          <w:i/>
          <w:sz w:val="26"/>
          <w:szCs w:val="26"/>
        </w:rPr>
        <w:t>влияют на получение аттестата за курс основного общего образования.</w:t>
      </w:r>
    </w:p>
    <w:p w:rsidR="00711C57" w:rsidRPr="0079283C" w:rsidRDefault="00711C57" w:rsidP="0079283C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F02C38">
        <w:rPr>
          <w:rFonts w:ascii="Times New Roman" w:hAnsi="Times New Roman" w:cs="Times New Roman"/>
          <w:sz w:val="26"/>
          <w:szCs w:val="26"/>
        </w:rPr>
        <w:t>а курс основного общего образования по русскому языку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D602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ОГЭ</w:t>
      </w:r>
      <w:r w:rsidRPr="00F02C38">
        <w:rPr>
          <w:rFonts w:ascii="Times New Roman" w:hAnsi="Times New Roman" w:cs="Times New Roman"/>
          <w:sz w:val="26"/>
          <w:szCs w:val="26"/>
        </w:rPr>
        <w:t xml:space="preserve"> сдавали – 355 выпускников</w:t>
      </w:r>
      <w:r>
        <w:rPr>
          <w:rFonts w:ascii="Times New Roman" w:hAnsi="Times New Roman" w:cs="Times New Roman"/>
          <w:i/>
          <w:sz w:val="26"/>
          <w:szCs w:val="26"/>
        </w:rPr>
        <w:t xml:space="preserve"> - из них на «5» - сдали 9%; на «2» - 9</w:t>
      </w:r>
      <w:r w:rsidRPr="00F02C38">
        <w:rPr>
          <w:rFonts w:ascii="Times New Roman" w:hAnsi="Times New Roman" w:cs="Times New Roman"/>
          <w:i/>
          <w:sz w:val="26"/>
          <w:szCs w:val="26"/>
        </w:rPr>
        <w:t>%</w:t>
      </w:r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F02C38">
        <w:rPr>
          <w:rFonts w:ascii="Times New Roman" w:hAnsi="Times New Roman" w:cs="Times New Roman"/>
          <w:sz w:val="26"/>
          <w:szCs w:val="26"/>
        </w:rPr>
        <w:t xml:space="preserve">в форме ГВЭ – </w:t>
      </w:r>
      <w:r>
        <w:rPr>
          <w:rFonts w:ascii="Times New Roman" w:hAnsi="Times New Roman" w:cs="Times New Roman"/>
          <w:sz w:val="26"/>
          <w:szCs w:val="26"/>
        </w:rPr>
        <w:t>38</w:t>
      </w:r>
      <w:r w:rsidR="00D60295">
        <w:rPr>
          <w:rFonts w:ascii="Times New Roman" w:hAnsi="Times New Roman" w:cs="Times New Roman"/>
          <w:sz w:val="26"/>
          <w:szCs w:val="26"/>
        </w:rPr>
        <w:t xml:space="preserve"> </w:t>
      </w:r>
      <w:r w:rsidRPr="00F02C38">
        <w:rPr>
          <w:rFonts w:ascii="Times New Roman" w:hAnsi="Times New Roman" w:cs="Times New Roman"/>
          <w:sz w:val="26"/>
          <w:szCs w:val="26"/>
        </w:rPr>
        <w:t>выпускников.</w:t>
      </w:r>
      <w:r w:rsidR="00D60295">
        <w:rPr>
          <w:rFonts w:ascii="Times New Roman" w:hAnsi="Times New Roman" w:cs="Times New Roman"/>
          <w:sz w:val="26"/>
          <w:szCs w:val="26"/>
        </w:rPr>
        <w:t xml:space="preserve"> </w:t>
      </w:r>
      <w:r w:rsidRPr="00F02C38">
        <w:rPr>
          <w:rFonts w:ascii="Times New Roman" w:hAnsi="Times New Roman" w:cs="Times New Roman"/>
          <w:sz w:val="26"/>
          <w:szCs w:val="26"/>
        </w:rPr>
        <w:t>По математике</w:t>
      </w:r>
      <w:r>
        <w:rPr>
          <w:rFonts w:ascii="Times New Roman" w:hAnsi="Times New Roman" w:cs="Times New Roman"/>
          <w:sz w:val="26"/>
          <w:szCs w:val="26"/>
        </w:rPr>
        <w:t xml:space="preserve"> в форме ОГЭ </w:t>
      </w:r>
      <w:r w:rsidRPr="00F02C38">
        <w:rPr>
          <w:rFonts w:ascii="Times New Roman" w:hAnsi="Times New Roman" w:cs="Times New Roman"/>
          <w:sz w:val="26"/>
          <w:szCs w:val="26"/>
        </w:rPr>
        <w:t xml:space="preserve"> сдавали – 351 выпускник – </w:t>
      </w:r>
      <w:r w:rsidRPr="00F02C38">
        <w:rPr>
          <w:rFonts w:ascii="Times New Roman" w:hAnsi="Times New Roman" w:cs="Times New Roman"/>
          <w:i/>
          <w:sz w:val="26"/>
          <w:szCs w:val="26"/>
        </w:rPr>
        <w:t xml:space="preserve">из них на «5» - сдали 8 %; на «2» - </w:t>
      </w:r>
      <w:r>
        <w:rPr>
          <w:rFonts w:ascii="Times New Roman" w:hAnsi="Times New Roman" w:cs="Times New Roman"/>
          <w:i/>
          <w:sz w:val="26"/>
          <w:szCs w:val="26"/>
        </w:rPr>
        <w:t>сдали 10</w:t>
      </w:r>
      <w:r w:rsidRPr="00F02C38">
        <w:rPr>
          <w:rFonts w:ascii="Times New Roman" w:hAnsi="Times New Roman" w:cs="Times New Roman"/>
          <w:i/>
          <w:sz w:val="26"/>
          <w:szCs w:val="26"/>
        </w:rPr>
        <w:t>%</w:t>
      </w:r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F02C38">
        <w:rPr>
          <w:rFonts w:ascii="Times New Roman" w:hAnsi="Times New Roman" w:cs="Times New Roman"/>
          <w:sz w:val="26"/>
          <w:szCs w:val="26"/>
        </w:rPr>
        <w:t>в форме ГВЭ -</w:t>
      </w:r>
      <w:r>
        <w:rPr>
          <w:rFonts w:ascii="Times New Roman" w:hAnsi="Times New Roman" w:cs="Times New Roman"/>
          <w:sz w:val="26"/>
          <w:szCs w:val="26"/>
        </w:rPr>
        <w:t>39</w:t>
      </w:r>
      <w:r w:rsidRPr="00F02C38">
        <w:rPr>
          <w:rFonts w:ascii="Times New Roman" w:hAnsi="Times New Roman" w:cs="Times New Roman"/>
          <w:sz w:val="26"/>
          <w:szCs w:val="26"/>
        </w:rPr>
        <w:t xml:space="preserve"> выпускников</w:t>
      </w:r>
      <w:r w:rsidRPr="00F02C38">
        <w:rPr>
          <w:rFonts w:ascii="Times New Roman" w:hAnsi="Times New Roman" w:cs="Times New Roman"/>
          <w:i/>
          <w:sz w:val="26"/>
          <w:szCs w:val="26"/>
        </w:rPr>
        <w:t>.</w:t>
      </w:r>
      <w:r w:rsidR="00D6029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E67CC">
        <w:rPr>
          <w:rFonts w:ascii="Times New Roman" w:hAnsi="Times New Roman" w:cs="Times New Roman"/>
          <w:i/>
          <w:sz w:val="26"/>
          <w:szCs w:val="26"/>
        </w:rPr>
        <w:t>Результаты по обязательным предметам по сравнению с результатами прошлого учебного года стабильны.</w:t>
      </w:r>
      <w:r w:rsidRPr="00F02C38">
        <w:rPr>
          <w:rFonts w:ascii="Times New Roman" w:hAnsi="Times New Roman" w:cs="Times New Roman"/>
          <w:sz w:val="26"/>
          <w:szCs w:val="26"/>
        </w:rPr>
        <w:t xml:space="preserve"> Уч</w:t>
      </w:r>
      <w:r>
        <w:rPr>
          <w:rFonts w:ascii="Times New Roman" w:hAnsi="Times New Roman" w:cs="Times New Roman"/>
          <w:sz w:val="26"/>
          <w:szCs w:val="26"/>
        </w:rPr>
        <w:t>ащимися 9 классов были выбраны  предметы</w:t>
      </w:r>
      <w:r w:rsidRPr="00F02C38">
        <w:rPr>
          <w:rFonts w:ascii="Times New Roman" w:hAnsi="Times New Roman" w:cs="Times New Roman"/>
          <w:sz w:val="26"/>
          <w:szCs w:val="26"/>
        </w:rPr>
        <w:t>: английский  язык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lastRenderedPageBreak/>
        <w:t>10%</w:t>
      </w:r>
      <w:r w:rsidRPr="00F02C38">
        <w:rPr>
          <w:rFonts w:ascii="Times New Roman" w:hAnsi="Times New Roman" w:cs="Times New Roman"/>
          <w:sz w:val="26"/>
          <w:szCs w:val="26"/>
        </w:rPr>
        <w:t>, литература</w:t>
      </w:r>
      <w:r>
        <w:rPr>
          <w:rFonts w:ascii="Times New Roman" w:hAnsi="Times New Roman" w:cs="Times New Roman"/>
          <w:sz w:val="26"/>
          <w:szCs w:val="26"/>
        </w:rPr>
        <w:t xml:space="preserve"> – 1%</w:t>
      </w:r>
      <w:r w:rsidRPr="00F02C38">
        <w:rPr>
          <w:rFonts w:ascii="Times New Roman" w:hAnsi="Times New Roman" w:cs="Times New Roman"/>
          <w:sz w:val="26"/>
          <w:szCs w:val="26"/>
        </w:rPr>
        <w:t>, история</w:t>
      </w:r>
      <w:r>
        <w:rPr>
          <w:rFonts w:ascii="Times New Roman" w:hAnsi="Times New Roman" w:cs="Times New Roman"/>
          <w:sz w:val="26"/>
          <w:szCs w:val="26"/>
        </w:rPr>
        <w:t xml:space="preserve"> – 1%</w:t>
      </w:r>
      <w:r w:rsidRPr="00F02C38">
        <w:rPr>
          <w:rFonts w:ascii="Times New Roman" w:hAnsi="Times New Roman" w:cs="Times New Roman"/>
          <w:sz w:val="26"/>
          <w:szCs w:val="26"/>
        </w:rPr>
        <w:t>, биология</w:t>
      </w:r>
      <w:r>
        <w:rPr>
          <w:rFonts w:ascii="Times New Roman" w:hAnsi="Times New Roman" w:cs="Times New Roman"/>
          <w:sz w:val="26"/>
          <w:szCs w:val="26"/>
        </w:rPr>
        <w:t xml:space="preserve"> – 26%</w:t>
      </w:r>
      <w:r w:rsidRPr="00F02C38">
        <w:rPr>
          <w:rFonts w:ascii="Times New Roman" w:hAnsi="Times New Roman" w:cs="Times New Roman"/>
          <w:sz w:val="26"/>
          <w:szCs w:val="26"/>
        </w:rPr>
        <w:t>, информатика</w:t>
      </w:r>
      <w:r>
        <w:rPr>
          <w:rFonts w:ascii="Times New Roman" w:hAnsi="Times New Roman" w:cs="Times New Roman"/>
          <w:sz w:val="26"/>
          <w:szCs w:val="26"/>
        </w:rPr>
        <w:t xml:space="preserve"> -41%</w:t>
      </w:r>
      <w:r w:rsidRPr="00F02C38">
        <w:rPr>
          <w:rFonts w:ascii="Times New Roman" w:hAnsi="Times New Roman" w:cs="Times New Roman"/>
          <w:sz w:val="26"/>
          <w:szCs w:val="26"/>
        </w:rPr>
        <w:t>, обществознание</w:t>
      </w:r>
      <w:r>
        <w:rPr>
          <w:rFonts w:ascii="Times New Roman" w:hAnsi="Times New Roman" w:cs="Times New Roman"/>
          <w:sz w:val="26"/>
          <w:szCs w:val="26"/>
        </w:rPr>
        <w:t xml:space="preserve"> – 47%</w:t>
      </w:r>
      <w:r w:rsidRPr="00F02C38">
        <w:rPr>
          <w:rFonts w:ascii="Times New Roman" w:hAnsi="Times New Roman" w:cs="Times New Roman"/>
          <w:sz w:val="26"/>
          <w:szCs w:val="26"/>
        </w:rPr>
        <w:t>, география</w:t>
      </w:r>
      <w:r>
        <w:rPr>
          <w:rFonts w:ascii="Times New Roman" w:hAnsi="Times New Roman" w:cs="Times New Roman"/>
          <w:sz w:val="26"/>
          <w:szCs w:val="26"/>
        </w:rPr>
        <w:t xml:space="preserve"> – 55% </w:t>
      </w:r>
      <w:r w:rsidRPr="00F02C38">
        <w:rPr>
          <w:rFonts w:ascii="Times New Roman" w:hAnsi="Times New Roman" w:cs="Times New Roman"/>
          <w:sz w:val="26"/>
          <w:szCs w:val="26"/>
        </w:rPr>
        <w:t>, химия</w:t>
      </w:r>
      <w:r>
        <w:rPr>
          <w:rFonts w:ascii="Times New Roman" w:hAnsi="Times New Roman" w:cs="Times New Roman"/>
          <w:sz w:val="26"/>
          <w:szCs w:val="26"/>
        </w:rPr>
        <w:t xml:space="preserve"> – 6%</w:t>
      </w:r>
      <w:r w:rsidRPr="00F02C38">
        <w:rPr>
          <w:rFonts w:ascii="Times New Roman" w:hAnsi="Times New Roman" w:cs="Times New Roman"/>
          <w:sz w:val="26"/>
          <w:szCs w:val="26"/>
        </w:rPr>
        <w:t>, физика</w:t>
      </w:r>
      <w:r>
        <w:rPr>
          <w:rFonts w:ascii="Times New Roman" w:hAnsi="Times New Roman" w:cs="Times New Roman"/>
          <w:sz w:val="26"/>
          <w:szCs w:val="26"/>
        </w:rPr>
        <w:t xml:space="preserve"> – 14%</w:t>
      </w:r>
      <w:r w:rsidRPr="00F02C3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1C57" w:rsidRPr="00271C65" w:rsidRDefault="00711C57" w:rsidP="00711C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C65">
        <w:rPr>
          <w:rFonts w:ascii="Times New Roman" w:hAnsi="Times New Roman" w:cs="Times New Roman"/>
          <w:b/>
          <w:sz w:val="26"/>
          <w:szCs w:val="26"/>
        </w:rPr>
        <w:t>Итоги единого государственного экзамена</w:t>
      </w:r>
      <w:r>
        <w:rPr>
          <w:rFonts w:ascii="Times New Roman" w:hAnsi="Times New Roman" w:cs="Times New Roman"/>
          <w:b/>
          <w:sz w:val="26"/>
          <w:szCs w:val="26"/>
        </w:rPr>
        <w:t xml:space="preserve"> в 2018 году</w:t>
      </w:r>
    </w:p>
    <w:p w:rsidR="00711C57" w:rsidRPr="00271C65" w:rsidRDefault="00711C57" w:rsidP="0079283C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C65">
        <w:rPr>
          <w:rFonts w:ascii="Times New Roman" w:hAnsi="Times New Roman" w:cs="Times New Roman"/>
          <w:b/>
          <w:sz w:val="26"/>
          <w:szCs w:val="26"/>
        </w:rPr>
        <w:t>(средний показатель по образовательному учреждению).</w:t>
      </w:r>
    </w:p>
    <w:tbl>
      <w:tblPr>
        <w:tblStyle w:val="af"/>
        <w:tblW w:w="9498" w:type="dxa"/>
        <w:tblInd w:w="108" w:type="dxa"/>
        <w:tblLayout w:type="fixed"/>
        <w:tblLook w:val="04A0"/>
      </w:tblPr>
      <w:tblGrid>
        <w:gridCol w:w="2268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709"/>
        <w:gridCol w:w="567"/>
        <w:gridCol w:w="567"/>
      </w:tblGrid>
      <w:tr w:rsidR="00711C57" w:rsidTr="00886608">
        <w:trPr>
          <w:cantSplit/>
          <w:trHeight w:val="14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57" w:rsidRDefault="00711C57" w:rsidP="00711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1C57" w:rsidRDefault="00711C57" w:rsidP="00711C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1C57" w:rsidRDefault="00711C57" w:rsidP="00711C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профиль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1C57" w:rsidRDefault="00711C57" w:rsidP="00711C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1C57" w:rsidRDefault="00711C57" w:rsidP="00711C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1C57" w:rsidRDefault="00711C57" w:rsidP="00711C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1C57" w:rsidRDefault="00711C57" w:rsidP="00711C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1C57" w:rsidRDefault="00711C57" w:rsidP="00711C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1C57" w:rsidRDefault="00711C57" w:rsidP="00711C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1C57" w:rsidRDefault="00711C57" w:rsidP="00711C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1C57" w:rsidRPr="00886608" w:rsidRDefault="00711C57" w:rsidP="00711C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608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1C57" w:rsidRDefault="00711C57" w:rsidP="00711C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1C57" w:rsidRDefault="00711C57" w:rsidP="00711C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базовая</w:t>
            </w:r>
          </w:p>
        </w:tc>
      </w:tr>
      <w:tr w:rsidR="00711C57" w:rsidTr="008866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57" w:rsidRPr="00A91FD7" w:rsidRDefault="00711C57" w:rsidP="0088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FD7">
              <w:rPr>
                <w:rFonts w:ascii="Times New Roman" w:hAnsi="Times New Roman" w:cs="Times New Roman"/>
                <w:sz w:val="20"/>
                <w:szCs w:val="20"/>
              </w:rPr>
              <w:t>МОУ «Средняя общеобразовательная школа № 1 им. С.Ф. Романова»,  г. Жуков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C57" w:rsidTr="008866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57" w:rsidRPr="00A91FD7" w:rsidRDefault="00711C57" w:rsidP="0088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FD7">
              <w:rPr>
                <w:rFonts w:ascii="Times New Roman" w:hAnsi="Times New Roman" w:cs="Times New Roman"/>
                <w:sz w:val="20"/>
                <w:szCs w:val="20"/>
              </w:rPr>
              <w:t>МОУ «Средняя общеобразовательная школа № 2 имени академика А.И. Берга»,</w:t>
            </w:r>
          </w:p>
          <w:p w:rsidR="00711C57" w:rsidRPr="00A91FD7" w:rsidRDefault="00711C57" w:rsidP="0088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FD7">
              <w:rPr>
                <w:rFonts w:ascii="Times New Roman" w:hAnsi="Times New Roman" w:cs="Times New Roman"/>
                <w:sz w:val="20"/>
                <w:szCs w:val="20"/>
              </w:rPr>
              <w:t>г. Жуков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C57" w:rsidTr="008866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57" w:rsidRPr="00A91FD7" w:rsidRDefault="00711C57" w:rsidP="0088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FD7">
              <w:rPr>
                <w:rFonts w:ascii="Times New Roman" w:hAnsi="Times New Roman" w:cs="Times New Roman"/>
                <w:sz w:val="20"/>
                <w:szCs w:val="20"/>
              </w:rPr>
              <w:t>МОУ «Средняя общеобразовательная школа им. Е.Р. Дашковой с углубленным изучением отдельных предметов»,                     г. Кременки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886608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C57" w:rsidTr="00886608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57" w:rsidRPr="00A91FD7" w:rsidRDefault="00711C57" w:rsidP="0088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FD7">
              <w:rPr>
                <w:rFonts w:ascii="Times New Roman" w:hAnsi="Times New Roman" w:cs="Times New Roman"/>
                <w:sz w:val="20"/>
                <w:szCs w:val="20"/>
              </w:rPr>
              <w:t>МОУ «Средняя общеобразовательная школа имени генерала Захаркина И.Г.»,</w:t>
            </w:r>
          </w:p>
          <w:p w:rsidR="00711C57" w:rsidRPr="00A91FD7" w:rsidRDefault="00711C57" w:rsidP="0088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FD7">
              <w:rPr>
                <w:rFonts w:ascii="Times New Roman" w:hAnsi="Times New Roman" w:cs="Times New Roman"/>
                <w:sz w:val="20"/>
                <w:szCs w:val="20"/>
              </w:rPr>
              <w:t>г. Кременки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C57" w:rsidTr="00886608">
        <w:trPr>
          <w:trHeight w:val="4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08" w:rsidRDefault="00711C57" w:rsidP="0088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FD7">
              <w:rPr>
                <w:rFonts w:ascii="Times New Roman" w:hAnsi="Times New Roman" w:cs="Times New Roman"/>
                <w:sz w:val="20"/>
                <w:szCs w:val="20"/>
              </w:rPr>
              <w:t xml:space="preserve">МОУ «Средняя общеобразовательная школа № 2», </w:t>
            </w:r>
          </w:p>
          <w:p w:rsidR="00711C57" w:rsidRPr="00A91FD7" w:rsidRDefault="00711C57" w:rsidP="0088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FD7">
              <w:rPr>
                <w:rFonts w:ascii="Times New Roman" w:hAnsi="Times New Roman" w:cs="Times New Roman"/>
                <w:sz w:val="20"/>
                <w:szCs w:val="20"/>
              </w:rPr>
              <w:t>г. Белоусово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C57" w:rsidTr="00886608">
        <w:trPr>
          <w:trHeight w:val="6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08" w:rsidRPr="00886608" w:rsidRDefault="00886608" w:rsidP="0088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08">
              <w:rPr>
                <w:rFonts w:ascii="Times New Roman" w:hAnsi="Times New Roman" w:cs="Times New Roman"/>
                <w:sz w:val="20"/>
                <w:szCs w:val="20"/>
              </w:rPr>
              <w:t xml:space="preserve">ЧОУ </w:t>
            </w:r>
            <w:r w:rsidRPr="00886608">
              <w:rPr>
                <w:rFonts w:ascii="Times New Roman" w:eastAsia="Calibri" w:hAnsi="Times New Roman" w:cs="Times New Roman"/>
                <w:sz w:val="20"/>
                <w:szCs w:val="20"/>
              </w:rPr>
              <w:t>"Общеобразовательная школа-интернат "Вятичи"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886608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886608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886608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C57" w:rsidTr="00886608">
        <w:trPr>
          <w:trHeight w:val="2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08" w:rsidRPr="00886608" w:rsidRDefault="00886608" w:rsidP="00886608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8660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НОУ общеобразовательная организация "Общеобразовательная  школа - интернат</w:t>
            </w:r>
          </w:p>
          <w:p w:rsidR="00711C57" w:rsidRPr="00886608" w:rsidRDefault="00886608" w:rsidP="00886608">
            <w:pPr>
              <w:jc w:val="center"/>
              <w:rPr>
                <w:iCs/>
                <w:sz w:val="20"/>
                <w:szCs w:val="20"/>
              </w:rPr>
            </w:pPr>
            <w:r w:rsidRPr="0088660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среднего общего образования "Солнечная"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886608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886608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886608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886608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886608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886608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886608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886608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886608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886608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1C57" w:rsidTr="00886608">
        <w:trPr>
          <w:trHeight w:val="5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57" w:rsidRPr="00A91FD7" w:rsidRDefault="00711C57" w:rsidP="00711C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Итого по Жуковскому району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4845BB" w:rsidRDefault="00711C57" w:rsidP="00886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5BB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E77852" w:rsidRDefault="00711C57" w:rsidP="00886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85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E77852" w:rsidRDefault="00711C57" w:rsidP="00886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85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800878" w:rsidRDefault="00711C57" w:rsidP="00886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87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5919" w:rsidRDefault="00711C57" w:rsidP="00886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91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13223" w:rsidRDefault="00711C57" w:rsidP="0088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A15CA7" w:rsidRDefault="00711C57" w:rsidP="00886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A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9B4DD7" w:rsidRDefault="00711C57" w:rsidP="00886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D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7F148D" w:rsidRDefault="00711C57" w:rsidP="00886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A54DAA" w:rsidRDefault="00711C57" w:rsidP="00886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AA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7F148D" w:rsidRDefault="00711C57" w:rsidP="00886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7F148D" w:rsidRDefault="00711C57" w:rsidP="00886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711C57" w:rsidRDefault="00711C57" w:rsidP="00711C57">
      <w:pPr>
        <w:tabs>
          <w:tab w:val="left" w:pos="3855"/>
        </w:tabs>
        <w:ind w:left="-993" w:firstLine="284"/>
        <w:rPr>
          <w:rFonts w:ascii="Times New Roman" w:hAnsi="Times New Roman" w:cs="Times New Roman"/>
          <w:b/>
          <w:i/>
          <w:sz w:val="20"/>
          <w:szCs w:val="20"/>
        </w:rPr>
      </w:pPr>
    </w:p>
    <w:p w:rsidR="00711C57" w:rsidRDefault="00711C57" w:rsidP="00711C57">
      <w:pPr>
        <w:tabs>
          <w:tab w:val="left" w:pos="1985"/>
          <w:tab w:val="left" w:pos="3855"/>
        </w:tabs>
        <w:rPr>
          <w:rFonts w:ascii="Times New Roman" w:hAnsi="Times New Roman" w:cs="Times New Roman"/>
          <w:b/>
          <w:i/>
          <w:sz w:val="20"/>
          <w:szCs w:val="20"/>
        </w:rPr>
      </w:pPr>
    </w:p>
    <w:p w:rsidR="00711C57" w:rsidRDefault="00711C57" w:rsidP="00711C5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6608" w:rsidRDefault="00886608" w:rsidP="00711C5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1C57" w:rsidRDefault="00711C57" w:rsidP="0079283C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78F">
        <w:rPr>
          <w:rFonts w:ascii="Times New Roman" w:hAnsi="Times New Roman" w:cs="Times New Roman"/>
          <w:b/>
          <w:sz w:val="26"/>
          <w:szCs w:val="26"/>
        </w:rPr>
        <w:lastRenderedPageBreak/>
        <w:t>Итоги единого госу</w:t>
      </w:r>
      <w:r>
        <w:rPr>
          <w:rFonts w:ascii="Times New Roman" w:hAnsi="Times New Roman" w:cs="Times New Roman"/>
          <w:b/>
          <w:sz w:val="26"/>
          <w:szCs w:val="26"/>
        </w:rPr>
        <w:t>дарственного экзамена (2015-2018</w:t>
      </w:r>
      <w:r w:rsidR="003F0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578F">
        <w:rPr>
          <w:rFonts w:ascii="Times New Roman" w:hAnsi="Times New Roman" w:cs="Times New Roman"/>
          <w:b/>
          <w:sz w:val="26"/>
          <w:szCs w:val="26"/>
        </w:rPr>
        <w:t>г.г.)</w:t>
      </w:r>
      <w:r w:rsidR="0079283C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f"/>
        <w:tblW w:w="0" w:type="auto"/>
        <w:tblLook w:val="04A0"/>
      </w:tblPr>
      <w:tblGrid>
        <w:gridCol w:w="1740"/>
        <w:gridCol w:w="657"/>
        <w:gridCol w:w="667"/>
        <w:gridCol w:w="667"/>
        <w:gridCol w:w="650"/>
        <w:gridCol w:w="649"/>
        <w:gridCol w:w="643"/>
        <w:gridCol w:w="636"/>
        <w:gridCol w:w="630"/>
        <w:gridCol w:w="673"/>
        <w:gridCol w:w="662"/>
        <w:gridCol w:w="652"/>
        <w:gridCol w:w="645"/>
      </w:tblGrid>
      <w:tr w:rsidR="004F72D4" w:rsidTr="004F72D4">
        <w:tc>
          <w:tcPr>
            <w:tcW w:w="1655" w:type="dxa"/>
            <w:vMerge w:val="restart"/>
            <w:vAlign w:val="center"/>
          </w:tcPr>
          <w:p w:rsidR="004F72D4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9C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671" w:type="dxa"/>
            <w:gridSpan w:val="4"/>
            <w:vAlign w:val="center"/>
          </w:tcPr>
          <w:p w:rsidR="004F72D4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9C5">
              <w:rPr>
                <w:rFonts w:ascii="Times New Roman" w:hAnsi="Times New Roman" w:cs="Times New Roman"/>
                <w:b/>
              </w:rPr>
              <w:t>Средний балл по району</w:t>
            </w:r>
          </w:p>
        </w:tc>
        <w:tc>
          <w:tcPr>
            <w:tcW w:w="2585" w:type="dxa"/>
            <w:gridSpan w:val="4"/>
            <w:vAlign w:val="center"/>
          </w:tcPr>
          <w:p w:rsidR="004F72D4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259C5">
              <w:rPr>
                <w:rFonts w:ascii="Times New Roman" w:hAnsi="Times New Roman" w:cs="Times New Roman"/>
                <w:b/>
              </w:rPr>
              <w:t xml:space="preserve">Кол-во участников набравших </w:t>
            </w:r>
          </w:p>
          <w:p w:rsidR="004F72D4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9C5">
              <w:rPr>
                <w:rFonts w:ascii="Times New Roman" w:hAnsi="Times New Roman" w:cs="Times New Roman"/>
                <w:b/>
              </w:rPr>
              <w:t>от 90 до 100 баллов</w:t>
            </w:r>
          </w:p>
        </w:tc>
        <w:tc>
          <w:tcPr>
            <w:tcW w:w="2660" w:type="dxa"/>
            <w:gridSpan w:val="4"/>
            <w:vAlign w:val="center"/>
          </w:tcPr>
          <w:p w:rsidR="004F72D4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9C5">
              <w:rPr>
                <w:rFonts w:ascii="Times New Roman" w:hAnsi="Times New Roman" w:cs="Times New Roman"/>
                <w:b/>
              </w:rPr>
              <w:t>Кол-во участников набравших ниже минимального балла</w:t>
            </w:r>
          </w:p>
        </w:tc>
      </w:tr>
      <w:tr w:rsidR="004F72D4" w:rsidTr="00B775CB">
        <w:tc>
          <w:tcPr>
            <w:tcW w:w="1655" w:type="dxa"/>
            <w:vMerge/>
          </w:tcPr>
          <w:p w:rsidR="004F72D4" w:rsidRPr="00BF2AF1" w:rsidRDefault="004F72D4" w:rsidP="00B775CB">
            <w:pPr>
              <w:tabs>
                <w:tab w:val="left" w:pos="38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4F72D4" w:rsidRPr="00527613" w:rsidRDefault="004F72D4" w:rsidP="004F72D4">
            <w:pPr>
              <w:tabs>
                <w:tab w:val="left" w:pos="3855"/>
              </w:tabs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613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74" w:type="dxa"/>
          </w:tcPr>
          <w:p w:rsidR="004F72D4" w:rsidRPr="00527613" w:rsidRDefault="004F72D4" w:rsidP="004F72D4">
            <w:pPr>
              <w:tabs>
                <w:tab w:val="left" w:pos="3855"/>
              </w:tabs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613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74" w:type="dxa"/>
          </w:tcPr>
          <w:p w:rsidR="004F72D4" w:rsidRPr="00527613" w:rsidRDefault="004F72D4" w:rsidP="004F72D4">
            <w:pPr>
              <w:tabs>
                <w:tab w:val="left" w:pos="3855"/>
              </w:tabs>
              <w:ind w:right="-99" w:hanging="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613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59" w:type="dxa"/>
          </w:tcPr>
          <w:p w:rsidR="004F72D4" w:rsidRPr="00527613" w:rsidRDefault="004F72D4" w:rsidP="004F72D4">
            <w:pPr>
              <w:tabs>
                <w:tab w:val="left" w:pos="3855"/>
              </w:tabs>
              <w:ind w:right="-135" w:hanging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613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655" w:type="dxa"/>
          </w:tcPr>
          <w:p w:rsidR="004F72D4" w:rsidRPr="00527613" w:rsidRDefault="004F72D4" w:rsidP="004F72D4">
            <w:pPr>
              <w:tabs>
                <w:tab w:val="left" w:pos="3855"/>
              </w:tabs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613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48" w:type="dxa"/>
          </w:tcPr>
          <w:p w:rsidR="004F72D4" w:rsidRPr="00527613" w:rsidRDefault="004F72D4" w:rsidP="004F72D4">
            <w:pPr>
              <w:tabs>
                <w:tab w:val="left" w:pos="3855"/>
              </w:tabs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613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43" w:type="dxa"/>
          </w:tcPr>
          <w:p w:rsidR="004F72D4" w:rsidRPr="00527613" w:rsidRDefault="004F72D4" w:rsidP="004F72D4">
            <w:pPr>
              <w:tabs>
                <w:tab w:val="left" w:pos="3855"/>
              </w:tabs>
              <w:ind w:right="-99" w:hanging="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613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39" w:type="dxa"/>
          </w:tcPr>
          <w:p w:rsidR="004F72D4" w:rsidRPr="00527613" w:rsidRDefault="004F72D4" w:rsidP="004F72D4">
            <w:pPr>
              <w:tabs>
                <w:tab w:val="left" w:pos="3855"/>
              </w:tabs>
              <w:ind w:right="-135" w:hanging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613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679" w:type="dxa"/>
          </w:tcPr>
          <w:p w:rsidR="004F72D4" w:rsidRPr="00527613" w:rsidRDefault="004F72D4" w:rsidP="004F72D4">
            <w:pPr>
              <w:tabs>
                <w:tab w:val="left" w:pos="3855"/>
              </w:tabs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613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68" w:type="dxa"/>
          </w:tcPr>
          <w:p w:rsidR="004F72D4" w:rsidRPr="00527613" w:rsidRDefault="004F72D4" w:rsidP="004F72D4">
            <w:pPr>
              <w:tabs>
                <w:tab w:val="left" w:pos="3855"/>
              </w:tabs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613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60" w:type="dxa"/>
          </w:tcPr>
          <w:p w:rsidR="004F72D4" w:rsidRPr="00527613" w:rsidRDefault="004F72D4" w:rsidP="004F72D4">
            <w:pPr>
              <w:tabs>
                <w:tab w:val="left" w:pos="3855"/>
              </w:tabs>
              <w:ind w:right="-99" w:hanging="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613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53" w:type="dxa"/>
          </w:tcPr>
          <w:p w:rsidR="004F72D4" w:rsidRPr="00527613" w:rsidRDefault="004F72D4" w:rsidP="004F72D4">
            <w:pPr>
              <w:tabs>
                <w:tab w:val="left" w:pos="3855"/>
              </w:tabs>
              <w:ind w:right="-135" w:hanging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613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</w:tr>
      <w:tr w:rsidR="004F72D4" w:rsidTr="004F72D4">
        <w:tc>
          <w:tcPr>
            <w:tcW w:w="1655" w:type="dxa"/>
          </w:tcPr>
          <w:p w:rsidR="004F72D4" w:rsidRPr="0079283C" w:rsidRDefault="004F72D4" w:rsidP="004F72D4">
            <w:pPr>
              <w:tabs>
                <w:tab w:val="left" w:pos="3855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83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664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74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74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59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ind w:right="-69" w:hanging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655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8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9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72D4" w:rsidTr="004F72D4">
        <w:tc>
          <w:tcPr>
            <w:tcW w:w="1655" w:type="dxa"/>
          </w:tcPr>
          <w:p w:rsidR="004F72D4" w:rsidRPr="0079283C" w:rsidRDefault="004F72D4" w:rsidP="00B775CB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83C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профильная</w:t>
            </w:r>
          </w:p>
        </w:tc>
        <w:tc>
          <w:tcPr>
            <w:tcW w:w="664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74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74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59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ind w:right="-69" w:hanging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655" w:type="dxa"/>
            <w:vAlign w:val="center"/>
          </w:tcPr>
          <w:p w:rsidR="004F72D4" w:rsidRPr="00E63E3F" w:rsidRDefault="004F72D4" w:rsidP="00B775C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  <w:vAlign w:val="center"/>
          </w:tcPr>
          <w:p w:rsidR="004F72D4" w:rsidRPr="00E63E3F" w:rsidRDefault="004F72D4" w:rsidP="00B775C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vAlign w:val="center"/>
          </w:tcPr>
          <w:p w:rsidR="004F72D4" w:rsidRPr="00E63E3F" w:rsidRDefault="004F72D4" w:rsidP="00B775C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vAlign w:val="center"/>
          </w:tcPr>
          <w:p w:rsidR="004F72D4" w:rsidRPr="00E63E3F" w:rsidRDefault="004F72D4" w:rsidP="00B775C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8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0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3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F72D4" w:rsidTr="004F72D4">
        <w:tc>
          <w:tcPr>
            <w:tcW w:w="1655" w:type="dxa"/>
          </w:tcPr>
          <w:p w:rsidR="004F72D4" w:rsidRPr="0079283C" w:rsidRDefault="004F72D4" w:rsidP="004F72D4">
            <w:pPr>
              <w:tabs>
                <w:tab w:val="left" w:pos="3855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83C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664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74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74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59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ind w:right="-69" w:hanging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655" w:type="dxa"/>
            <w:vAlign w:val="center"/>
          </w:tcPr>
          <w:p w:rsidR="004F72D4" w:rsidRPr="00E63E3F" w:rsidRDefault="004F72D4" w:rsidP="00B775C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  <w:vAlign w:val="center"/>
          </w:tcPr>
          <w:p w:rsidR="004F72D4" w:rsidRPr="00E63E3F" w:rsidRDefault="004F72D4" w:rsidP="00B775C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vAlign w:val="center"/>
          </w:tcPr>
          <w:p w:rsidR="004F72D4" w:rsidRPr="00E63E3F" w:rsidRDefault="004F72D4" w:rsidP="00B775C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vAlign w:val="center"/>
          </w:tcPr>
          <w:p w:rsidR="004F72D4" w:rsidRPr="00E63E3F" w:rsidRDefault="004F72D4" w:rsidP="00B775C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72D4" w:rsidTr="004F72D4">
        <w:tc>
          <w:tcPr>
            <w:tcW w:w="1655" w:type="dxa"/>
          </w:tcPr>
          <w:p w:rsidR="004F72D4" w:rsidRPr="0079283C" w:rsidRDefault="004F72D4" w:rsidP="004F72D4">
            <w:pPr>
              <w:tabs>
                <w:tab w:val="left" w:pos="3855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83C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664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74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74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59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ind w:right="-69" w:hanging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655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3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72D4" w:rsidTr="004F72D4">
        <w:tc>
          <w:tcPr>
            <w:tcW w:w="1655" w:type="dxa"/>
          </w:tcPr>
          <w:p w:rsidR="004F72D4" w:rsidRPr="0079283C" w:rsidRDefault="004F72D4" w:rsidP="00B775CB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83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ИКТ</w:t>
            </w:r>
          </w:p>
        </w:tc>
        <w:tc>
          <w:tcPr>
            <w:tcW w:w="664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4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74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59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ind w:right="-69" w:hanging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655" w:type="dxa"/>
            <w:vAlign w:val="center"/>
          </w:tcPr>
          <w:p w:rsidR="004F72D4" w:rsidRPr="00E63E3F" w:rsidRDefault="004F72D4" w:rsidP="00B775C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  <w:vAlign w:val="center"/>
          </w:tcPr>
          <w:p w:rsidR="004F72D4" w:rsidRPr="00E63E3F" w:rsidRDefault="004F72D4" w:rsidP="00B775C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vAlign w:val="center"/>
          </w:tcPr>
          <w:p w:rsidR="004F72D4" w:rsidRPr="00E63E3F" w:rsidRDefault="004F72D4" w:rsidP="00B775C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vAlign w:val="center"/>
          </w:tcPr>
          <w:p w:rsidR="004F72D4" w:rsidRPr="00E63E3F" w:rsidRDefault="004F72D4" w:rsidP="00B775C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F72D4" w:rsidTr="004F72D4">
        <w:tc>
          <w:tcPr>
            <w:tcW w:w="1655" w:type="dxa"/>
          </w:tcPr>
          <w:p w:rsidR="004F72D4" w:rsidRPr="0079283C" w:rsidRDefault="004F72D4" w:rsidP="004F72D4">
            <w:pPr>
              <w:tabs>
                <w:tab w:val="left" w:pos="3855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664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4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74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9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ind w:right="-69" w:hanging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655" w:type="dxa"/>
            <w:vAlign w:val="center"/>
          </w:tcPr>
          <w:p w:rsidR="004F72D4" w:rsidRPr="00E63E3F" w:rsidRDefault="004F72D4" w:rsidP="00B775C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  <w:vAlign w:val="center"/>
          </w:tcPr>
          <w:p w:rsidR="004F72D4" w:rsidRPr="00E63E3F" w:rsidRDefault="004F72D4" w:rsidP="00B775C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vAlign w:val="center"/>
          </w:tcPr>
          <w:p w:rsidR="004F72D4" w:rsidRPr="00E63E3F" w:rsidRDefault="004F72D4" w:rsidP="00B775C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vAlign w:val="center"/>
          </w:tcPr>
          <w:p w:rsidR="004F72D4" w:rsidRPr="00E63E3F" w:rsidRDefault="004F72D4" w:rsidP="00B775C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3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F72D4" w:rsidTr="004F72D4">
        <w:tc>
          <w:tcPr>
            <w:tcW w:w="1655" w:type="dxa"/>
          </w:tcPr>
          <w:p w:rsidR="004F72D4" w:rsidRPr="0079283C" w:rsidRDefault="004F72D4" w:rsidP="004F72D4">
            <w:pPr>
              <w:tabs>
                <w:tab w:val="left" w:pos="3855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664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74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74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59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ind w:right="-69" w:hanging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655" w:type="dxa"/>
            <w:vAlign w:val="center"/>
          </w:tcPr>
          <w:p w:rsidR="004F72D4" w:rsidRPr="00E63E3F" w:rsidRDefault="004F72D4" w:rsidP="00B775C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  <w:vAlign w:val="center"/>
          </w:tcPr>
          <w:p w:rsidR="004F72D4" w:rsidRPr="00E63E3F" w:rsidRDefault="004F72D4" w:rsidP="00B775C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vAlign w:val="center"/>
          </w:tcPr>
          <w:p w:rsidR="004F72D4" w:rsidRPr="00E63E3F" w:rsidRDefault="004F72D4" w:rsidP="00B775C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vAlign w:val="center"/>
          </w:tcPr>
          <w:p w:rsidR="004F72D4" w:rsidRPr="00E63E3F" w:rsidRDefault="004F72D4" w:rsidP="00B775C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F72D4" w:rsidTr="004F72D4">
        <w:tc>
          <w:tcPr>
            <w:tcW w:w="1655" w:type="dxa"/>
          </w:tcPr>
          <w:p w:rsidR="004F72D4" w:rsidRPr="0079283C" w:rsidRDefault="004F72D4" w:rsidP="004F72D4">
            <w:pPr>
              <w:tabs>
                <w:tab w:val="left" w:pos="3855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83C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664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74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59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ind w:right="-69" w:hanging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655" w:type="dxa"/>
            <w:vAlign w:val="center"/>
          </w:tcPr>
          <w:p w:rsidR="004F72D4" w:rsidRPr="00E63E3F" w:rsidRDefault="004F72D4" w:rsidP="00B775C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  <w:vAlign w:val="center"/>
          </w:tcPr>
          <w:p w:rsidR="004F72D4" w:rsidRPr="00E63E3F" w:rsidRDefault="004F72D4" w:rsidP="00B775C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vAlign w:val="center"/>
          </w:tcPr>
          <w:p w:rsidR="004F72D4" w:rsidRPr="00E63E3F" w:rsidRDefault="004F72D4" w:rsidP="00B775C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vAlign w:val="center"/>
          </w:tcPr>
          <w:p w:rsidR="004F72D4" w:rsidRPr="00E63E3F" w:rsidRDefault="004F72D4" w:rsidP="00B775C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72D4" w:rsidTr="004F72D4">
        <w:tc>
          <w:tcPr>
            <w:tcW w:w="1655" w:type="dxa"/>
          </w:tcPr>
          <w:p w:rsidR="004F72D4" w:rsidRPr="0079283C" w:rsidRDefault="004F72D4" w:rsidP="00B775CB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83C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664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74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74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9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ind w:right="-69" w:hanging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655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72D4" w:rsidTr="004F72D4">
        <w:tc>
          <w:tcPr>
            <w:tcW w:w="1655" w:type="dxa"/>
          </w:tcPr>
          <w:p w:rsidR="004F72D4" w:rsidRPr="0079283C" w:rsidRDefault="004F72D4" w:rsidP="004F72D4">
            <w:pPr>
              <w:tabs>
                <w:tab w:val="left" w:pos="3855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83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664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74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74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59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ind w:right="-69" w:hanging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655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8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3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72D4" w:rsidTr="004F72D4">
        <w:tc>
          <w:tcPr>
            <w:tcW w:w="1655" w:type="dxa"/>
          </w:tcPr>
          <w:p w:rsidR="004F72D4" w:rsidRPr="0079283C" w:rsidRDefault="004F72D4" w:rsidP="004F72D4">
            <w:pPr>
              <w:tabs>
                <w:tab w:val="left" w:pos="3855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83C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664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74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74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59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ind w:right="-69" w:hanging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55" w:type="dxa"/>
            <w:vAlign w:val="center"/>
          </w:tcPr>
          <w:p w:rsidR="004F72D4" w:rsidRPr="00E63E3F" w:rsidRDefault="004F72D4" w:rsidP="00B775C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  <w:vAlign w:val="center"/>
          </w:tcPr>
          <w:p w:rsidR="004F72D4" w:rsidRPr="00E63E3F" w:rsidRDefault="004F72D4" w:rsidP="00B775C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vAlign w:val="center"/>
          </w:tcPr>
          <w:p w:rsidR="004F72D4" w:rsidRPr="00E63E3F" w:rsidRDefault="004F72D4" w:rsidP="00B775C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vAlign w:val="center"/>
          </w:tcPr>
          <w:p w:rsidR="004F72D4" w:rsidRPr="00E63E3F" w:rsidRDefault="004F72D4" w:rsidP="00B775C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4F72D4" w:rsidTr="004F72D4">
        <w:tc>
          <w:tcPr>
            <w:tcW w:w="1655" w:type="dxa"/>
          </w:tcPr>
          <w:p w:rsidR="004F72D4" w:rsidRPr="0079283C" w:rsidRDefault="004F72D4" w:rsidP="00B775CB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83C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базовая</w:t>
            </w:r>
          </w:p>
        </w:tc>
        <w:tc>
          <w:tcPr>
            <w:tcW w:w="664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674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659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ind w:right="-69" w:hanging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:rsidR="004F72D4" w:rsidRPr="00E63E3F" w:rsidRDefault="004F72D4" w:rsidP="00B775C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  <w:vAlign w:val="center"/>
          </w:tcPr>
          <w:p w:rsidR="004F72D4" w:rsidRPr="00E63E3F" w:rsidRDefault="004F72D4" w:rsidP="00B775C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vAlign w:val="center"/>
          </w:tcPr>
          <w:p w:rsidR="004F72D4" w:rsidRPr="00E63E3F" w:rsidRDefault="004F72D4" w:rsidP="00B775C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vAlign w:val="center"/>
          </w:tcPr>
          <w:p w:rsidR="004F72D4" w:rsidRPr="00E63E3F" w:rsidRDefault="004F72D4" w:rsidP="00B775C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dxa"/>
            <w:vAlign w:val="center"/>
          </w:tcPr>
          <w:p w:rsidR="004F72D4" w:rsidRPr="00E63E3F" w:rsidRDefault="004F72D4" w:rsidP="004F72D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A7F23" w:rsidRDefault="001A7F23" w:rsidP="006E5E6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2.1.2. Результаты участия образовательных учреждений Жуко</w:t>
      </w:r>
      <w:r w:rsidR="00E24C0D">
        <w:rPr>
          <w:rFonts w:ascii="Times New Roman" w:hAnsi="Times New Roman" w:cs="Times New Roman"/>
          <w:b/>
          <w:sz w:val="26"/>
          <w:szCs w:val="26"/>
        </w:rPr>
        <w:t xml:space="preserve">вского района   в федеральных, </w:t>
      </w:r>
      <w:r>
        <w:rPr>
          <w:rFonts w:ascii="Times New Roman" w:hAnsi="Times New Roman" w:cs="Times New Roman"/>
          <w:b/>
          <w:sz w:val="26"/>
          <w:szCs w:val="26"/>
        </w:rPr>
        <w:t>региональных исследований качества образования.</w:t>
      </w:r>
    </w:p>
    <w:p w:rsidR="001A7F23" w:rsidRPr="00EB08F3" w:rsidRDefault="001A7F23" w:rsidP="001A7F23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08F3">
        <w:rPr>
          <w:rFonts w:ascii="Times New Roman" w:hAnsi="Times New Roman" w:cs="Times New Roman"/>
          <w:b/>
          <w:sz w:val="26"/>
          <w:szCs w:val="26"/>
        </w:rPr>
        <w:t>Национальное исследование качества образования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A7F23" w:rsidRDefault="001A7F23" w:rsidP="001A7F2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EB08F3">
        <w:rPr>
          <w:rFonts w:ascii="Times New Roman" w:hAnsi="Times New Roman" w:cs="Times New Roman"/>
          <w:b/>
          <w:bCs/>
          <w:iCs/>
          <w:sz w:val="26"/>
          <w:szCs w:val="26"/>
        </w:rPr>
        <w:t>Всероссийские проверочные работы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.</w:t>
      </w:r>
    </w:p>
    <w:p w:rsidR="00C21EF0" w:rsidRPr="00842A04" w:rsidRDefault="00C21EF0" w:rsidP="00C21E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2A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Всероссийские проверочные работы (ВПР) проводятся с 2015 г. по распоряжению Федеральной службы по надзору и контролю в сфере образования (Рособрнадзор) в рамках формирования федеральной системы оценки качества образования. </w:t>
      </w:r>
    </w:p>
    <w:p w:rsidR="00C21EF0" w:rsidRPr="00842A04" w:rsidRDefault="00C21EF0" w:rsidP="00C2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A04">
        <w:rPr>
          <w:rFonts w:ascii="Times New Roman" w:hAnsi="Times New Roman" w:cs="Times New Roman"/>
          <w:sz w:val="26"/>
          <w:szCs w:val="26"/>
        </w:rPr>
        <w:t>Цель ВПР — обеспечение единства образовательного пространства Российской Федерации и поддержки введения ФГОС за счет предоставления образовательным организациям единых проверочных материалов и единых критериев оценивания учебных достижений.</w:t>
      </w:r>
    </w:p>
    <w:p w:rsidR="00C21EF0" w:rsidRPr="00842A04" w:rsidRDefault="00C21EF0" w:rsidP="00C2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A04">
        <w:rPr>
          <w:rFonts w:ascii="Times New Roman" w:hAnsi="Times New Roman" w:cs="Times New Roman"/>
          <w:sz w:val="26"/>
          <w:szCs w:val="26"/>
        </w:rPr>
        <w:t>Всероссийские проверочные работы — это итоговые контрольные работы, проводимые на региональном или школьном уровне и представляющие собой аналог годовых контрольных работ, традиционно проводившихся ранее в школах.</w:t>
      </w:r>
    </w:p>
    <w:p w:rsidR="00C21EF0" w:rsidRPr="00842A04" w:rsidRDefault="00C21EF0" w:rsidP="00C2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A04">
        <w:rPr>
          <w:rFonts w:ascii="Times New Roman" w:hAnsi="Times New Roman" w:cs="Times New Roman"/>
          <w:sz w:val="26"/>
          <w:szCs w:val="26"/>
        </w:rPr>
        <w:t>Результаты ВПР могут использоваться для формирования программ развития образования в образовательных учреждениях, совершенствования методики преподавания предметов в конкретных школах, а также для индивидуальной работы с учащимися по устранению имеющихся пробелов в знаниях.</w:t>
      </w:r>
    </w:p>
    <w:p w:rsidR="00C21EF0" w:rsidRPr="00842A04" w:rsidRDefault="00C21EF0" w:rsidP="00FC720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A04">
        <w:rPr>
          <w:rFonts w:ascii="Times New Roman" w:hAnsi="Times New Roman" w:cs="Times New Roman"/>
          <w:sz w:val="26"/>
          <w:szCs w:val="26"/>
        </w:rPr>
        <w:t>Со следующего учебного года в систему ВПР будут включаться новые классы и предметы.</w:t>
      </w:r>
    </w:p>
    <w:p w:rsidR="00FC720D" w:rsidRDefault="00FC720D" w:rsidP="00FC720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5E61" w:rsidRDefault="006E5E61" w:rsidP="00FC720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5E61" w:rsidRPr="00842A04" w:rsidRDefault="006E5E61" w:rsidP="00FC720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1EF0" w:rsidRPr="00842A04" w:rsidRDefault="00C21EF0" w:rsidP="00C21EF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A04">
        <w:rPr>
          <w:rFonts w:ascii="Times New Roman" w:hAnsi="Times New Roman" w:cs="Times New Roman"/>
          <w:b/>
          <w:sz w:val="26"/>
          <w:szCs w:val="26"/>
        </w:rPr>
        <w:lastRenderedPageBreak/>
        <w:t>Всероссийские проверочные работы (4 класс), статистика по отметкам.</w:t>
      </w:r>
    </w:p>
    <w:tbl>
      <w:tblPr>
        <w:tblStyle w:val="af"/>
        <w:tblW w:w="10172" w:type="dxa"/>
        <w:tblInd w:w="-601" w:type="dxa"/>
        <w:tblLayout w:type="fixed"/>
        <w:tblLook w:val="04A0"/>
      </w:tblPr>
      <w:tblGrid>
        <w:gridCol w:w="2269"/>
        <w:gridCol w:w="761"/>
        <w:gridCol w:w="616"/>
        <w:gridCol w:w="640"/>
        <w:gridCol w:w="640"/>
        <w:gridCol w:w="641"/>
        <w:gridCol w:w="641"/>
        <w:gridCol w:w="641"/>
        <w:gridCol w:w="616"/>
        <w:gridCol w:w="511"/>
        <w:gridCol w:w="540"/>
        <w:gridCol w:w="616"/>
        <w:gridCol w:w="521"/>
        <w:gridCol w:w="519"/>
      </w:tblGrid>
      <w:tr w:rsidR="00FC720D" w:rsidRPr="00842A04" w:rsidTr="00FC720D">
        <w:tc>
          <w:tcPr>
            <w:tcW w:w="2269" w:type="dxa"/>
            <w:vMerge w:val="restart"/>
            <w:vAlign w:val="center"/>
          </w:tcPr>
          <w:p w:rsidR="00FC720D" w:rsidRPr="00842A04" w:rsidRDefault="00FC720D" w:rsidP="00400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A04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761" w:type="dxa"/>
            <w:vMerge w:val="restart"/>
            <w:vAlign w:val="center"/>
          </w:tcPr>
          <w:p w:rsidR="00FC720D" w:rsidRPr="00842A04" w:rsidRDefault="00FC720D" w:rsidP="0040023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Кол-во уч.</w:t>
            </w:r>
          </w:p>
        </w:tc>
        <w:tc>
          <w:tcPr>
            <w:tcW w:w="2537" w:type="dxa"/>
            <w:gridSpan w:val="4"/>
            <w:vAlign w:val="center"/>
          </w:tcPr>
          <w:p w:rsidR="00FC720D" w:rsidRPr="00842A04" w:rsidRDefault="00FC720D" w:rsidP="00400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A04">
              <w:rPr>
                <w:rFonts w:ascii="Times New Roman" w:hAnsi="Times New Roman" w:cs="Times New Roman"/>
                <w:b/>
              </w:rPr>
              <w:t>Русский язык,</w:t>
            </w:r>
          </w:p>
          <w:p w:rsidR="00FC720D" w:rsidRPr="00842A04" w:rsidRDefault="00FC720D" w:rsidP="0040023B">
            <w:pPr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макс. балл 38</w:t>
            </w:r>
          </w:p>
          <w:p w:rsidR="00FC720D" w:rsidRPr="00842A04" w:rsidRDefault="00FC720D" w:rsidP="0040023B">
            <w:pPr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  <w:bCs/>
              </w:rPr>
              <w:t>Распределение баллов в %</w:t>
            </w:r>
          </w:p>
        </w:tc>
        <w:tc>
          <w:tcPr>
            <w:tcW w:w="2409" w:type="dxa"/>
            <w:gridSpan w:val="4"/>
            <w:vAlign w:val="center"/>
          </w:tcPr>
          <w:p w:rsidR="00FC720D" w:rsidRPr="00842A04" w:rsidRDefault="00FC720D" w:rsidP="00400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A04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FC720D" w:rsidRPr="00842A04" w:rsidRDefault="00FC720D" w:rsidP="0040023B">
            <w:pPr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макс. балл 18,</w:t>
            </w:r>
          </w:p>
          <w:p w:rsidR="00FC720D" w:rsidRPr="00842A04" w:rsidRDefault="00FC720D" w:rsidP="0040023B">
            <w:pPr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  <w:bCs/>
              </w:rPr>
              <w:t>Распределение баллов в %</w:t>
            </w:r>
          </w:p>
        </w:tc>
        <w:tc>
          <w:tcPr>
            <w:tcW w:w="2196" w:type="dxa"/>
            <w:gridSpan w:val="4"/>
            <w:vAlign w:val="center"/>
          </w:tcPr>
          <w:p w:rsidR="00FC720D" w:rsidRPr="00842A04" w:rsidRDefault="00FC720D" w:rsidP="00400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A04">
              <w:rPr>
                <w:rFonts w:ascii="Times New Roman" w:hAnsi="Times New Roman" w:cs="Times New Roman"/>
                <w:b/>
              </w:rPr>
              <w:t>Окружающий мир,</w:t>
            </w:r>
          </w:p>
          <w:p w:rsidR="00FC720D" w:rsidRPr="00842A04" w:rsidRDefault="00FC720D" w:rsidP="0040023B">
            <w:pPr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макс. балл 31,</w:t>
            </w:r>
          </w:p>
          <w:p w:rsidR="00FC720D" w:rsidRPr="00842A04" w:rsidRDefault="00FC720D" w:rsidP="0040023B">
            <w:pPr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  <w:bCs/>
              </w:rPr>
              <w:t>Распределение баллов в %</w:t>
            </w:r>
          </w:p>
        </w:tc>
      </w:tr>
      <w:tr w:rsidR="00FC720D" w:rsidRPr="00842A04" w:rsidTr="00FC720D">
        <w:tc>
          <w:tcPr>
            <w:tcW w:w="2269" w:type="dxa"/>
            <w:vMerge/>
          </w:tcPr>
          <w:p w:rsidR="00FC720D" w:rsidRPr="00842A04" w:rsidRDefault="00FC720D" w:rsidP="004002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vMerge/>
          </w:tcPr>
          <w:p w:rsidR="00FC720D" w:rsidRPr="00842A04" w:rsidRDefault="00FC720D" w:rsidP="00400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Align w:val="center"/>
          </w:tcPr>
          <w:p w:rsidR="00FC720D" w:rsidRPr="00842A04" w:rsidRDefault="00FC720D" w:rsidP="0040023B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vAlign w:val="center"/>
          </w:tcPr>
          <w:p w:rsidR="00FC720D" w:rsidRPr="00842A04" w:rsidRDefault="00FC720D" w:rsidP="0040023B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" w:type="dxa"/>
            <w:vAlign w:val="center"/>
          </w:tcPr>
          <w:p w:rsidR="00FC720D" w:rsidRPr="00842A04" w:rsidRDefault="00FC720D" w:rsidP="0040023B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1" w:type="dxa"/>
            <w:vAlign w:val="center"/>
          </w:tcPr>
          <w:p w:rsidR="00FC720D" w:rsidRPr="00842A04" w:rsidRDefault="00FC720D" w:rsidP="0040023B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" w:type="dxa"/>
            <w:vAlign w:val="center"/>
          </w:tcPr>
          <w:p w:rsidR="00FC720D" w:rsidRPr="00842A04" w:rsidRDefault="00FC720D" w:rsidP="0040023B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1" w:type="dxa"/>
            <w:vAlign w:val="center"/>
          </w:tcPr>
          <w:p w:rsidR="00FC720D" w:rsidRPr="00842A04" w:rsidRDefault="00FC720D" w:rsidP="0040023B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  <w:vAlign w:val="center"/>
          </w:tcPr>
          <w:p w:rsidR="00FC720D" w:rsidRPr="00842A04" w:rsidRDefault="00FC720D" w:rsidP="0040023B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" w:type="dxa"/>
            <w:vAlign w:val="center"/>
          </w:tcPr>
          <w:p w:rsidR="00FC720D" w:rsidRPr="00842A04" w:rsidRDefault="00FC720D" w:rsidP="0040023B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dxa"/>
            <w:vAlign w:val="center"/>
          </w:tcPr>
          <w:p w:rsidR="00FC720D" w:rsidRPr="00842A04" w:rsidRDefault="00FC720D" w:rsidP="0040023B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vAlign w:val="center"/>
          </w:tcPr>
          <w:p w:rsidR="00FC720D" w:rsidRPr="00842A04" w:rsidRDefault="00FC720D" w:rsidP="0040023B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" w:type="dxa"/>
            <w:vAlign w:val="center"/>
          </w:tcPr>
          <w:p w:rsidR="00FC720D" w:rsidRPr="00842A04" w:rsidRDefault="00FC720D" w:rsidP="0040023B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9" w:type="dxa"/>
            <w:vAlign w:val="center"/>
          </w:tcPr>
          <w:p w:rsidR="00FC720D" w:rsidRPr="00842A04" w:rsidRDefault="00FC720D" w:rsidP="0040023B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5</w:t>
            </w:r>
          </w:p>
        </w:tc>
      </w:tr>
      <w:tr w:rsidR="0040023B" w:rsidRPr="00842A04" w:rsidTr="00FC720D">
        <w:tc>
          <w:tcPr>
            <w:tcW w:w="2269" w:type="dxa"/>
          </w:tcPr>
          <w:p w:rsidR="0040023B" w:rsidRPr="00842A04" w:rsidRDefault="0040023B" w:rsidP="00FC72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Вся выборка</w:t>
            </w:r>
          </w:p>
        </w:tc>
        <w:tc>
          <w:tcPr>
            <w:tcW w:w="761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60" w:after="60"/>
              <w:ind w:left="15" w:right="-55" w:hanging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04">
              <w:rPr>
                <w:rFonts w:ascii="Times New Roman" w:hAnsi="Times New Roman" w:cs="Times New Roman"/>
                <w:sz w:val="20"/>
                <w:szCs w:val="20"/>
              </w:rPr>
              <w:t>1442098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60" w:after="6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640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60" w:after="6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640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60" w:after="6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46.8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60" w:after="6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23.5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60" w:after="6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60" w:after="6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60" w:after="60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30.1</w:t>
            </w:r>
          </w:p>
        </w:tc>
        <w:tc>
          <w:tcPr>
            <w:tcW w:w="511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60" w:after="60"/>
              <w:ind w:left="-108" w:right="-108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540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60" w:after="60"/>
              <w:ind w:left="15" w:right="-108" w:hanging="123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60" w:after="60"/>
              <w:ind w:left="15" w:right="-108" w:hanging="123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20.4</w:t>
            </w:r>
          </w:p>
        </w:tc>
        <w:tc>
          <w:tcPr>
            <w:tcW w:w="521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60" w:after="60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56.3</w:t>
            </w:r>
          </w:p>
        </w:tc>
        <w:tc>
          <w:tcPr>
            <w:tcW w:w="519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60" w:after="60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22.4</w:t>
            </w:r>
          </w:p>
        </w:tc>
      </w:tr>
      <w:tr w:rsidR="0040023B" w:rsidRPr="00842A04" w:rsidTr="00FC720D">
        <w:tc>
          <w:tcPr>
            <w:tcW w:w="2269" w:type="dxa"/>
          </w:tcPr>
          <w:p w:rsidR="0040023B" w:rsidRPr="00842A04" w:rsidRDefault="0040023B" w:rsidP="00FC720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Калужская обл.</w:t>
            </w:r>
          </w:p>
        </w:tc>
        <w:tc>
          <w:tcPr>
            <w:tcW w:w="761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60" w:after="6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9692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60" w:after="6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40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60" w:after="6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21.9</w:t>
            </w:r>
          </w:p>
        </w:tc>
        <w:tc>
          <w:tcPr>
            <w:tcW w:w="640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60" w:after="6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48.3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60" w:after="6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26.6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60" w:after="6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60" w:after="6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60" w:after="60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28.6</w:t>
            </w:r>
          </w:p>
        </w:tc>
        <w:tc>
          <w:tcPr>
            <w:tcW w:w="511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60" w:after="60"/>
              <w:ind w:left="-108" w:right="-108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52.9</w:t>
            </w:r>
          </w:p>
        </w:tc>
        <w:tc>
          <w:tcPr>
            <w:tcW w:w="540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60" w:after="60"/>
              <w:ind w:left="15" w:right="-108" w:hanging="123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60" w:after="60"/>
              <w:ind w:left="15" w:right="-108" w:hanging="123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521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60" w:after="60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57.4</w:t>
            </w:r>
          </w:p>
        </w:tc>
        <w:tc>
          <w:tcPr>
            <w:tcW w:w="519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60" w:after="60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25.4</w:t>
            </w:r>
          </w:p>
        </w:tc>
      </w:tr>
      <w:tr w:rsidR="0040023B" w:rsidRPr="00842A04" w:rsidTr="00FC720D">
        <w:tc>
          <w:tcPr>
            <w:tcW w:w="2269" w:type="dxa"/>
          </w:tcPr>
          <w:p w:rsidR="0040023B" w:rsidRPr="00842A04" w:rsidRDefault="0040023B" w:rsidP="00FC720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Жуковский район</w:t>
            </w:r>
          </w:p>
        </w:tc>
        <w:tc>
          <w:tcPr>
            <w:tcW w:w="761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60" w:after="6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60" w:after="6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640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60" w:after="6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0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60" w:after="6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46.1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60" w:after="6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60" w:after="6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60" w:after="6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18.8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60" w:after="60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31.7</w:t>
            </w:r>
          </w:p>
        </w:tc>
        <w:tc>
          <w:tcPr>
            <w:tcW w:w="511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60" w:after="60"/>
              <w:ind w:left="-108" w:right="-108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48.7</w:t>
            </w:r>
          </w:p>
        </w:tc>
        <w:tc>
          <w:tcPr>
            <w:tcW w:w="540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60" w:after="60"/>
              <w:ind w:left="15" w:right="-108" w:hanging="123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60" w:after="60"/>
              <w:ind w:left="15" w:right="-108" w:hanging="123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1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60" w:after="60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54.4</w:t>
            </w:r>
          </w:p>
        </w:tc>
        <w:tc>
          <w:tcPr>
            <w:tcW w:w="519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60" w:after="60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21.3</w:t>
            </w:r>
          </w:p>
        </w:tc>
      </w:tr>
      <w:tr w:rsidR="0040023B" w:rsidRPr="00842A04" w:rsidTr="00FC720D">
        <w:tc>
          <w:tcPr>
            <w:tcW w:w="2269" w:type="dxa"/>
            <w:vAlign w:val="center"/>
          </w:tcPr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13"/>
              <w:ind w:left="33" w:right="-108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(sch400300)</w:t>
            </w:r>
          </w:p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13"/>
              <w:ind w:left="33" w:right="-108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МОУ «СОШ №1 им. С.Ф.Романова», г.Жуков</w:t>
            </w:r>
          </w:p>
        </w:tc>
        <w:tc>
          <w:tcPr>
            <w:tcW w:w="76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25.9</w:t>
            </w:r>
          </w:p>
        </w:tc>
        <w:tc>
          <w:tcPr>
            <w:tcW w:w="640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24.1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36.7</w:t>
            </w:r>
          </w:p>
        </w:tc>
        <w:tc>
          <w:tcPr>
            <w:tcW w:w="51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-108" w:right="-108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540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53.2</w:t>
            </w:r>
          </w:p>
        </w:tc>
        <w:tc>
          <w:tcPr>
            <w:tcW w:w="519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25.8</w:t>
            </w:r>
          </w:p>
        </w:tc>
      </w:tr>
      <w:tr w:rsidR="0040023B" w:rsidRPr="00842A04" w:rsidTr="00FC720D">
        <w:tc>
          <w:tcPr>
            <w:tcW w:w="2269" w:type="dxa"/>
            <w:vAlign w:val="center"/>
          </w:tcPr>
          <w:p w:rsidR="0040023B" w:rsidRPr="00842A04" w:rsidRDefault="0040023B" w:rsidP="00FC720D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42A04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(sch400301)</w:t>
            </w:r>
          </w:p>
          <w:p w:rsidR="0040023B" w:rsidRPr="00842A04" w:rsidRDefault="0040023B" w:rsidP="00FC720D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42A04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МОУ «СОШ №2», г.Белоусово</w:t>
            </w:r>
          </w:p>
        </w:tc>
        <w:tc>
          <w:tcPr>
            <w:tcW w:w="76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640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24.3</w:t>
            </w:r>
          </w:p>
        </w:tc>
        <w:tc>
          <w:tcPr>
            <w:tcW w:w="640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35.9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28.2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24.8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32.4</w:t>
            </w:r>
          </w:p>
        </w:tc>
        <w:tc>
          <w:tcPr>
            <w:tcW w:w="51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-108" w:right="-108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41.9</w:t>
            </w:r>
          </w:p>
        </w:tc>
        <w:tc>
          <w:tcPr>
            <w:tcW w:w="540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26.7</w:t>
            </w:r>
          </w:p>
        </w:tc>
        <w:tc>
          <w:tcPr>
            <w:tcW w:w="52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51.4</w:t>
            </w:r>
          </w:p>
        </w:tc>
        <w:tc>
          <w:tcPr>
            <w:tcW w:w="519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</w:tr>
      <w:tr w:rsidR="0040023B" w:rsidRPr="00842A04" w:rsidTr="00FC720D">
        <w:tc>
          <w:tcPr>
            <w:tcW w:w="2269" w:type="dxa"/>
            <w:vAlign w:val="center"/>
          </w:tcPr>
          <w:p w:rsidR="0040023B" w:rsidRPr="00842A04" w:rsidRDefault="0040023B" w:rsidP="00FC720D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42A04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(sch403126)</w:t>
            </w:r>
          </w:p>
          <w:p w:rsidR="0040023B" w:rsidRPr="00842A04" w:rsidRDefault="0040023B" w:rsidP="00FC720D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42A04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МОУ «СОШ №2 им. ак. А.И. Берга», г.Жуков</w:t>
            </w:r>
          </w:p>
        </w:tc>
        <w:tc>
          <w:tcPr>
            <w:tcW w:w="76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40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640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55.8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29.1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28.7</w:t>
            </w:r>
          </w:p>
        </w:tc>
        <w:tc>
          <w:tcPr>
            <w:tcW w:w="51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-108" w:right="-108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58.6</w:t>
            </w:r>
          </w:p>
        </w:tc>
        <w:tc>
          <w:tcPr>
            <w:tcW w:w="540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52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60.5</w:t>
            </w:r>
          </w:p>
        </w:tc>
        <w:tc>
          <w:tcPr>
            <w:tcW w:w="519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22.1</w:t>
            </w:r>
          </w:p>
        </w:tc>
      </w:tr>
      <w:tr w:rsidR="0040023B" w:rsidRPr="00842A04" w:rsidTr="00FC720D">
        <w:tc>
          <w:tcPr>
            <w:tcW w:w="2269" w:type="dxa"/>
            <w:vAlign w:val="center"/>
          </w:tcPr>
          <w:p w:rsidR="0040023B" w:rsidRPr="00842A04" w:rsidRDefault="0040023B" w:rsidP="00FC720D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42A04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(sch403127)</w:t>
            </w:r>
          </w:p>
          <w:p w:rsidR="0040023B" w:rsidRPr="00842A04" w:rsidRDefault="0040023B" w:rsidP="00FC720D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42A04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МОУ «СОШ им. Е. Р. Дашковой»,</w:t>
            </w:r>
          </w:p>
          <w:p w:rsidR="0040023B" w:rsidRPr="00842A04" w:rsidRDefault="0040023B" w:rsidP="00FC720D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42A04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г. Кременки</w:t>
            </w:r>
          </w:p>
        </w:tc>
        <w:tc>
          <w:tcPr>
            <w:tcW w:w="76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640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56.9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19.6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26.7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51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-108" w:right="-108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38.3</w:t>
            </w:r>
          </w:p>
        </w:tc>
        <w:tc>
          <w:tcPr>
            <w:tcW w:w="540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68.9</w:t>
            </w:r>
          </w:p>
        </w:tc>
        <w:tc>
          <w:tcPr>
            <w:tcW w:w="519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8.2</w:t>
            </w:r>
          </w:p>
        </w:tc>
      </w:tr>
      <w:tr w:rsidR="0040023B" w:rsidRPr="00842A04" w:rsidTr="00FC720D">
        <w:tc>
          <w:tcPr>
            <w:tcW w:w="2269" w:type="dxa"/>
            <w:vAlign w:val="center"/>
          </w:tcPr>
          <w:p w:rsidR="0040023B" w:rsidRPr="00842A04" w:rsidRDefault="0040023B" w:rsidP="00FC720D">
            <w:pPr>
              <w:pStyle w:val="2"/>
              <w:spacing w:before="0"/>
              <w:ind w:right="-7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42A04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(sch403128)</w:t>
            </w:r>
          </w:p>
          <w:p w:rsidR="0040023B" w:rsidRPr="00842A04" w:rsidRDefault="0040023B" w:rsidP="00FC720D">
            <w:pPr>
              <w:pStyle w:val="2"/>
              <w:spacing w:before="0"/>
              <w:ind w:right="-7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42A04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МОУ «СОШ им.</w:t>
            </w:r>
            <w:r w:rsidR="00FC720D" w:rsidRPr="00842A04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842A04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генерала Захаркина И.Г.»,</w:t>
            </w:r>
            <w:r w:rsidR="00FC720D" w:rsidRPr="00842A04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842A04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г. Кременки</w:t>
            </w:r>
          </w:p>
        </w:tc>
        <w:tc>
          <w:tcPr>
            <w:tcW w:w="76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0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17.3</w:t>
            </w:r>
          </w:p>
        </w:tc>
        <w:tc>
          <w:tcPr>
            <w:tcW w:w="51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-108" w:right="-108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80.8</w:t>
            </w:r>
          </w:p>
        </w:tc>
        <w:tc>
          <w:tcPr>
            <w:tcW w:w="540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53.8</w:t>
            </w:r>
          </w:p>
        </w:tc>
        <w:tc>
          <w:tcPr>
            <w:tcW w:w="519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46.2</w:t>
            </w:r>
          </w:p>
        </w:tc>
      </w:tr>
      <w:tr w:rsidR="0040023B" w:rsidRPr="00842A04" w:rsidTr="00FC720D">
        <w:tc>
          <w:tcPr>
            <w:tcW w:w="2269" w:type="dxa"/>
            <w:vAlign w:val="center"/>
          </w:tcPr>
          <w:p w:rsidR="0040023B" w:rsidRPr="00842A04" w:rsidRDefault="0040023B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 xml:space="preserve">(sch403130) </w:t>
            </w:r>
          </w:p>
          <w:p w:rsidR="0040023B" w:rsidRPr="00842A04" w:rsidRDefault="0040023B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 xml:space="preserve">МОУ «ООШ», </w:t>
            </w:r>
          </w:p>
          <w:p w:rsidR="0040023B" w:rsidRPr="00842A04" w:rsidRDefault="0040023B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с. Высокиничи</w:t>
            </w:r>
          </w:p>
        </w:tc>
        <w:tc>
          <w:tcPr>
            <w:tcW w:w="76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40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26.3</w:t>
            </w:r>
          </w:p>
        </w:tc>
        <w:tc>
          <w:tcPr>
            <w:tcW w:w="640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31.6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36.8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29.4</w:t>
            </w:r>
          </w:p>
        </w:tc>
        <w:tc>
          <w:tcPr>
            <w:tcW w:w="51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-108" w:right="-108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47.1</w:t>
            </w:r>
          </w:p>
        </w:tc>
        <w:tc>
          <w:tcPr>
            <w:tcW w:w="540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52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44.4</w:t>
            </w:r>
          </w:p>
        </w:tc>
        <w:tc>
          <w:tcPr>
            <w:tcW w:w="519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16.7</w:t>
            </w:r>
          </w:p>
        </w:tc>
      </w:tr>
      <w:tr w:rsidR="0040023B" w:rsidRPr="00842A04" w:rsidTr="00FC720D">
        <w:tc>
          <w:tcPr>
            <w:tcW w:w="2269" w:type="dxa"/>
            <w:vAlign w:val="center"/>
          </w:tcPr>
          <w:p w:rsidR="0040023B" w:rsidRPr="00842A04" w:rsidRDefault="0040023B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(sch403131)</w:t>
            </w:r>
          </w:p>
          <w:p w:rsidR="0040023B" w:rsidRPr="00842A04" w:rsidRDefault="0040023B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 xml:space="preserve"> МОУ «ООШ», с.Трубино</w:t>
            </w:r>
          </w:p>
        </w:tc>
        <w:tc>
          <w:tcPr>
            <w:tcW w:w="76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640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40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37.5</w:t>
            </w:r>
          </w:p>
        </w:tc>
        <w:tc>
          <w:tcPr>
            <w:tcW w:w="51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-108" w:right="-108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540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2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19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</w:t>
            </w:r>
          </w:p>
        </w:tc>
      </w:tr>
      <w:tr w:rsidR="0040023B" w:rsidRPr="00842A04" w:rsidTr="00FC720D">
        <w:tc>
          <w:tcPr>
            <w:tcW w:w="2269" w:type="dxa"/>
            <w:vAlign w:val="center"/>
          </w:tcPr>
          <w:p w:rsidR="0040023B" w:rsidRPr="00842A04" w:rsidRDefault="0040023B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 xml:space="preserve">(sch403132) </w:t>
            </w:r>
          </w:p>
          <w:p w:rsidR="0040023B" w:rsidRPr="00842A04" w:rsidRDefault="0040023B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 xml:space="preserve">МОУ «ООШ», </w:t>
            </w:r>
          </w:p>
          <w:p w:rsidR="0040023B" w:rsidRPr="00842A04" w:rsidRDefault="0040023B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д. Чубарово</w:t>
            </w:r>
          </w:p>
        </w:tc>
        <w:tc>
          <w:tcPr>
            <w:tcW w:w="76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0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51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-108" w:right="-108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540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519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40023B" w:rsidRPr="00842A04" w:rsidTr="00FC720D">
        <w:tc>
          <w:tcPr>
            <w:tcW w:w="2269" w:type="dxa"/>
            <w:vAlign w:val="center"/>
          </w:tcPr>
          <w:p w:rsidR="0040023B" w:rsidRPr="00842A04" w:rsidRDefault="0040023B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 xml:space="preserve">(sch403133) </w:t>
            </w:r>
          </w:p>
          <w:p w:rsidR="0040023B" w:rsidRPr="00842A04" w:rsidRDefault="0040023B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 xml:space="preserve">МОУ «ООШ», </w:t>
            </w:r>
          </w:p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spacing w:before="13"/>
              <w:ind w:left="15" w:right="-108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с. Совхоз «Чаусово»</w:t>
            </w:r>
          </w:p>
        </w:tc>
        <w:tc>
          <w:tcPr>
            <w:tcW w:w="76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640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640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51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519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0023B" w:rsidRPr="00842A04" w:rsidTr="00FC720D">
        <w:tc>
          <w:tcPr>
            <w:tcW w:w="2269" w:type="dxa"/>
            <w:vAlign w:val="center"/>
          </w:tcPr>
          <w:p w:rsidR="0040023B" w:rsidRPr="00842A04" w:rsidRDefault="0040023B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 xml:space="preserve">(sch406009) </w:t>
            </w:r>
          </w:p>
          <w:p w:rsidR="0040023B" w:rsidRPr="00842A04" w:rsidRDefault="0040023B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МОУ «ООШ»,</w:t>
            </w:r>
          </w:p>
          <w:p w:rsidR="0040023B" w:rsidRPr="00842A04" w:rsidRDefault="0040023B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 xml:space="preserve"> с. Тарутино</w:t>
            </w:r>
          </w:p>
        </w:tc>
        <w:tc>
          <w:tcPr>
            <w:tcW w:w="76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0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1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540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19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40023B" w:rsidRPr="00842A04" w:rsidTr="00FC720D">
        <w:tc>
          <w:tcPr>
            <w:tcW w:w="2269" w:type="dxa"/>
            <w:vAlign w:val="center"/>
          </w:tcPr>
          <w:p w:rsidR="0040023B" w:rsidRPr="00842A04" w:rsidRDefault="0040023B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 w:right="-108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(sch406023)</w:t>
            </w:r>
          </w:p>
          <w:p w:rsidR="00FC720D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13"/>
              <w:ind w:left="15" w:right="-108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 xml:space="preserve"> МОУ «ООШ им.П.Л. Чебышёва», </w:t>
            </w:r>
          </w:p>
          <w:p w:rsidR="0040023B" w:rsidRPr="00842A04" w:rsidRDefault="0040023B" w:rsidP="00FC720D">
            <w:pPr>
              <w:widowControl w:val="0"/>
              <w:autoSpaceDE w:val="0"/>
              <w:autoSpaceDN w:val="0"/>
              <w:adjustRightInd w:val="0"/>
              <w:spacing w:before="13"/>
              <w:ind w:left="15" w:right="-108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д. Машково</w:t>
            </w:r>
          </w:p>
        </w:tc>
        <w:tc>
          <w:tcPr>
            <w:tcW w:w="76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40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51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540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9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</w:t>
            </w:r>
          </w:p>
        </w:tc>
      </w:tr>
      <w:tr w:rsidR="0040023B" w:rsidRPr="00842A04" w:rsidTr="00FC720D">
        <w:tc>
          <w:tcPr>
            <w:tcW w:w="2269" w:type="dxa"/>
            <w:vAlign w:val="center"/>
          </w:tcPr>
          <w:p w:rsidR="00FC720D" w:rsidRPr="00842A04" w:rsidRDefault="00FC720D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 w:right="-108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 xml:space="preserve">(sch406024) </w:t>
            </w:r>
          </w:p>
          <w:p w:rsidR="00FC720D" w:rsidRPr="00842A04" w:rsidRDefault="00FC720D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 w:right="-108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 xml:space="preserve">МКОУ «НОШ» </w:t>
            </w:r>
          </w:p>
          <w:p w:rsidR="0040023B" w:rsidRPr="00842A04" w:rsidRDefault="00FC720D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 w:right="-108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д. Верховье</w:t>
            </w:r>
          </w:p>
        </w:tc>
        <w:tc>
          <w:tcPr>
            <w:tcW w:w="76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42.9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57.1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14.3</w:t>
            </w:r>
          </w:p>
        </w:tc>
        <w:tc>
          <w:tcPr>
            <w:tcW w:w="51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71.4</w:t>
            </w:r>
          </w:p>
        </w:tc>
        <w:tc>
          <w:tcPr>
            <w:tcW w:w="540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1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57.1</w:t>
            </w:r>
          </w:p>
        </w:tc>
        <w:tc>
          <w:tcPr>
            <w:tcW w:w="519" w:type="dxa"/>
            <w:vAlign w:val="center"/>
          </w:tcPr>
          <w:p w:rsidR="0040023B" w:rsidRPr="00842A04" w:rsidRDefault="0040023B" w:rsidP="0040023B">
            <w:pPr>
              <w:widowControl w:val="0"/>
              <w:autoSpaceDE w:val="0"/>
              <w:autoSpaceDN w:val="0"/>
              <w:adjustRightInd w:val="0"/>
              <w:ind w:left="15" w:right="-106" w:hanging="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42.9</w:t>
            </w:r>
          </w:p>
        </w:tc>
      </w:tr>
      <w:tr w:rsidR="003572A4" w:rsidRPr="00842A04" w:rsidTr="00FC720D">
        <w:tc>
          <w:tcPr>
            <w:tcW w:w="2269" w:type="dxa"/>
            <w:vAlign w:val="center"/>
          </w:tcPr>
          <w:p w:rsidR="003572A4" w:rsidRPr="00842A04" w:rsidRDefault="003572A4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 w:right="-108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(sch406025)</w:t>
            </w:r>
          </w:p>
          <w:p w:rsidR="003572A4" w:rsidRPr="00842A04" w:rsidRDefault="003572A4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 w:right="-108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 xml:space="preserve"> МОУ «ООШ им. А.В. Грибковой», с.Истье</w:t>
            </w:r>
          </w:p>
        </w:tc>
        <w:tc>
          <w:tcPr>
            <w:tcW w:w="761" w:type="dxa"/>
            <w:vAlign w:val="center"/>
          </w:tcPr>
          <w:p w:rsidR="003572A4" w:rsidRPr="00842A04" w:rsidRDefault="003572A4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6" w:type="dxa"/>
            <w:vAlign w:val="center"/>
          </w:tcPr>
          <w:p w:rsidR="003572A4" w:rsidRPr="00842A04" w:rsidRDefault="003572A4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vAlign w:val="center"/>
          </w:tcPr>
          <w:p w:rsidR="003572A4" w:rsidRPr="00842A04" w:rsidRDefault="003572A4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40" w:type="dxa"/>
            <w:vAlign w:val="center"/>
          </w:tcPr>
          <w:p w:rsidR="003572A4" w:rsidRPr="00842A04" w:rsidRDefault="003572A4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41.7</w:t>
            </w:r>
          </w:p>
        </w:tc>
        <w:tc>
          <w:tcPr>
            <w:tcW w:w="641" w:type="dxa"/>
            <w:vAlign w:val="center"/>
          </w:tcPr>
          <w:p w:rsidR="003572A4" w:rsidRPr="00842A04" w:rsidRDefault="003572A4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8.3</w:t>
            </w:r>
          </w:p>
        </w:tc>
        <w:tc>
          <w:tcPr>
            <w:tcW w:w="641" w:type="dxa"/>
            <w:vAlign w:val="center"/>
          </w:tcPr>
          <w:p w:rsidR="003572A4" w:rsidRPr="00842A04" w:rsidRDefault="003572A4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  <w:vAlign w:val="center"/>
          </w:tcPr>
          <w:p w:rsidR="003572A4" w:rsidRPr="00842A04" w:rsidRDefault="003572A4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6" w:type="dxa"/>
            <w:vAlign w:val="center"/>
          </w:tcPr>
          <w:p w:rsidR="003572A4" w:rsidRPr="00842A04" w:rsidRDefault="003572A4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33.3</w:t>
            </w:r>
          </w:p>
        </w:tc>
        <w:tc>
          <w:tcPr>
            <w:tcW w:w="511" w:type="dxa"/>
            <w:vAlign w:val="center"/>
          </w:tcPr>
          <w:p w:rsidR="003572A4" w:rsidRPr="00842A04" w:rsidRDefault="003572A4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41.7</w:t>
            </w:r>
          </w:p>
        </w:tc>
        <w:tc>
          <w:tcPr>
            <w:tcW w:w="540" w:type="dxa"/>
            <w:vAlign w:val="center"/>
          </w:tcPr>
          <w:p w:rsidR="003572A4" w:rsidRPr="00842A04" w:rsidRDefault="003572A4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Align w:val="center"/>
          </w:tcPr>
          <w:p w:rsidR="003572A4" w:rsidRPr="00842A04" w:rsidRDefault="003572A4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58.3</w:t>
            </w:r>
          </w:p>
        </w:tc>
        <w:tc>
          <w:tcPr>
            <w:tcW w:w="521" w:type="dxa"/>
            <w:vAlign w:val="center"/>
          </w:tcPr>
          <w:p w:rsidR="003572A4" w:rsidRPr="00842A04" w:rsidRDefault="003572A4" w:rsidP="004002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19" w:type="dxa"/>
            <w:vAlign w:val="center"/>
          </w:tcPr>
          <w:p w:rsidR="003572A4" w:rsidRPr="00842A04" w:rsidRDefault="003572A4" w:rsidP="0040023B">
            <w:pPr>
              <w:widowControl w:val="0"/>
              <w:autoSpaceDE w:val="0"/>
              <w:autoSpaceDN w:val="0"/>
              <w:adjustRightInd w:val="0"/>
              <w:ind w:left="15" w:right="-106" w:hanging="123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</w:t>
            </w:r>
          </w:p>
        </w:tc>
      </w:tr>
      <w:tr w:rsidR="003572A4" w:rsidRPr="00842A04" w:rsidTr="00FC720D">
        <w:tc>
          <w:tcPr>
            <w:tcW w:w="2269" w:type="dxa"/>
            <w:vAlign w:val="center"/>
          </w:tcPr>
          <w:p w:rsidR="003572A4" w:rsidRPr="00842A04" w:rsidRDefault="003572A4" w:rsidP="00FC720D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 w:hanging="123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lastRenderedPageBreak/>
              <w:t>(sch406071)</w:t>
            </w:r>
          </w:p>
          <w:p w:rsidR="003572A4" w:rsidRPr="00842A04" w:rsidRDefault="00FC720D" w:rsidP="00FC720D">
            <w:pPr>
              <w:widowControl w:val="0"/>
              <w:autoSpaceDE w:val="0"/>
              <w:autoSpaceDN w:val="0"/>
              <w:adjustRightInd w:val="0"/>
              <w:spacing w:before="13"/>
              <w:ind w:left="-108" w:right="-249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 xml:space="preserve">МОУ «ООШ имени Вадима </w:t>
            </w:r>
            <w:r w:rsidR="003572A4" w:rsidRPr="00842A04">
              <w:rPr>
                <w:rFonts w:ascii="Times New Roman" w:hAnsi="Times New Roman" w:cs="Times New Roman"/>
              </w:rPr>
              <w:t>Шестаковского»,</w:t>
            </w:r>
          </w:p>
          <w:p w:rsidR="003572A4" w:rsidRPr="00842A04" w:rsidRDefault="003572A4" w:rsidP="00FC720D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 w:hanging="123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с. Восход</w:t>
            </w:r>
          </w:p>
        </w:tc>
        <w:tc>
          <w:tcPr>
            <w:tcW w:w="761" w:type="dxa"/>
            <w:vAlign w:val="center"/>
          </w:tcPr>
          <w:p w:rsidR="003572A4" w:rsidRPr="00842A04" w:rsidRDefault="003572A4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6" w:type="dxa"/>
            <w:vAlign w:val="center"/>
          </w:tcPr>
          <w:p w:rsidR="003572A4" w:rsidRPr="00842A04" w:rsidRDefault="003572A4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0" w:type="dxa"/>
            <w:vAlign w:val="center"/>
          </w:tcPr>
          <w:p w:rsidR="003572A4" w:rsidRPr="00842A04" w:rsidRDefault="003572A4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0" w:type="dxa"/>
            <w:vAlign w:val="center"/>
          </w:tcPr>
          <w:p w:rsidR="003572A4" w:rsidRPr="00842A04" w:rsidRDefault="003572A4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641" w:type="dxa"/>
            <w:vAlign w:val="center"/>
          </w:tcPr>
          <w:p w:rsidR="003572A4" w:rsidRPr="00842A04" w:rsidRDefault="003572A4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41" w:type="dxa"/>
            <w:vAlign w:val="center"/>
          </w:tcPr>
          <w:p w:rsidR="003572A4" w:rsidRPr="00842A04" w:rsidRDefault="003572A4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" w:type="dxa"/>
            <w:vAlign w:val="center"/>
          </w:tcPr>
          <w:p w:rsidR="003572A4" w:rsidRPr="00842A04" w:rsidRDefault="003572A4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6" w:type="dxa"/>
            <w:vAlign w:val="center"/>
          </w:tcPr>
          <w:p w:rsidR="003572A4" w:rsidRPr="00842A04" w:rsidRDefault="003572A4" w:rsidP="0040023B">
            <w:pPr>
              <w:widowControl w:val="0"/>
              <w:autoSpaceDE w:val="0"/>
              <w:autoSpaceDN w:val="0"/>
              <w:adjustRightInd w:val="0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511" w:type="dxa"/>
            <w:vAlign w:val="center"/>
          </w:tcPr>
          <w:p w:rsidR="003572A4" w:rsidRPr="00842A04" w:rsidRDefault="003572A4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04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540" w:type="dxa"/>
            <w:vAlign w:val="center"/>
          </w:tcPr>
          <w:p w:rsidR="003572A4" w:rsidRPr="00842A04" w:rsidRDefault="003572A4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616" w:type="dxa"/>
            <w:vAlign w:val="center"/>
          </w:tcPr>
          <w:p w:rsidR="003572A4" w:rsidRPr="00842A04" w:rsidRDefault="003572A4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52.4</w:t>
            </w:r>
          </w:p>
        </w:tc>
        <w:tc>
          <w:tcPr>
            <w:tcW w:w="521" w:type="dxa"/>
            <w:vAlign w:val="center"/>
          </w:tcPr>
          <w:p w:rsidR="003572A4" w:rsidRPr="00842A04" w:rsidRDefault="003572A4" w:rsidP="004002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42.9</w:t>
            </w:r>
          </w:p>
        </w:tc>
        <w:tc>
          <w:tcPr>
            <w:tcW w:w="519" w:type="dxa"/>
            <w:vAlign w:val="center"/>
          </w:tcPr>
          <w:p w:rsidR="003572A4" w:rsidRPr="00842A04" w:rsidRDefault="003572A4" w:rsidP="0040023B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842A04">
              <w:rPr>
                <w:rFonts w:ascii="Times New Roman" w:hAnsi="Times New Roman" w:cs="Times New Roman"/>
              </w:rPr>
              <w:t>0</w:t>
            </w:r>
          </w:p>
        </w:tc>
      </w:tr>
    </w:tbl>
    <w:p w:rsidR="0040023B" w:rsidRPr="00842A04" w:rsidRDefault="0040023B" w:rsidP="00C21EF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1EF0" w:rsidRPr="00842A04" w:rsidRDefault="00C21EF0" w:rsidP="00A359C3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842A04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Качество выполнения ВПР в 4-х классах на уровне муниципалитета</w:t>
      </w:r>
    </w:p>
    <w:p w:rsidR="00C21EF0" w:rsidRPr="00842A04" w:rsidRDefault="00C21EF0" w:rsidP="00A359C3">
      <w:pPr>
        <w:keepNext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842A04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(в динамике)</w:t>
      </w:r>
    </w:p>
    <w:tbl>
      <w:tblPr>
        <w:tblpPr w:leftFromText="180" w:rightFromText="180" w:vertAnchor="text" w:horzAnchor="page" w:tblpX="1063" w:tblpY="9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2072"/>
        <w:gridCol w:w="1358"/>
        <w:gridCol w:w="1570"/>
        <w:gridCol w:w="1204"/>
        <w:gridCol w:w="1513"/>
        <w:gridCol w:w="1322"/>
        <w:gridCol w:w="1134"/>
      </w:tblGrid>
      <w:tr w:rsidR="00C21EF0" w:rsidRPr="00001690" w:rsidTr="00FC720D">
        <w:trPr>
          <w:trHeight w:val="702"/>
        </w:trPr>
        <w:tc>
          <w:tcPr>
            <w:tcW w:w="2072" w:type="dxa"/>
            <w:vMerge w:val="restart"/>
            <w:shd w:val="clear" w:color="auto" w:fill="D9D9D9"/>
            <w:vAlign w:val="center"/>
            <w:hideMark/>
          </w:tcPr>
          <w:p w:rsidR="00C21EF0" w:rsidRPr="0079283C" w:rsidRDefault="00C21EF0" w:rsidP="00C21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928" w:type="dxa"/>
            <w:gridSpan w:val="2"/>
            <w:shd w:val="clear" w:color="auto" w:fill="D9D9D9"/>
            <w:vAlign w:val="center"/>
            <w:hideMark/>
          </w:tcPr>
          <w:p w:rsidR="00C21EF0" w:rsidRPr="0079283C" w:rsidRDefault="00C21EF0" w:rsidP="00C21EF0">
            <w:pPr>
              <w:suppressAutoHyphens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Справились</w:t>
            </w:r>
          </w:p>
        </w:tc>
        <w:tc>
          <w:tcPr>
            <w:tcW w:w="2717" w:type="dxa"/>
            <w:gridSpan w:val="2"/>
            <w:shd w:val="clear" w:color="auto" w:fill="D9D9D9"/>
            <w:vAlign w:val="center"/>
            <w:hideMark/>
          </w:tcPr>
          <w:p w:rsidR="00C21EF0" w:rsidRPr="0079283C" w:rsidRDefault="00C21EF0" w:rsidP="00C21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Качество выполнения</w:t>
            </w:r>
          </w:p>
        </w:tc>
        <w:tc>
          <w:tcPr>
            <w:tcW w:w="2456" w:type="dxa"/>
            <w:gridSpan w:val="2"/>
            <w:shd w:val="clear" w:color="auto" w:fill="D9D9D9"/>
            <w:vAlign w:val="center"/>
            <w:hideMark/>
          </w:tcPr>
          <w:p w:rsidR="00C21EF0" w:rsidRPr="0079283C" w:rsidRDefault="00C21EF0" w:rsidP="00C21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Средний</w:t>
            </w:r>
          </w:p>
          <w:p w:rsidR="00C21EF0" w:rsidRPr="0079283C" w:rsidRDefault="00C21EF0" w:rsidP="00C21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оценочный балл</w:t>
            </w:r>
          </w:p>
        </w:tc>
      </w:tr>
      <w:tr w:rsidR="00C21EF0" w:rsidRPr="00001690" w:rsidTr="0078319B">
        <w:trPr>
          <w:trHeight w:val="220"/>
        </w:trPr>
        <w:tc>
          <w:tcPr>
            <w:tcW w:w="2072" w:type="dxa"/>
            <w:vMerge/>
            <w:shd w:val="clear" w:color="auto" w:fill="auto"/>
            <w:vAlign w:val="center"/>
          </w:tcPr>
          <w:p w:rsidR="00C21EF0" w:rsidRPr="0079283C" w:rsidRDefault="00C21EF0" w:rsidP="00C21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C21EF0" w:rsidRPr="0079283C" w:rsidRDefault="00C21EF0" w:rsidP="00C21EF0">
            <w:pPr>
              <w:suppressAutoHyphens/>
              <w:spacing w:after="0" w:line="240" w:lineRule="auto"/>
              <w:ind w:left="-129" w:firstLine="1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2017 г.</w:t>
            </w:r>
          </w:p>
        </w:tc>
        <w:tc>
          <w:tcPr>
            <w:tcW w:w="1570" w:type="dxa"/>
            <w:vAlign w:val="center"/>
          </w:tcPr>
          <w:p w:rsidR="00C21EF0" w:rsidRPr="0079283C" w:rsidRDefault="00C21EF0" w:rsidP="00C21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21EF0" w:rsidRPr="0079283C" w:rsidRDefault="00C21EF0" w:rsidP="00C21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2017 г.</w:t>
            </w:r>
          </w:p>
        </w:tc>
        <w:tc>
          <w:tcPr>
            <w:tcW w:w="1513" w:type="dxa"/>
            <w:vAlign w:val="center"/>
          </w:tcPr>
          <w:p w:rsidR="00C21EF0" w:rsidRPr="0079283C" w:rsidRDefault="00C21EF0" w:rsidP="00C21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2018 г</w:t>
            </w:r>
            <w:r w:rsidR="0079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C21EF0" w:rsidRPr="0079283C" w:rsidRDefault="00C21EF0" w:rsidP="00C21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2017 г.</w:t>
            </w:r>
          </w:p>
        </w:tc>
        <w:tc>
          <w:tcPr>
            <w:tcW w:w="1134" w:type="dxa"/>
            <w:vAlign w:val="center"/>
          </w:tcPr>
          <w:p w:rsidR="00C21EF0" w:rsidRPr="0079283C" w:rsidRDefault="00C21EF0" w:rsidP="00C21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2018 г</w:t>
            </w:r>
            <w:r w:rsidR="0079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C21EF0" w:rsidRPr="00001690" w:rsidTr="0078319B">
        <w:trPr>
          <w:trHeight w:val="770"/>
        </w:trPr>
        <w:tc>
          <w:tcPr>
            <w:tcW w:w="2072" w:type="dxa"/>
            <w:shd w:val="clear" w:color="auto" w:fill="auto"/>
            <w:vAlign w:val="center"/>
          </w:tcPr>
          <w:p w:rsidR="00C21EF0" w:rsidRPr="0079283C" w:rsidRDefault="00C21EF0" w:rsidP="00C21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21EF0" w:rsidRPr="00842A04" w:rsidRDefault="00C21EF0" w:rsidP="00C21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42A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97,4% </w:t>
            </w:r>
          </w:p>
        </w:tc>
        <w:tc>
          <w:tcPr>
            <w:tcW w:w="1570" w:type="dxa"/>
            <w:vAlign w:val="center"/>
          </w:tcPr>
          <w:p w:rsidR="00C21EF0" w:rsidRPr="00842A04" w:rsidRDefault="00C21EF0" w:rsidP="00C21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42A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99,1%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21EF0" w:rsidRPr="00842A04" w:rsidRDefault="00C21EF0" w:rsidP="00C21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42A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76,3%</w:t>
            </w:r>
          </w:p>
        </w:tc>
        <w:tc>
          <w:tcPr>
            <w:tcW w:w="1513" w:type="dxa"/>
            <w:vAlign w:val="center"/>
          </w:tcPr>
          <w:p w:rsidR="00C21EF0" w:rsidRPr="00842A04" w:rsidRDefault="00FC203D" w:rsidP="00C21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FC203D">
              <w:rPr>
                <w:sz w:val="26"/>
                <w:szCs w:val="26"/>
              </w:rPr>
            </w:r>
            <w:r w:rsidRPr="00FC203D">
              <w:rPr>
                <w:sz w:val="26"/>
                <w:szCs w:val="26"/>
              </w:rPr>
              <w:pi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Блок-схема: объединение 2" o:spid="_x0000_s1045" type="#_x0000_t128" style="width:15.95pt;height:13.65pt;flip:y;visibility:visible;mso-position-horizontal-relative:char;mso-position-vertical-relative:line" fillcolor="#538135">
                  <w10:wrap type="none"/>
                  <w10:anchorlock/>
                </v:shape>
              </w:pict>
            </w:r>
            <w:r w:rsidR="00C21EF0" w:rsidRPr="00842A04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80,4%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C21EF0" w:rsidRPr="00842A04" w:rsidRDefault="00C21EF0" w:rsidP="00C21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42A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4.0</w:t>
            </w:r>
          </w:p>
        </w:tc>
        <w:tc>
          <w:tcPr>
            <w:tcW w:w="1134" w:type="dxa"/>
            <w:vAlign w:val="center"/>
          </w:tcPr>
          <w:p w:rsidR="00C21EF0" w:rsidRPr="00842A04" w:rsidRDefault="00FC203D" w:rsidP="00C21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FC203D">
              <w:rPr>
                <w:sz w:val="26"/>
                <w:szCs w:val="26"/>
              </w:rPr>
            </w:r>
            <w:r w:rsidRPr="00FC203D">
              <w:rPr>
                <w:sz w:val="26"/>
                <w:szCs w:val="26"/>
              </w:rPr>
              <w:pict>
                <v:shape id="Блок-схема: объединение 7" o:spid="_x0000_s1044" type="#_x0000_t128" style="width:15.95pt;height:13.65pt;flip:y;visibility:visible;mso-position-horizontal-relative:char;mso-position-vertical-relative:line" fillcolor="#538135">
                  <w10:wrap type="none"/>
                  <w10:anchorlock/>
                </v:shape>
              </w:pict>
            </w:r>
            <w:r w:rsidR="00C21EF0" w:rsidRPr="00842A04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4,2</w:t>
            </w:r>
          </w:p>
        </w:tc>
      </w:tr>
      <w:tr w:rsidR="00C21EF0" w:rsidRPr="00001690" w:rsidTr="0078319B">
        <w:trPr>
          <w:trHeight w:val="770"/>
        </w:trPr>
        <w:tc>
          <w:tcPr>
            <w:tcW w:w="2072" w:type="dxa"/>
            <w:shd w:val="clear" w:color="auto" w:fill="auto"/>
            <w:vAlign w:val="center"/>
          </w:tcPr>
          <w:p w:rsidR="00C21EF0" w:rsidRPr="0079283C" w:rsidRDefault="00C21EF0" w:rsidP="00C21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21EF0" w:rsidRPr="00842A04" w:rsidRDefault="00C21EF0" w:rsidP="00C21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42A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98,6%</w:t>
            </w:r>
          </w:p>
        </w:tc>
        <w:tc>
          <w:tcPr>
            <w:tcW w:w="1570" w:type="dxa"/>
            <w:vAlign w:val="center"/>
          </w:tcPr>
          <w:p w:rsidR="00C21EF0" w:rsidRPr="00842A04" w:rsidRDefault="00C21EF0" w:rsidP="00C21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42A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98,7%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21EF0" w:rsidRPr="00842A04" w:rsidRDefault="00C21EF0" w:rsidP="00C21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42A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74,3%</w:t>
            </w:r>
          </w:p>
        </w:tc>
        <w:tc>
          <w:tcPr>
            <w:tcW w:w="1513" w:type="dxa"/>
            <w:vAlign w:val="center"/>
          </w:tcPr>
          <w:p w:rsidR="00C21EF0" w:rsidRPr="00842A04" w:rsidRDefault="00FC203D" w:rsidP="00C21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FC203D">
              <w:rPr>
                <w:sz w:val="26"/>
                <w:szCs w:val="26"/>
              </w:rPr>
            </w:r>
            <w:r w:rsidRPr="00FC203D">
              <w:rPr>
                <w:sz w:val="26"/>
                <w:szCs w:val="26"/>
              </w:rPr>
              <w:pict>
                <v:shape id="Блок-схема: объединение 5" o:spid="_x0000_s1043" type="#_x0000_t128" style="width:15.95pt;height:13.65pt;flip:y;visibility:visible;mso-position-horizontal-relative:char;mso-position-vertical-relative:line" fillcolor="#538135">
                  <w10:wrap type="none"/>
                  <w10:anchorlock/>
                </v:shape>
              </w:pict>
            </w:r>
            <w:r w:rsidR="00C21EF0" w:rsidRPr="00842A04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75,7%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C21EF0" w:rsidRPr="00842A04" w:rsidRDefault="00C21EF0" w:rsidP="00C21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42A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3,8</w:t>
            </w:r>
          </w:p>
        </w:tc>
        <w:tc>
          <w:tcPr>
            <w:tcW w:w="1134" w:type="dxa"/>
            <w:vAlign w:val="center"/>
          </w:tcPr>
          <w:p w:rsidR="00C21EF0" w:rsidRPr="00842A04" w:rsidRDefault="00FC203D" w:rsidP="00C21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FC203D">
              <w:rPr>
                <w:sz w:val="26"/>
                <w:szCs w:val="26"/>
              </w:rPr>
            </w:r>
            <w:r w:rsidRPr="00FC203D">
              <w:rPr>
                <w:sz w:val="26"/>
                <w:szCs w:val="26"/>
              </w:rPr>
              <w:pict>
                <v:shape id="Блок-схема: объединение 8" o:spid="_x0000_s1042" type="#_x0000_t128" style="width:15.95pt;height:13.65pt;flip:y;visibility:visible;mso-position-horizontal-relative:char;mso-position-vertical-relative:line" fillcolor="#538135">
                  <w10:wrap type="none"/>
                  <w10:anchorlock/>
                </v:shape>
              </w:pict>
            </w:r>
            <w:r w:rsidR="00C21EF0" w:rsidRPr="00842A04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3,9</w:t>
            </w:r>
          </w:p>
        </w:tc>
      </w:tr>
      <w:tr w:rsidR="00C21EF0" w:rsidRPr="00001690" w:rsidTr="0078319B">
        <w:trPr>
          <w:trHeight w:val="770"/>
        </w:trPr>
        <w:tc>
          <w:tcPr>
            <w:tcW w:w="2072" w:type="dxa"/>
            <w:shd w:val="clear" w:color="auto" w:fill="auto"/>
            <w:vAlign w:val="center"/>
          </w:tcPr>
          <w:p w:rsidR="00C21EF0" w:rsidRPr="0079283C" w:rsidRDefault="00C21EF0" w:rsidP="00C21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21EF0" w:rsidRPr="00842A04" w:rsidRDefault="00C21EF0" w:rsidP="00C21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42A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94,3%</w:t>
            </w:r>
          </w:p>
        </w:tc>
        <w:tc>
          <w:tcPr>
            <w:tcW w:w="1570" w:type="dxa"/>
            <w:vAlign w:val="center"/>
          </w:tcPr>
          <w:p w:rsidR="00C21EF0" w:rsidRPr="00842A04" w:rsidRDefault="00C21EF0" w:rsidP="00C21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42A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95,1%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21EF0" w:rsidRPr="00842A04" w:rsidRDefault="00C21EF0" w:rsidP="00C21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42A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75,3%</w:t>
            </w:r>
          </w:p>
        </w:tc>
        <w:tc>
          <w:tcPr>
            <w:tcW w:w="1513" w:type="dxa"/>
            <w:vAlign w:val="center"/>
          </w:tcPr>
          <w:p w:rsidR="00C21EF0" w:rsidRPr="00842A04" w:rsidRDefault="00FC203D" w:rsidP="00C21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FC203D">
              <w:rPr>
                <w:sz w:val="26"/>
                <w:szCs w:val="26"/>
              </w:rPr>
            </w:r>
            <w:r w:rsidRPr="00FC203D">
              <w:rPr>
                <w:sz w:val="26"/>
                <w:szCs w:val="26"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Блок-схема: извлечение 6" o:spid="_x0000_s1041" type="#_x0000_t127" style="width:15.75pt;height:9.75pt;flip:y;visibility:visible;mso-position-horizontal-relative:char;mso-position-vertical-relative:line" fillcolor="red">
                  <w10:wrap type="none"/>
                  <w10:anchorlock/>
                </v:shape>
              </w:pict>
            </w:r>
            <w:r w:rsidR="00C21EF0" w:rsidRPr="00842A04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73,1%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C21EF0" w:rsidRPr="00842A04" w:rsidRDefault="00C21EF0" w:rsidP="00C21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42A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4,0</w:t>
            </w:r>
          </w:p>
        </w:tc>
        <w:tc>
          <w:tcPr>
            <w:tcW w:w="1134" w:type="dxa"/>
            <w:vAlign w:val="center"/>
          </w:tcPr>
          <w:p w:rsidR="00C21EF0" w:rsidRPr="00842A04" w:rsidRDefault="00FC203D" w:rsidP="00C21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FC203D">
              <w:rPr>
                <w:sz w:val="26"/>
                <w:szCs w:val="26"/>
              </w:rPr>
            </w:r>
            <w:r w:rsidRPr="00FC203D">
              <w:rPr>
                <w:sz w:val="26"/>
                <w:szCs w:val="26"/>
              </w:rPr>
              <w:pict>
                <v:shape id="Блок-схема: извлечение 11" o:spid="_x0000_s1040" type="#_x0000_t127" style="width:15.75pt;height:9.75pt;flip:y;visibility:visible;mso-position-horizontal-relative:char;mso-position-vertical-relative:line" fillcolor="red">
                  <w10:wrap type="none"/>
                  <w10:anchorlock/>
                </v:shape>
              </w:pict>
            </w:r>
            <w:r w:rsidR="00C21EF0" w:rsidRPr="00842A04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3,9</w:t>
            </w:r>
          </w:p>
        </w:tc>
      </w:tr>
    </w:tbl>
    <w:p w:rsidR="00C21EF0" w:rsidRPr="003F0553" w:rsidRDefault="00FC203D" w:rsidP="00A359C3">
      <w:pPr>
        <w:suppressAutoHyphens/>
        <w:spacing w:before="120" w:after="24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FC203D">
        <w:rPr>
          <w:sz w:val="26"/>
          <w:szCs w:val="26"/>
        </w:rPr>
      </w:r>
      <w:r w:rsidRPr="00FC203D">
        <w:rPr>
          <w:sz w:val="26"/>
          <w:szCs w:val="26"/>
        </w:rPr>
        <w:pict>
          <v:shape id="Блок-схема: извлечение 22" o:spid="_x0000_s1039" type="#_x0000_t127" style="width:11.9pt;height:9.9pt;flip:y;visibility:visible;mso-position-horizontal-relative:char;mso-position-vertical-relative:line" fillcolor="red">
            <w10:wrap type="none"/>
            <w10:anchorlock/>
          </v:shape>
        </w:pict>
      </w:r>
      <w:r w:rsidR="00C21EF0" w:rsidRPr="003F055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 - отрицательная динамика; </w:t>
      </w:r>
      <w:r w:rsidRPr="00FC203D">
        <w:rPr>
          <w:sz w:val="26"/>
          <w:szCs w:val="26"/>
        </w:rPr>
      </w:r>
      <w:r w:rsidRPr="00FC203D">
        <w:rPr>
          <w:sz w:val="26"/>
          <w:szCs w:val="26"/>
        </w:rPr>
        <w:pict>
          <v:shape id="Блок-схема: объединение 21" o:spid="_x0000_s1038" type="#_x0000_t128" style="width:14.25pt;height:13.45pt;flip:y;visibility:visible;mso-position-horizontal-relative:char;mso-position-vertical-relative:line" fillcolor="#538135">
            <w10:wrap type="none"/>
            <w10:anchorlock/>
          </v:shape>
        </w:pict>
      </w:r>
      <w:r w:rsidR="00C21EF0" w:rsidRPr="003F055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- положительная динамика</w:t>
      </w:r>
    </w:p>
    <w:p w:rsidR="00C21EF0" w:rsidRPr="006E5E61" w:rsidRDefault="00C21EF0" w:rsidP="00C5118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E61">
        <w:rPr>
          <w:rFonts w:ascii="Times New Roman" w:hAnsi="Times New Roman" w:cs="Times New Roman"/>
          <w:b/>
          <w:sz w:val="26"/>
          <w:szCs w:val="26"/>
        </w:rPr>
        <w:t>Всероссийские проверочные работы (5 класс), статистика по отметкам.</w:t>
      </w:r>
    </w:p>
    <w:tbl>
      <w:tblPr>
        <w:tblStyle w:val="af"/>
        <w:tblW w:w="0" w:type="auto"/>
        <w:tblInd w:w="-601" w:type="dxa"/>
        <w:tblLayout w:type="fixed"/>
        <w:tblLook w:val="04A0"/>
      </w:tblPr>
      <w:tblGrid>
        <w:gridCol w:w="1843"/>
        <w:gridCol w:w="956"/>
        <w:gridCol w:w="922"/>
        <w:gridCol w:w="922"/>
        <w:gridCol w:w="922"/>
        <w:gridCol w:w="922"/>
        <w:gridCol w:w="918"/>
        <w:gridCol w:w="922"/>
        <w:gridCol w:w="922"/>
        <w:gridCol w:w="923"/>
      </w:tblGrid>
      <w:tr w:rsidR="005B71B5" w:rsidRPr="006E5E61" w:rsidTr="0079283C">
        <w:tc>
          <w:tcPr>
            <w:tcW w:w="1843" w:type="dxa"/>
            <w:vMerge w:val="restart"/>
            <w:vAlign w:val="center"/>
          </w:tcPr>
          <w:p w:rsidR="005B71B5" w:rsidRPr="0079283C" w:rsidRDefault="00A359C3" w:rsidP="0079283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83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956" w:type="dxa"/>
            <w:vMerge w:val="restart"/>
            <w:vAlign w:val="center"/>
          </w:tcPr>
          <w:p w:rsidR="0079283C" w:rsidRDefault="005B71B5" w:rsidP="0079283C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28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Кол-во </w:t>
            </w:r>
          </w:p>
          <w:p w:rsidR="005B71B5" w:rsidRPr="0079283C" w:rsidRDefault="005B71B5" w:rsidP="0079283C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28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</w:t>
            </w:r>
            <w:r w:rsidR="007928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-ся</w:t>
            </w:r>
          </w:p>
        </w:tc>
        <w:tc>
          <w:tcPr>
            <w:tcW w:w="3688" w:type="dxa"/>
            <w:gridSpan w:val="4"/>
            <w:vAlign w:val="center"/>
          </w:tcPr>
          <w:p w:rsidR="005B71B5" w:rsidRPr="0079283C" w:rsidRDefault="005B71B5" w:rsidP="0079283C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28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Биология</w:t>
            </w:r>
          </w:p>
          <w:p w:rsidR="0079283C" w:rsidRDefault="005B71B5" w:rsidP="0079283C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28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макс. балл 22</w:t>
            </w:r>
          </w:p>
          <w:p w:rsidR="005B71B5" w:rsidRPr="0079283C" w:rsidRDefault="005B71B5" w:rsidP="0079283C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28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Распределение баллов в %</w:t>
            </w:r>
          </w:p>
        </w:tc>
        <w:tc>
          <w:tcPr>
            <w:tcW w:w="3685" w:type="dxa"/>
            <w:gridSpan w:val="4"/>
            <w:vAlign w:val="center"/>
          </w:tcPr>
          <w:p w:rsidR="005B71B5" w:rsidRPr="0079283C" w:rsidRDefault="005B71B5" w:rsidP="0079283C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28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Математика</w:t>
            </w:r>
          </w:p>
          <w:p w:rsidR="005B71B5" w:rsidRPr="0079283C" w:rsidRDefault="005B71B5" w:rsidP="0079283C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28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макс. балл 20</w:t>
            </w:r>
          </w:p>
          <w:p w:rsidR="005B71B5" w:rsidRPr="0079283C" w:rsidRDefault="005B71B5" w:rsidP="0079283C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28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Распределение баллов в %</w:t>
            </w:r>
          </w:p>
        </w:tc>
      </w:tr>
      <w:tr w:rsidR="005B71B5" w:rsidRPr="006E5E61" w:rsidTr="0079283C">
        <w:tc>
          <w:tcPr>
            <w:tcW w:w="1843" w:type="dxa"/>
            <w:vMerge/>
            <w:vAlign w:val="center"/>
          </w:tcPr>
          <w:p w:rsidR="005B71B5" w:rsidRPr="0079283C" w:rsidRDefault="005B71B5" w:rsidP="0079283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vMerge/>
            <w:vAlign w:val="center"/>
          </w:tcPr>
          <w:p w:rsidR="005B71B5" w:rsidRPr="0079283C" w:rsidRDefault="005B71B5" w:rsidP="0079283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5B71B5" w:rsidRPr="0079283C" w:rsidRDefault="005B71B5" w:rsidP="0079283C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28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22" w:type="dxa"/>
            <w:vAlign w:val="center"/>
          </w:tcPr>
          <w:p w:rsidR="005B71B5" w:rsidRPr="0079283C" w:rsidRDefault="005B71B5" w:rsidP="0079283C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28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22" w:type="dxa"/>
            <w:vAlign w:val="center"/>
          </w:tcPr>
          <w:p w:rsidR="005B71B5" w:rsidRPr="0079283C" w:rsidRDefault="005B71B5" w:rsidP="0079283C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28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22" w:type="dxa"/>
            <w:vAlign w:val="center"/>
          </w:tcPr>
          <w:p w:rsidR="005B71B5" w:rsidRPr="0079283C" w:rsidRDefault="005B71B5" w:rsidP="0079283C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28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18" w:type="dxa"/>
            <w:vAlign w:val="center"/>
          </w:tcPr>
          <w:p w:rsidR="005B71B5" w:rsidRPr="0079283C" w:rsidRDefault="005B71B5" w:rsidP="0079283C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28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22" w:type="dxa"/>
            <w:vAlign w:val="center"/>
          </w:tcPr>
          <w:p w:rsidR="005B71B5" w:rsidRPr="0079283C" w:rsidRDefault="005B71B5" w:rsidP="0079283C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28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22" w:type="dxa"/>
            <w:vAlign w:val="center"/>
          </w:tcPr>
          <w:p w:rsidR="005B71B5" w:rsidRPr="0079283C" w:rsidRDefault="005B71B5" w:rsidP="0079283C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28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23" w:type="dxa"/>
            <w:vAlign w:val="center"/>
          </w:tcPr>
          <w:p w:rsidR="005B71B5" w:rsidRPr="0079283C" w:rsidRDefault="005B71B5" w:rsidP="00E311D2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28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5B71B5" w:rsidRPr="006E5E61" w:rsidTr="00E24C0D">
        <w:tc>
          <w:tcPr>
            <w:tcW w:w="1843" w:type="dxa"/>
          </w:tcPr>
          <w:p w:rsidR="005B71B5" w:rsidRPr="006E5E61" w:rsidRDefault="00A359C3" w:rsidP="00C5118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</w:rPr>
              <w:t>Вся выборка</w:t>
            </w:r>
          </w:p>
        </w:tc>
        <w:tc>
          <w:tcPr>
            <w:tcW w:w="956" w:type="dxa"/>
            <w:vAlign w:val="center"/>
          </w:tcPr>
          <w:p w:rsidR="005B71B5" w:rsidRPr="006E5E61" w:rsidRDefault="005B71B5" w:rsidP="00E24C0D">
            <w:pPr>
              <w:pStyle w:val="2"/>
              <w:spacing w:before="0"/>
              <w:ind w:right="-145"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1261448</w:t>
            </w:r>
          </w:p>
        </w:tc>
        <w:tc>
          <w:tcPr>
            <w:tcW w:w="922" w:type="dxa"/>
            <w:vAlign w:val="center"/>
          </w:tcPr>
          <w:p w:rsidR="005B71B5" w:rsidRPr="006E5E61" w:rsidRDefault="005B71B5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922" w:type="dxa"/>
            <w:vAlign w:val="center"/>
          </w:tcPr>
          <w:p w:rsidR="005B71B5" w:rsidRPr="006E5E61" w:rsidRDefault="005B71B5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39.7</w:t>
            </w:r>
          </w:p>
        </w:tc>
        <w:tc>
          <w:tcPr>
            <w:tcW w:w="922" w:type="dxa"/>
            <w:vAlign w:val="center"/>
          </w:tcPr>
          <w:p w:rsidR="005B71B5" w:rsidRPr="006E5E61" w:rsidRDefault="005B71B5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33.9</w:t>
            </w:r>
          </w:p>
        </w:tc>
        <w:tc>
          <w:tcPr>
            <w:tcW w:w="922" w:type="dxa"/>
            <w:vAlign w:val="center"/>
          </w:tcPr>
          <w:p w:rsidR="005B71B5" w:rsidRPr="006E5E61" w:rsidRDefault="005B71B5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11.3</w:t>
            </w:r>
          </w:p>
        </w:tc>
        <w:tc>
          <w:tcPr>
            <w:tcW w:w="918" w:type="dxa"/>
            <w:vAlign w:val="center"/>
          </w:tcPr>
          <w:p w:rsidR="005B71B5" w:rsidRPr="006E5E61" w:rsidRDefault="005B71B5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22" w:type="dxa"/>
            <w:vAlign w:val="center"/>
          </w:tcPr>
          <w:p w:rsidR="005B71B5" w:rsidRPr="006E5E61" w:rsidRDefault="005B71B5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34.2</w:t>
            </w:r>
          </w:p>
        </w:tc>
        <w:tc>
          <w:tcPr>
            <w:tcW w:w="922" w:type="dxa"/>
            <w:vAlign w:val="center"/>
          </w:tcPr>
          <w:p w:rsidR="005B71B5" w:rsidRPr="006E5E61" w:rsidRDefault="005B71B5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</w:rPr>
              <w:t>40.2</w:t>
            </w:r>
          </w:p>
        </w:tc>
        <w:tc>
          <w:tcPr>
            <w:tcW w:w="923" w:type="dxa"/>
            <w:vAlign w:val="center"/>
          </w:tcPr>
          <w:p w:rsidR="005B71B5" w:rsidRPr="006E5E61" w:rsidRDefault="005B71B5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</w:rPr>
              <w:t>19.6</w:t>
            </w:r>
          </w:p>
        </w:tc>
      </w:tr>
      <w:tr w:rsidR="00A359C3" w:rsidRPr="006E5E61" w:rsidTr="00E24C0D">
        <w:tc>
          <w:tcPr>
            <w:tcW w:w="1843" w:type="dxa"/>
          </w:tcPr>
          <w:p w:rsidR="00A359C3" w:rsidRPr="006E5E61" w:rsidRDefault="00A359C3" w:rsidP="00E3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</w:rPr>
              <w:t>Калужская область</w:t>
            </w:r>
          </w:p>
        </w:tc>
        <w:tc>
          <w:tcPr>
            <w:tcW w:w="956" w:type="dxa"/>
            <w:vAlign w:val="center"/>
          </w:tcPr>
          <w:p w:rsidR="00A359C3" w:rsidRPr="006E5E61" w:rsidRDefault="00A359C3" w:rsidP="00E311D2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8913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13.2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</w:rPr>
              <w:t>37.3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</w:rPr>
              <w:t>13.5</w:t>
            </w:r>
          </w:p>
        </w:tc>
        <w:tc>
          <w:tcPr>
            <w:tcW w:w="918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30.5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</w:rPr>
              <w:t>42.7</w:t>
            </w:r>
          </w:p>
        </w:tc>
        <w:tc>
          <w:tcPr>
            <w:tcW w:w="923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</w:rPr>
              <w:t>21.9</w:t>
            </w:r>
          </w:p>
        </w:tc>
      </w:tr>
      <w:tr w:rsidR="00A359C3" w:rsidRPr="006E5E61" w:rsidTr="00E24C0D">
        <w:tc>
          <w:tcPr>
            <w:tcW w:w="1843" w:type="dxa"/>
          </w:tcPr>
          <w:p w:rsidR="00A359C3" w:rsidRPr="006E5E61" w:rsidRDefault="00A359C3" w:rsidP="00E3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</w:rPr>
              <w:t>Жуковский район</w:t>
            </w:r>
          </w:p>
        </w:tc>
        <w:tc>
          <w:tcPr>
            <w:tcW w:w="956" w:type="dxa"/>
            <w:vAlign w:val="center"/>
          </w:tcPr>
          <w:p w:rsidR="00A359C3" w:rsidRPr="006E5E61" w:rsidRDefault="00A359C3" w:rsidP="00E311D2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386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20.5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37.6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32.9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8.9</w:t>
            </w:r>
          </w:p>
        </w:tc>
        <w:tc>
          <w:tcPr>
            <w:tcW w:w="918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6.5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33.5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</w:rPr>
              <w:t>44.2</w:t>
            </w:r>
          </w:p>
        </w:tc>
        <w:tc>
          <w:tcPr>
            <w:tcW w:w="923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</w:rPr>
              <w:t>15.8</w:t>
            </w:r>
          </w:p>
        </w:tc>
      </w:tr>
      <w:tr w:rsidR="00A359C3" w:rsidRPr="006E5E61" w:rsidTr="00E24C0D">
        <w:tc>
          <w:tcPr>
            <w:tcW w:w="1843" w:type="dxa"/>
          </w:tcPr>
          <w:p w:rsidR="00A359C3" w:rsidRPr="006E5E61" w:rsidRDefault="00A359C3" w:rsidP="00A359C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 xml:space="preserve">(sch400300) </w:t>
            </w:r>
          </w:p>
          <w:p w:rsidR="00A359C3" w:rsidRPr="006E5E61" w:rsidRDefault="00A359C3" w:rsidP="00A3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МОУ «СОШ №1</w:t>
            </w:r>
            <w:r w:rsidR="0079283C">
              <w:rPr>
                <w:rFonts w:ascii="Times New Roman" w:hAnsi="Times New Roman" w:cs="Times New Roman"/>
              </w:rPr>
              <w:t xml:space="preserve"> </w:t>
            </w:r>
            <w:r w:rsidRPr="006E5E61">
              <w:rPr>
                <w:rFonts w:ascii="Times New Roman" w:hAnsi="Times New Roman" w:cs="Times New Roman"/>
              </w:rPr>
              <w:t xml:space="preserve">им. С.Ф. Романова», </w:t>
            </w:r>
          </w:p>
          <w:p w:rsidR="00A359C3" w:rsidRPr="006E5E61" w:rsidRDefault="00A359C3" w:rsidP="00A3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г. Жуков</w:t>
            </w:r>
          </w:p>
        </w:tc>
        <w:tc>
          <w:tcPr>
            <w:tcW w:w="956" w:type="dxa"/>
            <w:vAlign w:val="center"/>
          </w:tcPr>
          <w:p w:rsidR="00A359C3" w:rsidRPr="006E5E61" w:rsidRDefault="00A359C3" w:rsidP="00E311D2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61.4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21.1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9.1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41.8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41.8</w:t>
            </w:r>
          </w:p>
        </w:tc>
        <w:tc>
          <w:tcPr>
            <w:tcW w:w="923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7.3</w:t>
            </w:r>
          </w:p>
        </w:tc>
      </w:tr>
      <w:tr w:rsidR="00A359C3" w:rsidRPr="006E5E61" w:rsidTr="00E24C0D">
        <w:tc>
          <w:tcPr>
            <w:tcW w:w="1843" w:type="dxa"/>
          </w:tcPr>
          <w:p w:rsidR="00A359C3" w:rsidRPr="006E5E61" w:rsidRDefault="00A359C3" w:rsidP="00A359C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 xml:space="preserve">(sch400301) </w:t>
            </w:r>
          </w:p>
          <w:p w:rsidR="00A359C3" w:rsidRPr="006E5E61" w:rsidRDefault="00E24C0D" w:rsidP="00A3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№2</w:t>
            </w:r>
            <w:r w:rsidR="00A359C3" w:rsidRPr="006E5E61">
              <w:rPr>
                <w:rFonts w:ascii="Times New Roman" w:hAnsi="Times New Roman" w:cs="Times New Roman"/>
              </w:rPr>
              <w:t>,</w:t>
            </w:r>
          </w:p>
          <w:p w:rsidR="00A359C3" w:rsidRPr="006E5E61" w:rsidRDefault="00A359C3" w:rsidP="00A3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 xml:space="preserve"> г. Белоусово</w:t>
            </w:r>
          </w:p>
        </w:tc>
        <w:tc>
          <w:tcPr>
            <w:tcW w:w="956" w:type="dxa"/>
            <w:vAlign w:val="center"/>
          </w:tcPr>
          <w:p w:rsidR="00A359C3" w:rsidRPr="006E5E61" w:rsidRDefault="00A359C3" w:rsidP="00E311D2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97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43.8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31.2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21.9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918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23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A359C3" w:rsidRPr="006E5E61" w:rsidTr="00E24C0D">
        <w:tc>
          <w:tcPr>
            <w:tcW w:w="1843" w:type="dxa"/>
          </w:tcPr>
          <w:p w:rsidR="00A359C3" w:rsidRPr="006E5E61" w:rsidRDefault="00A359C3" w:rsidP="00A359C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 xml:space="preserve">(sch403126) </w:t>
            </w:r>
          </w:p>
          <w:p w:rsidR="00A359C3" w:rsidRPr="006E5E61" w:rsidRDefault="00A359C3" w:rsidP="00A3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 xml:space="preserve">МОУ «СОШ </w:t>
            </w:r>
          </w:p>
          <w:p w:rsidR="00A359C3" w:rsidRPr="006E5E61" w:rsidRDefault="00A359C3" w:rsidP="00A3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 xml:space="preserve">№ 2 им. ак. А.И. Берга», </w:t>
            </w:r>
          </w:p>
          <w:p w:rsidR="00A359C3" w:rsidRPr="006E5E61" w:rsidRDefault="00A359C3" w:rsidP="00A3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г. Жуков</w:t>
            </w:r>
          </w:p>
        </w:tc>
        <w:tc>
          <w:tcPr>
            <w:tcW w:w="956" w:type="dxa"/>
            <w:vAlign w:val="center"/>
          </w:tcPr>
          <w:p w:rsidR="00A359C3" w:rsidRPr="006E5E61" w:rsidRDefault="00A359C3" w:rsidP="00E311D2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22.2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26.7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11.1</w:t>
            </w:r>
          </w:p>
        </w:tc>
        <w:tc>
          <w:tcPr>
            <w:tcW w:w="918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34.1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  <w:tc>
          <w:tcPr>
            <w:tcW w:w="923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</w:rPr>
              <w:t>11.4</w:t>
            </w:r>
          </w:p>
        </w:tc>
      </w:tr>
      <w:tr w:rsidR="00A359C3" w:rsidRPr="006E5E61" w:rsidTr="00E24C0D">
        <w:tc>
          <w:tcPr>
            <w:tcW w:w="1843" w:type="dxa"/>
          </w:tcPr>
          <w:p w:rsidR="00A359C3" w:rsidRPr="006E5E61" w:rsidRDefault="00A359C3" w:rsidP="00A359C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 xml:space="preserve">(sch403127) </w:t>
            </w:r>
          </w:p>
          <w:p w:rsidR="00A359C3" w:rsidRPr="006E5E61" w:rsidRDefault="00A359C3" w:rsidP="00A3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МОУ «СОШ им. Е.Р. Дашковой»,</w:t>
            </w:r>
          </w:p>
          <w:p w:rsidR="00A359C3" w:rsidRPr="006E5E61" w:rsidRDefault="00A359C3" w:rsidP="00A3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 xml:space="preserve"> г. Кременки</w:t>
            </w:r>
          </w:p>
        </w:tc>
        <w:tc>
          <w:tcPr>
            <w:tcW w:w="956" w:type="dxa"/>
            <w:vAlign w:val="center"/>
          </w:tcPr>
          <w:p w:rsidR="00A359C3" w:rsidRPr="006E5E61" w:rsidRDefault="00A359C3" w:rsidP="00E311D2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6.7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</w:rPr>
              <w:t>31.1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</w:rPr>
              <w:t>22.2</w:t>
            </w:r>
          </w:p>
        </w:tc>
        <w:tc>
          <w:tcPr>
            <w:tcW w:w="918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</w:rPr>
              <w:t>56.5</w:t>
            </w:r>
          </w:p>
        </w:tc>
        <w:tc>
          <w:tcPr>
            <w:tcW w:w="923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</w:rPr>
              <w:t>28.3</w:t>
            </w:r>
          </w:p>
        </w:tc>
      </w:tr>
      <w:tr w:rsidR="00A359C3" w:rsidRPr="006E5E61" w:rsidTr="00E24C0D">
        <w:tc>
          <w:tcPr>
            <w:tcW w:w="1843" w:type="dxa"/>
          </w:tcPr>
          <w:p w:rsidR="00A359C3" w:rsidRPr="006E5E61" w:rsidRDefault="00A359C3" w:rsidP="00A359C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 xml:space="preserve">(sch403128) </w:t>
            </w:r>
          </w:p>
          <w:p w:rsidR="00A359C3" w:rsidRPr="006E5E61" w:rsidRDefault="00A359C3" w:rsidP="00A359C3">
            <w:pPr>
              <w:autoSpaceDE w:val="0"/>
              <w:autoSpaceDN w:val="0"/>
              <w:adjustRightInd w:val="0"/>
              <w:ind w:right="-6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 xml:space="preserve">МОУ «СОШ им. </w:t>
            </w:r>
            <w:r w:rsidRPr="006E5E61">
              <w:rPr>
                <w:rFonts w:ascii="Times New Roman" w:hAnsi="Times New Roman" w:cs="Times New Roman"/>
              </w:rPr>
              <w:lastRenderedPageBreak/>
              <w:t xml:space="preserve">генерала Захаркина И.Г.», </w:t>
            </w:r>
          </w:p>
          <w:p w:rsidR="00A359C3" w:rsidRPr="006E5E61" w:rsidRDefault="00A359C3" w:rsidP="00A3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г. Кременки</w:t>
            </w:r>
          </w:p>
        </w:tc>
        <w:tc>
          <w:tcPr>
            <w:tcW w:w="956" w:type="dxa"/>
            <w:vAlign w:val="center"/>
          </w:tcPr>
          <w:p w:rsidR="00A359C3" w:rsidRPr="006E5E61" w:rsidRDefault="00A359C3" w:rsidP="00E311D2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53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5.7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22.6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</w:rPr>
              <w:t>62.3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</w:rPr>
              <w:t>9.4</w:t>
            </w:r>
          </w:p>
        </w:tc>
        <w:tc>
          <w:tcPr>
            <w:tcW w:w="918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23.5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</w:rPr>
              <w:t>51</w:t>
            </w:r>
          </w:p>
        </w:tc>
        <w:tc>
          <w:tcPr>
            <w:tcW w:w="923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</w:rPr>
              <w:t>21.6</w:t>
            </w:r>
          </w:p>
        </w:tc>
      </w:tr>
      <w:tr w:rsidR="00A359C3" w:rsidRPr="006E5E61" w:rsidTr="00E24C0D">
        <w:tc>
          <w:tcPr>
            <w:tcW w:w="1843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lastRenderedPageBreak/>
              <w:t xml:space="preserve">(sch403130) </w:t>
            </w:r>
          </w:p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 xml:space="preserve">МОУ «ООШ», </w:t>
            </w:r>
          </w:p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с. Высокиничи</w:t>
            </w:r>
          </w:p>
        </w:tc>
        <w:tc>
          <w:tcPr>
            <w:tcW w:w="956" w:type="dxa"/>
            <w:vAlign w:val="center"/>
          </w:tcPr>
          <w:p w:rsidR="00A359C3" w:rsidRPr="006E5E61" w:rsidRDefault="00A359C3" w:rsidP="00E311D2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21.1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</w:rPr>
              <w:t>52.6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</w:rPr>
              <w:t>21.1</w:t>
            </w:r>
          </w:p>
        </w:tc>
        <w:tc>
          <w:tcPr>
            <w:tcW w:w="918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26.3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</w:rPr>
              <w:t>47.4</w:t>
            </w:r>
          </w:p>
        </w:tc>
        <w:tc>
          <w:tcPr>
            <w:tcW w:w="923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</w:rPr>
              <w:t>21.1</w:t>
            </w:r>
          </w:p>
        </w:tc>
      </w:tr>
      <w:tr w:rsidR="00A359C3" w:rsidRPr="006E5E61" w:rsidTr="00E24C0D">
        <w:tc>
          <w:tcPr>
            <w:tcW w:w="1843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(sch403131) МОУ «ООШ», с.Трубино</w:t>
            </w:r>
          </w:p>
        </w:tc>
        <w:tc>
          <w:tcPr>
            <w:tcW w:w="956" w:type="dxa"/>
            <w:vAlign w:val="center"/>
          </w:tcPr>
          <w:p w:rsidR="00A359C3" w:rsidRPr="006E5E61" w:rsidRDefault="00A359C3" w:rsidP="00E311D2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11.1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</w:rPr>
              <w:t>66.7</w:t>
            </w:r>
          </w:p>
        </w:tc>
        <w:tc>
          <w:tcPr>
            <w:tcW w:w="923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</w:rPr>
              <w:t>22.2</w:t>
            </w:r>
          </w:p>
        </w:tc>
      </w:tr>
      <w:tr w:rsidR="00A359C3" w:rsidRPr="006E5E61" w:rsidTr="00E24C0D">
        <w:tc>
          <w:tcPr>
            <w:tcW w:w="1843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(sch403132) МОУ «ООШ», д. Чубарово</w:t>
            </w:r>
          </w:p>
        </w:tc>
        <w:tc>
          <w:tcPr>
            <w:tcW w:w="956" w:type="dxa"/>
            <w:vAlign w:val="center"/>
          </w:tcPr>
          <w:p w:rsidR="00A359C3" w:rsidRPr="006E5E61" w:rsidRDefault="00A359C3" w:rsidP="00E311D2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46.2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38.5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16.7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66.7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16.7</w:t>
            </w:r>
          </w:p>
        </w:tc>
        <w:tc>
          <w:tcPr>
            <w:tcW w:w="923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359C3" w:rsidRPr="006E5E61" w:rsidTr="00E24C0D">
        <w:tc>
          <w:tcPr>
            <w:tcW w:w="1843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(sch403133) МОУ «ООШ», с. Совхоз «Чаусово»</w:t>
            </w:r>
          </w:p>
        </w:tc>
        <w:tc>
          <w:tcPr>
            <w:tcW w:w="956" w:type="dxa"/>
            <w:vAlign w:val="center"/>
          </w:tcPr>
          <w:p w:rsidR="00A359C3" w:rsidRPr="006E5E61" w:rsidRDefault="00A359C3" w:rsidP="00E311D2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62.5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12.5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</w:rPr>
              <w:t>37.5</w:t>
            </w:r>
          </w:p>
        </w:tc>
        <w:tc>
          <w:tcPr>
            <w:tcW w:w="923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</w:rPr>
              <w:t>37.5</w:t>
            </w:r>
          </w:p>
        </w:tc>
      </w:tr>
      <w:tr w:rsidR="00A359C3" w:rsidRPr="006E5E61" w:rsidTr="00E24C0D">
        <w:tc>
          <w:tcPr>
            <w:tcW w:w="1843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(sch406009) МОУ «ООШ», с. Тарутино</w:t>
            </w:r>
          </w:p>
        </w:tc>
        <w:tc>
          <w:tcPr>
            <w:tcW w:w="956" w:type="dxa"/>
            <w:vAlign w:val="center"/>
          </w:tcPr>
          <w:p w:rsidR="00A359C3" w:rsidRPr="006E5E61" w:rsidRDefault="00A359C3" w:rsidP="00E311D2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18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54.5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36.4</w:t>
            </w:r>
          </w:p>
        </w:tc>
        <w:tc>
          <w:tcPr>
            <w:tcW w:w="923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9.1</w:t>
            </w:r>
          </w:p>
        </w:tc>
      </w:tr>
      <w:tr w:rsidR="00A359C3" w:rsidRPr="006E5E61" w:rsidTr="00E24C0D">
        <w:tc>
          <w:tcPr>
            <w:tcW w:w="1843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(sch406023)</w:t>
            </w:r>
          </w:p>
          <w:p w:rsidR="00A359C3" w:rsidRPr="0079283C" w:rsidRDefault="00A359C3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 w:hanging="12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9283C">
              <w:rPr>
                <w:rFonts w:ascii="Times New Roman" w:hAnsi="Times New Roman" w:cs="Times New Roman"/>
                <w:sz w:val="21"/>
                <w:szCs w:val="21"/>
              </w:rPr>
              <w:t xml:space="preserve"> МОУ «ООШ им.П.Л.Чебышёва», </w:t>
            </w:r>
          </w:p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д. Машково</w:t>
            </w:r>
          </w:p>
        </w:tc>
        <w:tc>
          <w:tcPr>
            <w:tcW w:w="956" w:type="dxa"/>
            <w:vAlign w:val="center"/>
          </w:tcPr>
          <w:p w:rsidR="00A359C3" w:rsidRPr="006E5E61" w:rsidRDefault="00A359C3" w:rsidP="00E311D2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</w:rPr>
              <w:t>37.5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</w:rPr>
              <w:t>37.5</w:t>
            </w:r>
          </w:p>
        </w:tc>
        <w:tc>
          <w:tcPr>
            <w:tcW w:w="918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12.5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12.5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</w:rPr>
              <w:t>62.5</w:t>
            </w:r>
          </w:p>
        </w:tc>
        <w:tc>
          <w:tcPr>
            <w:tcW w:w="923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</w:rPr>
              <w:t>12.5</w:t>
            </w:r>
          </w:p>
        </w:tc>
      </w:tr>
      <w:tr w:rsidR="00A359C3" w:rsidRPr="006E5E61" w:rsidTr="00E24C0D">
        <w:tc>
          <w:tcPr>
            <w:tcW w:w="1843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(sch406025)</w:t>
            </w:r>
          </w:p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 xml:space="preserve"> МОУ «ООШ им. А.В. Грибковой», с.Истье</w:t>
            </w:r>
          </w:p>
        </w:tc>
        <w:tc>
          <w:tcPr>
            <w:tcW w:w="956" w:type="dxa"/>
            <w:vAlign w:val="center"/>
          </w:tcPr>
          <w:p w:rsidR="00A359C3" w:rsidRPr="006E5E61" w:rsidRDefault="00A359C3" w:rsidP="00E311D2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11.1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44.4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33.3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11.1</w:t>
            </w:r>
          </w:p>
        </w:tc>
        <w:tc>
          <w:tcPr>
            <w:tcW w:w="918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</w:p>
        </w:tc>
        <w:tc>
          <w:tcPr>
            <w:tcW w:w="923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</w:tr>
      <w:tr w:rsidR="00A359C3" w:rsidRPr="006E5E61" w:rsidTr="00E24C0D">
        <w:tc>
          <w:tcPr>
            <w:tcW w:w="1843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 w:hanging="123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 xml:space="preserve">(sch406071) </w:t>
            </w:r>
          </w:p>
          <w:p w:rsidR="00A359C3" w:rsidRPr="006E5E61" w:rsidRDefault="00A359C3" w:rsidP="00A359C3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 xml:space="preserve">МОУ «ООШ имени Вадима Шестаковского», </w:t>
            </w:r>
          </w:p>
          <w:p w:rsidR="00A359C3" w:rsidRPr="006E5E61" w:rsidRDefault="00A359C3" w:rsidP="00A359C3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с. Восход</w:t>
            </w:r>
          </w:p>
        </w:tc>
        <w:tc>
          <w:tcPr>
            <w:tcW w:w="956" w:type="dxa"/>
            <w:vAlign w:val="center"/>
          </w:tcPr>
          <w:p w:rsidR="00A359C3" w:rsidRPr="006E5E61" w:rsidRDefault="00A359C3" w:rsidP="00E311D2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16.7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</w:rPr>
              <w:t>41.7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</w:rPr>
              <w:t>16.7</w:t>
            </w:r>
          </w:p>
        </w:tc>
        <w:tc>
          <w:tcPr>
            <w:tcW w:w="918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6E5E61">
              <w:rPr>
                <w:rFonts w:ascii="Times New Roman" w:eastAsia="Times New Roman" w:hAnsi="Times New Roman" w:cs="Times New Roman"/>
              </w:rPr>
              <w:t>33.3</w:t>
            </w:r>
          </w:p>
        </w:tc>
        <w:tc>
          <w:tcPr>
            <w:tcW w:w="922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  <w:tc>
          <w:tcPr>
            <w:tcW w:w="923" w:type="dxa"/>
            <w:vAlign w:val="center"/>
          </w:tcPr>
          <w:p w:rsidR="00A359C3" w:rsidRPr="006E5E61" w:rsidRDefault="00A359C3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</w:rPr>
              <w:t>16.7</w:t>
            </w:r>
          </w:p>
        </w:tc>
      </w:tr>
    </w:tbl>
    <w:p w:rsidR="00C21EF0" w:rsidRPr="006E5E61" w:rsidRDefault="00C21EF0" w:rsidP="00783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9283C" w:rsidRDefault="0079283C" w:rsidP="00C21E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C21EF0" w:rsidRPr="0079283C" w:rsidRDefault="00C21EF0" w:rsidP="00C21E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79283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Качество выполнения ВПР в 5-х классах на уровне муниципалитета</w:t>
      </w:r>
    </w:p>
    <w:p w:rsidR="0078319B" w:rsidRPr="006E5E61" w:rsidRDefault="00C21EF0" w:rsidP="00A359C3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6E5E6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(в динамике)</w:t>
      </w:r>
    </w:p>
    <w:tbl>
      <w:tblPr>
        <w:tblpPr w:leftFromText="180" w:rightFromText="180" w:vertAnchor="text" w:horzAnchor="page" w:tblpX="1063" w:tblpY="9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2123"/>
        <w:gridCol w:w="1385"/>
        <w:gridCol w:w="1268"/>
        <w:gridCol w:w="1428"/>
        <w:gridCol w:w="1417"/>
        <w:gridCol w:w="1276"/>
        <w:gridCol w:w="1276"/>
      </w:tblGrid>
      <w:tr w:rsidR="00C21EF0" w:rsidRPr="006E5E61" w:rsidTr="00A359C3">
        <w:trPr>
          <w:trHeight w:val="554"/>
        </w:trPr>
        <w:tc>
          <w:tcPr>
            <w:tcW w:w="2123" w:type="dxa"/>
            <w:vMerge w:val="restart"/>
            <w:shd w:val="clear" w:color="auto" w:fill="D9D9D9"/>
            <w:vAlign w:val="center"/>
            <w:hideMark/>
          </w:tcPr>
          <w:p w:rsidR="00C21EF0" w:rsidRPr="006E5E61" w:rsidRDefault="00C21EF0" w:rsidP="00A35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653" w:type="dxa"/>
            <w:gridSpan w:val="2"/>
            <w:shd w:val="clear" w:color="auto" w:fill="D9D9D9"/>
            <w:vAlign w:val="center"/>
            <w:hideMark/>
          </w:tcPr>
          <w:p w:rsidR="00C21EF0" w:rsidRPr="006E5E61" w:rsidRDefault="00C21EF0" w:rsidP="00A359C3">
            <w:pPr>
              <w:suppressAutoHyphens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Справились</w:t>
            </w:r>
          </w:p>
        </w:tc>
        <w:tc>
          <w:tcPr>
            <w:tcW w:w="2845" w:type="dxa"/>
            <w:gridSpan w:val="2"/>
            <w:shd w:val="clear" w:color="auto" w:fill="D9D9D9"/>
            <w:vAlign w:val="center"/>
            <w:hideMark/>
          </w:tcPr>
          <w:p w:rsidR="00C21EF0" w:rsidRPr="006E5E61" w:rsidRDefault="00C21EF0" w:rsidP="00A35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Качество выполнения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  <w:hideMark/>
          </w:tcPr>
          <w:p w:rsidR="00C21EF0" w:rsidRPr="006E5E61" w:rsidRDefault="00C21EF0" w:rsidP="00A35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Средний</w:t>
            </w:r>
          </w:p>
          <w:p w:rsidR="00C21EF0" w:rsidRPr="006E5E61" w:rsidRDefault="00C21EF0" w:rsidP="00A35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оценочный балл</w:t>
            </w:r>
          </w:p>
        </w:tc>
      </w:tr>
      <w:tr w:rsidR="00C21EF0" w:rsidRPr="006E5E61" w:rsidTr="00346298">
        <w:trPr>
          <w:trHeight w:val="146"/>
        </w:trPr>
        <w:tc>
          <w:tcPr>
            <w:tcW w:w="2123" w:type="dxa"/>
            <w:vMerge/>
            <w:shd w:val="clear" w:color="auto" w:fill="auto"/>
            <w:vAlign w:val="center"/>
          </w:tcPr>
          <w:p w:rsidR="00C21EF0" w:rsidRPr="006E5E61" w:rsidRDefault="00C21EF0" w:rsidP="00A35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C21EF0" w:rsidRPr="006E5E61" w:rsidRDefault="00C21EF0" w:rsidP="00346298">
            <w:pPr>
              <w:suppressAutoHyphens/>
              <w:spacing w:after="0" w:line="240" w:lineRule="auto"/>
              <w:ind w:left="-129" w:firstLine="1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2017 г.</w:t>
            </w:r>
          </w:p>
        </w:tc>
        <w:tc>
          <w:tcPr>
            <w:tcW w:w="1268" w:type="dxa"/>
            <w:vAlign w:val="center"/>
          </w:tcPr>
          <w:p w:rsidR="00C21EF0" w:rsidRPr="006E5E61" w:rsidRDefault="00C21EF0" w:rsidP="00346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21EF0" w:rsidRPr="006E5E61" w:rsidRDefault="00C21EF0" w:rsidP="00346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2017 г.</w:t>
            </w:r>
          </w:p>
        </w:tc>
        <w:tc>
          <w:tcPr>
            <w:tcW w:w="1417" w:type="dxa"/>
            <w:vAlign w:val="center"/>
          </w:tcPr>
          <w:p w:rsidR="00C21EF0" w:rsidRPr="006E5E61" w:rsidRDefault="00C21EF0" w:rsidP="00346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2018 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1EF0" w:rsidRPr="006E5E61" w:rsidRDefault="00C21EF0" w:rsidP="00346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2017 г.</w:t>
            </w:r>
          </w:p>
        </w:tc>
        <w:tc>
          <w:tcPr>
            <w:tcW w:w="1276" w:type="dxa"/>
            <w:vAlign w:val="center"/>
          </w:tcPr>
          <w:p w:rsidR="00C21EF0" w:rsidRPr="006E5E61" w:rsidRDefault="00C21EF0" w:rsidP="00346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2018 г</w:t>
            </w:r>
          </w:p>
        </w:tc>
      </w:tr>
      <w:tr w:rsidR="00C21EF0" w:rsidRPr="006E5E61" w:rsidTr="00346298">
        <w:trPr>
          <w:trHeight w:val="722"/>
        </w:trPr>
        <w:tc>
          <w:tcPr>
            <w:tcW w:w="2123" w:type="dxa"/>
            <w:shd w:val="clear" w:color="auto" w:fill="auto"/>
            <w:vAlign w:val="center"/>
          </w:tcPr>
          <w:p w:rsidR="00C21EF0" w:rsidRPr="0079283C" w:rsidRDefault="00C21EF0" w:rsidP="00A35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21EF0" w:rsidRPr="006E5E61" w:rsidRDefault="00C21EF0" w:rsidP="00A35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6E5E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88,6%</w:t>
            </w:r>
          </w:p>
        </w:tc>
        <w:tc>
          <w:tcPr>
            <w:tcW w:w="1268" w:type="dxa"/>
            <w:vAlign w:val="center"/>
          </w:tcPr>
          <w:p w:rsidR="00C21EF0" w:rsidRPr="006E5E61" w:rsidRDefault="00FC203D" w:rsidP="00A35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FC203D">
              <w:rPr>
                <w:sz w:val="26"/>
                <w:szCs w:val="26"/>
              </w:rPr>
            </w:r>
            <w:r w:rsidRPr="00FC203D">
              <w:rPr>
                <w:sz w:val="26"/>
                <w:szCs w:val="26"/>
              </w:rPr>
              <w:pict>
                <v:shape id="Блок-схема: извлечение 12" o:spid="_x0000_s1037" type="#_x0000_t127" style="width:15.75pt;height:9.75pt;flip:y;visibility:visible;mso-position-horizontal-relative:char;mso-position-vertical-relative:line" fillcolor="red">
                  <w10:wrap type="none"/>
                  <w10:anchorlock/>
                </v:shape>
              </w:pict>
            </w:r>
            <w:r w:rsidR="00C21EF0" w:rsidRPr="006E5E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77,7%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21EF0" w:rsidRPr="006E5E61" w:rsidRDefault="00C21EF0" w:rsidP="00A35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6E5E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48,4%</w:t>
            </w:r>
          </w:p>
        </w:tc>
        <w:tc>
          <w:tcPr>
            <w:tcW w:w="1417" w:type="dxa"/>
            <w:vAlign w:val="center"/>
          </w:tcPr>
          <w:p w:rsidR="00C21EF0" w:rsidRPr="006E5E61" w:rsidRDefault="00FC203D" w:rsidP="00A35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FC203D">
              <w:rPr>
                <w:sz w:val="26"/>
                <w:szCs w:val="26"/>
              </w:rPr>
            </w:r>
            <w:r w:rsidRPr="00FC203D">
              <w:rPr>
                <w:sz w:val="26"/>
                <w:szCs w:val="26"/>
              </w:rPr>
              <w:pict>
                <v:shape id="Блок-схема: извлечение 18" o:spid="_x0000_s1036" type="#_x0000_t127" style="width:15.75pt;height:9.75pt;flip:y;visibility:visible;mso-position-horizontal-relative:char;mso-position-vertical-relative:line" fillcolor="red">
                  <w10:wrap type="none"/>
                  <w10:anchorlock/>
                </v:shape>
              </w:pict>
            </w:r>
            <w:r w:rsidR="00C21EF0" w:rsidRPr="006E5E6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45,4%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1EF0" w:rsidRPr="006E5E61" w:rsidRDefault="00C21EF0" w:rsidP="00A35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6E5E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3,7</w:t>
            </w:r>
          </w:p>
        </w:tc>
        <w:tc>
          <w:tcPr>
            <w:tcW w:w="1276" w:type="dxa"/>
            <w:vAlign w:val="center"/>
          </w:tcPr>
          <w:p w:rsidR="00C21EF0" w:rsidRPr="006E5E61" w:rsidRDefault="00FC203D" w:rsidP="00A35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FC203D">
              <w:rPr>
                <w:sz w:val="26"/>
                <w:szCs w:val="26"/>
              </w:rPr>
            </w:r>
            <w:r w:rsidRPr="00FC203D">
              <w:rPr>
                <w:sz w:val="26"/>
                <w:szCs w:val="26"/>
              </w:rPr>
              <w:pict>
                <v:shape id="Блок-схема: извлечение 20" o:spid="_x0000_s1035" type="#_x0000_t127" style="width:15.75pt;height:9.75pt;flip:y;visibility:visible;mso-position-horizontal-relative:char;mso-position-vertical-relative:line" fillcolor="red">
                  <w10:wrap type="none"/>
                  <w10:anchorlock/>
                </v:shape>
              </w:pict>
            </w:r>
            <w:r w:rsidR="00C21EF0" w:rsidRPr="006E5E6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3,4</w:t>
            </w:r>
          </w:p>
        </w:tc>
      </w:tr>
      <w:tr w:rsidR="00C21EF0" w:rsidRPr="006E5E61" w:rsidTr="00346298">
        <w:trPr>
          <w:trHeight w:val="722"/>
        </w:trPr>
        <w:tc>
          <w:tcPr>
            <w:tcW w:w="2123" w:type="dxa"/>
            <w:shd w:val="clear" w:color="auto" w:fill="auto"/>
            <w:vAlign w:val="center"/>
          </w:tcPr>
          <w:p w:rsidR="00C21EF0" w:rsidRPr="0079283C" w:rsidRDefault="00C21EF0" w:rsidP="00A35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21EF0" w:rsidRPr="006E5E61" w:rsidRDefault="00C21EF0" w:rsidP="00A35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6E5E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81,6%</w:t>
            </w:r>
          </w:p>
        </w:tc>
        <w:tc>
          <w:tcPr>
            <w:tcW w:w="1268" w:type="dxa"/>
            <w:vAlign w:val="center"/>
          </w:tcPr>
          <w:p w:rsidR="00C21EF0" w:rsidRPr="006E5E61" w:rsidRDefault="00C21EF0" w:rsidP="00A35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6E5E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79,5%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21EF0" w:rsidRPr="006E5E61" w:rsidRDefault="00C21EF0" w:rsidP="00A35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6E5E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47,1%</w:t>
            </w:r>
          </w:p>
        </w:tc>
        <w:tc>
          <w:tcPr>
            <w:tcW w:w="1417" w:type="dxa"/>
            <w:vAlign w:val="center"/>
          </w:tcPr>
          <w:p w:rsidR="00C21EF0" w:rsidRPr="006E5E61" w:rsidRDefault="00FC203D" w:rsidP="00A35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FC203D">
              <w:rPr>
                <w:sz w:val="26"/>
                <w:szCs w:val="26"/>
              </w:rPr>
            </w:r>
            <w:r w:rsidRPr="00FC203D">
              <w:rPr>
                <w:sz w:val="26"/>
                <w:szCs w:val="26"/>
              </w:rPr>
              <w:pict>
                <v:shape id="Блок-схема: извлечение 19" o:spid="_x0000_s1034" type="#_x0000_t127" style="width:15.75pt;height:9.75pt;flip:y;visibility:visible;mso-position-horizontal-relative:char;mso-position-vertical-relative:line" fillcolor="red">
                  <w10:wrap type="none"/>
                  <w10:anchorlock/>
                </v:shape>
              </w:pict>
            </w:r>
            <w:r w:rsidR="00C21EF0" w:rsidRPr="006E5E6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41,8%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1EF0" w:rsidRPr="006E5E61" w:rsidRDefault="00C21EF0" w:rsidP="00A35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6E5E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3,5</w:t>
            </w:r>
          </w:p>
        </w:tc>
        <w:tc>
          <w:tcPr>
            <w:tcW w:w="1276" w:type="dxa"/>
            <w:vAlign w:val="center"/>
          </w:tcPr>
          <w:p w:rsidR="00C21EF0" w:rsidRPr="006E5E61" w:rsidRDefault="00FC203D" w:rsidP="00A35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FC203D">
              <w:rPr>
                <w:sz w:val="26"/>
                <w:szCs w:val="26"/>
              </w:rPr>
            </w:r>
            <w:r w:rsidRPr="00FC203D">
              <w:rPr>
                <w:sz w:val="26"/>
                <w:szCs w:val="26"/>
              </w:rPr>
              <w:pict>
                <v:shape id="Блок-схема: извлечение 23" o:spid="_x0000_s1033" type="#_x0000_t127" style="width:15.75pt;height:9.75pt;flip:y;visibility:visible;mso-position-horizontal-relative:char;mso-position-vertical-relative:line" fillcolor="red">
                  <w10:wrap type="none"/>
                  <w10:anchorlock/>
                </v:shape>
              </w:pict>
            </w:r>
            <w:r w:rsidR="00C21EF0" w:rsidRPr="006E5E6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3,3</w:t>
            </w:r>
          </w:p>
        </w:tc>
      </w:tr>
      <w:tr w:rsidR="00C21EF0" w:rsidRPr="006E5E61" w:rsidTr="00346298">
        <w:trPr>
          <w:trHeight w:val="509"/>
        </w:trPr>
        <w:tc>
          <w:tcPr>
            <w:tcW w:w="2123" w:type="dxa"/>
            <w:shd w:val="clear" w:color="auto" w:fill="auto"/>
            <w:vAlign w:val="center"/>
          </w:tcPr>
          <w:p w:rsidR="00C21EF0" w:rsidRPr="0079283C" w:rsidRDefault="00C21EF0" w:rsidP="00A35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21EF0" w:rsidRPr="006E5E61" w:rsidRDefault="00C21EF0" w:rsidP="00A35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6E5E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76,2%</w:t>
            </w:r>
          </w:p>
        </w:tc>
        <w:tc>
          <w:tcPr>
            <w:tcW w:w="1268" w:type="dxa"/>
            <w:vAlign w:val="center"/>
          </w:tcPr>
          <w:p w:rsidR="00C21EF0" w:rsidRPr="006E5E61" w:rsidRDefault="00FC203D" w:rsidP="00A35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FC203D">
              <w:rPr>
                <w:sz w:val="26"/>
                <w:szCs w:val="26"/>
              </w:rPr>
            </w:r>
            <w:r w:rsidRPr="00FC203D">
              <w:rPr>
                <w:sz w:val="26"/>
                <w:szCs w:val="26"/>
              </w:rPr>
              <w:pict>
                <v:shape id="Блок-схема: объединение 15" o:spid="_x0000_s1032" type="#_x0000_t128" style="width:14.25pt;height:13.45pt;flip:y;visibility:visible;mso-position-horizontal-relative:char;mso-position-vertical-relative:line" fillcolor="#538135">
                  <w10:wrap type="none"/>
                  <w10:anchorlock/>
                </v:shape>
              </w:pict>
            </w:r>
            <w:r w:rsidR="00C21EF0" w:rsidRPr="006E5E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97,7%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21EF0" w:rsidRPr="006E5E61" w:rsidRDefault="00C21EF0" w:rsidP="00A35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6E5E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42,5%</w:t>
            </w:r>
          </w:p>
        </w:tc>
        <w:tc>
          <w:tcPr>
            <w:tcW w:w="1417" w:type="dxa"/>
            <w:vAlign w:val="center"/>
          </w:tcPr>
          <w:p w:rsidR="00C21EF0" w:rsidRPr="006E5E61" w:rsidRDefault="00FC203D" w:rsidP="00A35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FC203D">
              <w:rPr>
                <w:sz w:val="26"/>
                <w:szCs w:val="26"/>
              </w:rPr>
            </w:r>
            <w:r w:rsidRPr="00FC203D">
              <w:rPr>
                <w:sz w:val="26"/>
                <w:szCs w:val="26"/>
              </w:rPr>
              <w:pict>
                <v:shape id="Блок-схема: объединение 16" o:spid="_x0000_s1031" type="#_x0000_t128" style="width:14.25pt;height:13.45pt;flip:y;visibility:visible;mso-position-horizontal-relative:char;mso-position-vertical-relative:line" fillcolor="#538135">
                  <w10:wrap type="none"/>
                  <w10:anchorlock/>
                </v:shape>
              </w:pict>
            </w:r>
            <w:r w:rsidR="00C21EF0" w:rsidRPr="006E5E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64,5%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1EF0" w:rsidRPr="006E5E61" w:rsidRDefault="00C21EF0" w:rsidP="00A35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6E5E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3,5</w:t>
            </w:r>
          </w:p>
        </w:tc>
        <w:tc>
          <w:tcPr>
            <w:tcW w:w="1276" w:type="dxa"/>
            <w:vAlign w:val="center"/>
          </w:tcPr>
          <w:p w:rsidR="00C21EF0" w:rsidRPr="006E5E61" w:rsidRDefault="00FC203D" w:rsidP="00A35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FC203D">
              <w:rPr>
                <w:sz w:val="26"/>
                <w:szCs w:val="26"/>
              </w:rPr>
            </w:r>
            <w:r w:rsidRPr="00FC203D">
              <w:rPr>
                <w:sz w:val="26"/>
                <w:szCs w:val="26"/>
              </w:rPr>
              <w:pict>
                <v:shape id="Блок-схема: объединение 28" o:spid="_x0000_s1030" type="#_x0000_t128" style="width:14.25pt;height:13.45pt;flip:y;visibility:visible;mso-position-horizontal-relative:char;mso-position-vertical-relative:line" fillcolor="#538135">
                  <w10:wrap type="none"/>
                  <w10:anchorlock/>
                </v:shape>
              </w:pict>
            </w:r>
            <w:r w:rsidR="00C21EF0" w:rsidRPr="006E5E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3,7</w:t>
            </w:r>
          </w:p>
        </w:tc>
      </w:tr>
      <w:tr w:rsidR="00C21EF0" w:rsidRPr="006E5E61" w:rsidTr="00346298">
        <w:trPr>
          <w:trHeight w:val="509"/>
        </w:trPr>
        <w:tc>
          <w:tcPr>
            <w:tcW w:w="2123" w:type="dxa"/>
            <w:shd w:val="clear" w:color="auto" w:fill="auto"/>
            <w:vAlign w:val="center"/>
          </w:tcPr>
          <w:p w:rsidR="00C21EF0" w:rsidRPr="0079283C" w:rsidRDefault="00C21EF0" w:rsidP="00A35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21EF0" w:rsidRPr="006E5E61" w:rsidRDefault="00C21EF0" w:rsidP="00A35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6E5E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90%</w:t>
            </w:r>
          </w:p>
        </w:tc>
        <w:tc>
          <w:tcPr>
            <w:tcW w:w="1268" w:type="dxa"/>
            <w:vAlign w:val="center"/>
          </w:tcPr>
          <w:p w:rsidR="00C21EF0" w:rsidRPr="006E5E61" w:rsidRDefault="00C21EF0" w:rsidP="00A35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6E5E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93,5%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21EF0" w:rsidRPr="006E5E61" w:rsidRDefault="00C21EF0" w:rsidP="00A35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6E5E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54%</w:t>
            </w:r>
          </w:p>
        </w:tc>
        <w:tc>
          <w:tcPr>
            <w:tcW w:w="1417" w:type="dxa"/>
            <w:vAlign w:val="center"/>
          </w:tcPr>
          <w:p w:rsidR="00C21EF0" w:rsidRPr="006E5E61" w:rsidRDefault="00FC203D" w:rsidP="00A35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FC203D">
              <w:rPr>
                <w:sz w:val="26"/>
                <w:szCs w:val="26"/>
              </w:rPr>
            </w:r>
            <w:r w:rsidRPr="00FC203D">
              <w:rPr>
                <w:sz w:val="26"/>
                <w:szCs w:val="26"/>
              </w:rPr>
              <w:pict>
                <v:shape id="Блок-схема: объединение 17" o:spid="_x0000_s1029" type="#_x0000_t128" style="width:14.25pt;height:13.45pt;flip:y;visibility:visible;mso-position-horizontal-relative:char;mso-position-vertical-relative:line" fillcolor="#538135">
                  <w10:wrap type="none"/>
                  <w10:anchorlock/>
                </v:shape>
              </w:pict>
            </w:r>
            <w:r w:rsidR="00C21EF0" w:rsidRPr="006E5E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1EF0" w:rsidRPr="006E5E61" w:rsidRDefault="00C21EF0" w:rsidP="00A35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6E5E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3,5</w:t>
            </w:r>
          </w:p>
        </w:tc>
        <w:tc>
          <w:tcPr>
            <w:tcW w:w="1276" w:type="dxa"/>
            <w:vAlign w:val="center"/>
          </w:tcPr>
          <w:p w:rsidR="00C21EF0" w:rsidRPr="006E5E61" w:rsidRDefault="00FC203D" w:rsidP="00A35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FC203D">
              <w:rPr>
                <w:sz w:val="26"/>
                <w:szCs w:val="26"/>
              </w:rPr>
            </w:r>
            <w:r w:rsidRPr="00FC203D">
              <w:rPr>
                <w:sz w:val="26"/>
                <w:szCs w:val="26"/>
              </w:rPr>
              <w:pict>
                <v:shape id="Блок-схема: объединение 29" o:spid="_x0000_s1028" type="#_x0000_t128" style="width:14.25pt;height:13.45pt;flip:y;visibility:visible;mso-position-horizontal-relative:char;mso-position-vertical-relative:line" fillcolor="#538135">
                  <w10:wrap type="none"/>
                  <w10:anchorlock/>
                </v:shape>
              </w:pict>
            </w:r>
            <w:r w:rsidR="00C21EF0" w:rsidRPr="006E5E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3,7</w:t>
            </w:r>
          </w:p>
        </w:tc>
      </w:tr>
    </w:tbl>
    <w:p w:rsidR="00C21EF0" w:rsidRPr="006E5E61" w:rsidRDefault="00FC203D" w:rsidP="0079283C">
      <w:pPr>
        <w:suppressAutoHyphens/>
        <w:spacing w:before="360" w:after="12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FC203D">
        <w:rPr>
          <w:sz w:val="26"/>
          <w:szCs w:val="26"/>
        </w:rPr>
      </w:r>
      <w:r w:rsidRPr="00FC203D">
        <w:rPr>
          <w:sz w:val="26"/>
          <w:szCs w:val="26"/>
        </w:rPr>
        <w:pict>
          <v:shape id="Блок-схема: извлечение 9" o:spid="_x0000_s1027" type="#_x0000_t127" style="width:11.9pt;height:9.9pt;flip:y;visibility:visible;mso-position-horizontal-relative:char;mso-position-vertical-relative:line" fillcolor="red">
            <w10:wrap type="none"/>
            <w10:anchorlock/>
          </v:shape>
        </w:pict>
      </w:r>
      <w:r w:rsidR="00C21EF0" w:rsidRPr="006E5E6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 - отрицательная динамика; </w:t>
      </w:r>
      <w:r w:rsidRPr="00FC203D">
        <w:rPr>
          <w:sz w:val="26"/>
          <w:szCs w:val="26"/>
        </w:rPr>
      </w:r>
      <w:r w:rsidRPr="00FC203D">
        <w:rPr>
          <w:sz w:val="26"/>
          <w:szCs w:val="26"/>
        </w:rPr>
        <w:pict>
          <v:shape id="Блок-схема: объединение 10" o:spid="_x0000_s1026" type="#_x0000_t128" style="width:14.25pt;height:13.45pt;flip:y;visibility:visible;mso-position-horizontal-relative:char;mso-position-vertical-relative:line" fillcolor="#538135">
            <w10:wrap type="none"/>
            <w10:anchorlock/>
          </v:shape>
        </w:pict>
      </w:r>
      <w:r w:rsidR="00C21EF0" w:rsidRPr="006E5E6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- положительная динамика</w:t>
      </w:r>
    </w:p>
    <w:p w:rsidR="0079283C" w:rsidRDefault="0079283C" w:rsidP="0079283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21EF0" w:rsidRPr="006E5E61" w:rsidRDefault="00C21EF0" w:rsidP="00E311D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E61">
        <w:rPr>
          <w:rFonts w:ascii="Times New Roman" w:hAnsi="Times New Roman" w:cs="Times New Roman"/>
          <w:b/>
          <w:sz w:val="26"/>
          <w:szCs w:val="26"/>
        </w:rPr>
        <w:lastRenderedPageBreak/>
        <w:t>Всероссийские проверочные работы (6 класс), статистика по отметкам.</w:t>
      </w:r>
    </w:p>
    <w:tbl>
      <w:tblPr>
        <w:tblStyle w:val="af"/>
        <w:tblW w:w="10546" w:type="dxa"/>
        <w:tblInd w:w="-743" w:type="dxa"/>
        <w:tblLayout w:type="fixed"/>
        <w:tblLook w:val="04A0"/>
      </w:tblPr>
      <w:tblGrid>
        <w:gridCol w:w="1681"/>
        <w:gridCol w:w="801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346298" w:rsidRPr="006E5E61" w:rsidTr="00E311D2">
        <w:trPr>
          <w:trHeight w:val="845"/>
        </w:trPr>
        <w:tc>
          <w:tcPr>
            <w:tcW w:w="1681" w:type="dxa"/>
            <w:vMerge w:val="restart"/>
            <w:vAlign w:val="center"/>
          </w:tcPr>
          <w:p w:rsidR="00346298" w:rsidRPr="006E5E61" w:rsidRDefault="00346298" w:rsidP="00E31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801" w:type="dxa"/>
            <w:vMerge w:val="restart"/>
            <w:vAlign w:val="center"/>
          </w:tcPr>
          <w:p w:rsidR="00346298" w:rsidRPr="006E5E61" w:rsidRDefault="00346298" w:rsidP="00E311D2">
            <w:pPr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Кол-во уч.</w:t>
            </w:r>
          </w:p>
        </w:tc>
        <w:tc>
          <w:tcPr>
            <w:tcW w:w="2688" w:type="dxa"/>
            <w:gridSpan w:val="4"/>
            <w:vAlign w:val="center"/>
          </w:tcPr>
          <w:p w:rsidR="00346298" w:rsidRPr="006E5E61" w:rsidRDefault="00346298" w:rsidP="00E31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</w:rPr>
              <w:t>Биология</w:t>
            </w:r>
          </w:p>
          <w:p w:rsidR="00346298" w:rsidRPr="006E5E61" w:rsidRDefault="00346298" w:rsidP="00E311D2">
            <w:pPr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макс. балл 33</w:t>
            </w:r>
          </w:p>
          <w:p w:rsidR="00346298" w:rsidRPr="006E5E61" w:rsidRDefault="00346298" w:rsidP="00E311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5E61">
              <w:rPr>
                <w:rFonts w:ascii="Times New Roman" w:hAnsi="Times New Roman" w:cs="Times New Roman"/>
                <w:bCs/>
              </w:rPr>
              <w:t>Распределение баллов</w:t>
            </w:r>
          </w:p>
          <w:p w:rsidR="00346298" w:rsidRPr="006E5E61" w:rsidRDefault="00346298" w:rsidP="00E311D2">
            <w:pPr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  <w:bCs/>
              </w:rPr>
              <w:t>в %</w:t>
            </w:r>
          </w:p>
        </w:tc>
        <w:tc>
          <w:tcPr>
            <w:tcW w:w="2688" w:type="dxa"/>
            <w:gridSpan w:val="4"/>
            <w:vAlign w:val="center"/>
          </w:tcPr>
          <w:p w:rsidR="00346298" w:rsidRPr="006E5E61" w:rsidRDefault="00346298" w:rsidP="00E31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346298" w:rsidRPr="006E5E61" w:rsidRDefault="00346298" w:rsidP="00E311D2">
            <w:pPr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макс. балл 16</w:t>
            </w:r>
          </w:p>
          <w:p w:rsidR="00346298" w:rsidRPr="006E5E61" w:rsidRDefault="00346298" w:rsidP="00E311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5E61">
              <w:rPr>
                <w:rFonts w:ascii="Times New Roman" w:hAnsi="Times New Roman" w:cs="Times New Roman"/>
                <w:bCs/>
              </w:rPr>
              <w:t>Распределение баллов</w:t>
            </w:r>
          </w:p>
          <w:p w:rsidR="00346298" w:rsidRPr="006E5E61" w:rsidRDefault="00346298" w:rsidP="00E311D2">
            <w:pPr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  <w:bCs/>
              </w:rPr>
              <w:t>в %</w:t>
            </w:r>
          </w:p>
        </w:tc>
        <w:tc>
          <w:tcPr>
            <w:tcW w:w="2688" w:type="dxa"/>
            <w:gridSpan w:val="4"/>
            <w:vAlign w:val="center"/>
          </w:tcPr>
          <w:p w:rsidR="00346298" w:rsidRPr="006E5E61" w:rsidRDefault="00346298" w:rsidP="00E311D2">
            <w:pPr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346298" w:rsidRPr="006E5E61" w:rsidRDefault="00346298" w:rsidP="00E311D2">
            <w:pPr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макс. балл 51</w:t>
            </w:r>
          </w:p>
          <w:p w:rsidR="00346298" w:rsidRPr="006E5E61" w:rsidRDefault="00346298" w:rsidP="00E311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5E61">
              <w:rPr>
                <w:rFonts w:ascii="Times New Roman" w:hAnsi="Times New Roman" w:cs="Times New Roman"/>
                <w:bCs/>
              </w:rPr>
              <w:t>Распределение баллов</w:t>
            </w:r>
          </w:p>
          <w:p w:rsidR="00346298" w:rsidRPr="006E5E61" w:rsidRDefault="00346298" w:rsidP="00E311D2">
            <w:pPr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  <w:bCs/>
              </w:rPr>
              <w:t>в %</w:t>
            </w:r>
          </w:p>
        </w:tc>
      </w:tr>
      <w:tr w:rsidR="00346298" w:rsidRPr="006E5E61" w:rsidTr="00E311D2">
        <w:trPr>
          <w:trHeight w:val="239"/>
        </w:trPr>
        <w:tc>
          <w:tcPr>
            <w:tcW w:w="1681" w:type="dxa"/>
            <w:vMerge/>
            <w:vAlign w:val="center"/>
          </w:tcPr>
          <w:p w:rsidR="00346298" w:rsidRPr="006E5E61" w:rsidRDefault="00346298" w:rsidP="00E311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1" w:type="dxa"/>
            <w:vMerge/>
            <w:vAlign w:val="center"/>
          </w:tcPr>
          <w:p w:rsidR="00346298" w:rsidRPr="006E5E61" w:rsidRDefault="00346298" w:rsidP="00E31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Align w:val="center"/>
          </w:tcPr>
          <w:p w:rsidR="00346298" w:rsidRPr="006E5E61" w:rsidRDefault="00346298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dxa"/>
            <w:vAlign w:val="center"/>
          </w:tcPr>
          <w:p w:rsidR="00346298" w:rsidRPr="006E5E61" w:rsidRDefault="00346298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dxa"/>
            <w:vAlign w:val="center"/>
          </w:tcPr>
          <w:p w:rsidR="00346298" w:rsidRPr="006E5E61" w:rsidRDefault="00346298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dxa"/>
            <w:vAlign w:val="center"/>
          </w:tcPr>
          <w:p w:rsidR="00346298" w:rsidRPr="006E5E61" w:rsidRDefault="00346298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" w:type="dxa"/>
            <w:vAlign w:val="center"/>
          </w:tcPr>
          <w:p w:rsidR="00346298" w:rsidRPr="006E5E61" w:rsidRDefault="00346298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dxa"/>
            <w:vAlign w:val="center"/>
          </w:tcPr>
          <w:p w:rsidR="00346298" w:rsidRPr="006E5E61" w:rsidRDefault="00346298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dxa"/>
            <w:vAlign w:val="center"/>
          </w:tcPr>
          <w:p w:rsidR="00346298" w:rsidRPr="006E5E61" w:rsidRDefault="00346298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dxa"/>
            <w:vAlign w:val="center"/>
          </w:tcPr>
          <w:p w:rsidR="00346298" w:rsidRPr="006E5E61" w:rsidRDefault="00346298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" w:type="dxa"/>
            <w:vAlign w:val="center"/>
          </w:tcPr>
          <w:p w:rsidR="00346298" w:rsidRPr="006E5E61" w:rsidRDefault="00346298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dxa"/>
            <w:vAlign w:val="center"/>
          </w:tcPr>
          <w:p w:rsidR="00346298" w:rsidRPr="006E5E61" w:rsidRDefault="00346298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dxa"/>
            <w:vAlign w:val="center"/>
          </w:tcPr>
          <w:p w:rsidR="00346298" w:rsidRPr="006E5E61" w:rsidRDefault="00346298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dxa"/>
            <w:vAlign w:val="center"/>
          </w:tcPr>
          <w:p w:rsidR="00346298" w:rsidRPr="006E5E61" w:rsidRDefault="00346298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</w:t>
            </w:r>
          </w:p>
        </w:tc>
      </w:tr>
      <w:tr w:rsidR="00C21EF0" w:rsidRPr="006E5E61" w:rsidTr="00E311D2">
        <w:trPr>
          <w:trHeight w:val="426"/>
        </w:trPr>
        <w:tc>
          <w:tcPr>
            <w:tcW w:w="1681" w:type="dxa"/>
            <w:vAlign w:val="center"/>
          </w:tcPr>
          <w:p w:rsidR="00C21EF0" w:rsidRPr="006E5E61" w:rsidRDefault="00C21EF0" w:rsidP="00E311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Вся выборка</w:t>
            </w:r>
          </w:p>
        </w:tc>
        <w:tc>
          <w:tcPr>
            <w:tcW w:w="80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769576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9.5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31.3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18.6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32.3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7.9</w:t>
            </w:r>
          </w:p>
        </w:tc>
      </w:tr>
      <w:tr w:rsidR="00C21EF0" w:rsidRPr="006E5E61" w:rsidTr="00E311D2">
        <w:trPr>
          <w:trHeight w:val="452"/>
        </w:trPr>
        <w:tc>
          <w:tcPr>
            <w:tcW w:w="1681" w:type="dxa"/>
            <w:vAlign w:val="center"/>
          </w:tcPr>
          <w:p w:rsidR="00C21EF0" w:rsidRPr="006E5E61" w:rsidRDefault="00C21EF0" w:rsidP="00E311D2">
            <w:pPr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Калужская обл</w:t>
            </w:r>
            <w:r w:rsidR="00E311D2" w:rsidRPr="006E5E61">
              <w:rPr>
                <w:rFonts w:ascii="Times New Roman" w:hAnsi="Times New Roman" w:cs="Times New Roman"/>
                <w:b/>
                <w:bCs/>
              </w:rPr>
              <w:t>асть</w:t>
            </w:r>
          </w:p>
        </w:tc>
        <w:tc>
          <w:tcPr>
            <w:tcW w:w="80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7920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52.3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13.1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46.1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34.1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40.8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7.9</w:t>
            </w:r>
          </w:p>
        </w:tc>
      </w:tr>
      <w:tr w:rsidR="00C21EF0" w:rsidRPr="006E5E61" w:rsidTr="00E311D2">
        <w:trPr>
          <w:trHeight w:val="598"/>
        </w:trPr>
        <w:tc>
          <w:tcPr>
            <w:tcW w:w="1681" w:type="dxa"/>
            <w:vAlign w:val="center"/>
          </w:tcPr>
          <w:p w:rsidR="00C21EF0" w:rsidRPr="006E5E61" w:rsidRDefault="00346298" w:rsidP="00E311D2">
            <w:pPr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Жуковский</w:t>
            </w:r>
            <w:r w:rsidR="00C21EF0" w:rsidRPr="006E5E61">
              <w:rPr>
                <w:rFonts w:ascii="Times New Roman" w:hAnsi="Times New Roman" w:cs="Times New Roman"/>
                <w:b/>
                <w:bCs/>
              </w:rPr>
              <w:t xml:space="preserve"> район</w:t>
            </w:r>
          </w:p>
        </w:tc>
        <w:tc>
          <w:tcPr>
            <w:tcW w:w="80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33.4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46.3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11.4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18.6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47.9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26.9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24.6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32.8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7.3</w:t>
            </w:r>
          </w:p>
        </w:tc>
      </w:tr>
      <w:tr w:rsidR="00C21EF0" w:rsidRPr="006E5E61" w:rsidTr="00E311D2">
        <w:trPr>
          <w:trHeight w:val="746"/>
        </w:trPr>
        <w:tc>
          <w:tcPr>
            <w:tcW w:w="1681" w:type="dxa"/>
            <w:vAlign w:val="center"/>
          </w:tcPr>
          <w:p w:rsidR="00E311D2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 xml:space="preserve">(sch400300) </w:t>
            </w:r>
          </w:p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МОУ «СОШ №1 им.</w:t>
            </w:r>
            <w:r w:rsidR="00C21EF0" w:rsidRPr="006E5E61">
              <w:rPr>
                <w:rFonts w:ascii="Times New Roman" w:hAnsi="Times New Roman" w:cs="Times New Roman"/>
              </w:rPr>
              <w:t>С.Ф.</w:t>
            </w:r>
          </w:p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Романова», г.Жуков</w:t>
            </w:r>
          </w:p>
        </w:tc>
        <w:tc>
          <w:tcPr>
            <w:tcW w:w="80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43.4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9.4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45.3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28.1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50.9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5.3</w:t>
            </w:r>
          </w:p>
        </w:tc>
      </w:tr>
      <w:tr w:rsidR="00C21EF0" w:rsidRPr="006E5E61" w:rsidTr="00E311D2">
        <w:trPr>
          <w:trHeight w:val="746"/>
        </w:trPr>
        <w:tc>
          <w:tcPr>
            <w:tcW w:w="1681" w:type="dxa"/>
            <w:vAlign w:val="center"/>
          </w:tcPr>
          <w:p w:rsidR="00E311D2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 xml:space="preserve">(sch400301) </w:t>
            </w:r>
          </w:p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МОУ «СОШ №2», г.Белоусово</w:t>
            </w:r>
          </w:p>
        </w:tc>
        <w:tc>
          <w:tcPr>
            <w:tcW w:w="80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41.9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31.1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32.2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3.3</w:t>
            </w:r>
          </w:p>
        </w:tc>
      </w:tr>
      <w:tr w:rsidR="00C21EF0" w:rsidRPr="006E5E61" w:rsidTr="00E311D2">
        <w:trPr>
          <w:trHeight w:val="559"/>
        </w:trPr>
        <w:tc>
          <w:tcPr>
            <w:tcW w:w="1681" w:type="dxa"/>
            <w:vAlign w:val="center"/>
          </w:tcPr>
          <w:p w:rsidR="00E311D2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(sch403126)</w:t>
            </w:r>
          </w:p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 xml:space="preserve"> МОУ «СОШ №2 им. ак. А.И. Берга», г.Жуков</w:t>
            </w:r>
          </w:p>
        </w:tc>
        <w:tc>
          <w:tcPr>
            <w:tcW w:w="80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51.9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26.9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57.1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19.6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20.8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5.7</w:t>
            </w:r>
          </w:p>
        </w:tc>
      </w:tr>
      <w:tr w:rsidR="00C21EF0" w:rsidRPr="006E5E61" w:rsidTr="00E311D2">
        <w:trPr>
          <w:trHeight w:val="992"/>
        </w:trPr>
        <w:tc>
          <w:tcPr>
            <w:tcW w:w="1681" w:type="dxa"/>
            <w:vAlign w:val="center"/>
          </w:tcPr>
          <w:p w:rsidR="00E311D2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(sch403127)</w:t>
            </w:r>
          </w:p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 xml:space="preserve"> МОУ «СОШ им. Е. Р. Дашковой»,</w:t>
            </w:r>
          </w:p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г. Кременки</w:t>
            </w:r>
          </w:p>
        </w:tc>
        <w:tc>
          <w:tcPr>
            <w:tcW w:w="80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43.8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27.3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30.3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51.5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18.2</w:t>
            </w:r>
          </w:p>
        </w:tc>
      </w:tr>
      <w:tr w:rsidR="00C21EF0" w:rsidRPr="006E5E61" w:rsidTr="00E311D2">
        <w:trPr>
          <w:trHeight w:val="559"/>
        </w:trPr>
        <w:tc>
          <w:tcPr>
            <w:tcW w:w="1681" w:type="dxa"/>
            <w:vAlign w:val="center"/>
          </w:tcPr>
          <w:p w:rsidR="00E311D2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 xml:space="preserve">(sch403128) </w:t>
            </w:r>
          </w:p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МОУ «СОШ им. генерала Захаркина И.Г.»,</w:t>
            </w:r>
          </w:p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г. Кременки</w:t>
            </w:r>
          </w:p>
        </w:tc>
        <w:tc>
          <w:tcPr>
            <w:tcW w:w="80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64.8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18.5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45.3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35.8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44.6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3.6</w:t>
            </w:r>
          </w:p>
        </w:tc>
      </w:tr>
      <w:tr w:rsidR="00C21EF0" w:rsidRPr="006E5E61" w:rsidTr="00E311D2">
        <w:trPr>
          <w:trHeight w:val="732"/>
        </w:trPr>
        <w:tc>
          <w:tcPr>
            <w:tcW w:w="1681" w:type="dxa"/>
            <w:vAlign w:val="center"/>
          </w:tcPr>
          <w:p w:rsidR="00E311D2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(sch403130)</w:t>
            </w:r>
          </w:p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 xml:space="preserve"> МОУ «ООШ», с. Высокиничи</w:t>
            </w:r>
          </w:p>
        </w:tc>
        <w:tc>
          <w:tcPr>
            <w:tcW w:w="80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26.7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6.7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47.1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11.8</w:t>
            </w:r>
          </w:p>
        </w:tc>
      </w:tr>
      <w:tr w:rsidR="00C21EF0" w:rsidRPr="006E5E61" w:rsidTr="00E311D2">
        <w:trPr>
          <w:trHeight w:val="746"/>
        </w:trPr>
        <w:tc>
          <w:tcPr>
            <w:tcW w:w="168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(sch403131) МОУ «ООШ», с. Трубино</w:t>
            </w:r>
          </w:p>
        </w:tc>
        <w:tc>
          <w:tcPr>
            <w:tcW w:w="80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</w:tr>
      <w:tr w:rsidR="00C21EF0" w:rsidRPr="006E5E61" w:rsidTr="00E311D2">
        <w:trPr>
          <w:trHeight w:val="770"/>
        </w:trPr>
        <w:tc>
          <w:tcPr>
            <w:tcW w:w="168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(sch403132) МОУ «ООШ», д. Чубарово</w:t>
            </w:r>
          </w:p>
        </w:tc>
        <w:tc>
          <w:tcPr>
            <w:tcW w:w="80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33.3</w:t>
            </w:r>
          </w:p>
        </w:tc>
      </w:tr>
      <w:tr w:rsidR="00C21EF0" w:rsidRPr="006E5E61" w:rsidTr="00E311D2">
        <w:trPr>
          <w:trHeight w:val="274"/>
        </w:trPr>
        <w:tc>
          <w:tcPr>
            <w:tcW w:w="168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(sch403133) МОУ «ООШ», с. Совхоз «Чаусово»</w:t>
            </w:r>
          </w:p>
        </w:tc>
        <w:tc>
          <w:tcPr>
            <w:tcW w:w="80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42.9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28.6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71.4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42.9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14.3</w:t>
            </w:r>
          </w:p>
        </w:tc>
      </w:tr>
      <w:tr w:rsidR="00C21EF0" w:rsidRPr="006E5E61" w:rsidTr="00E311D2">
        <w:trPr>
          <w:trHeight w:val="746"/>
        </w:trPr>
        <w:tc>
          <w:tcPr>
            <w:tcW w:w="168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(sch406009) МОУ «ООШ», с. Тарутино</w:t>
            </w:r>
          </w:p>
        </w:tc>
        <w:tc>
          <w:tcPr>
            <w:tcW w:w="80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  <w:tr w:rsidR="00C21EF0" w:rsidRPr="006E5E61" w:rsidTr="00E311D2">
        <w:trPr>
          <w:trHeight w:val="732"/>
        </w:trPr>
        <w:tc>
          <w:tcPr>
            <w:tcW w:w="168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(sch406023) МОУ «ООШ им. П.Л. Чебышёва»,</w:t>
            </w:r>
          </w:p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д. Машково</w:t>
            </w:r>
          </w:p>
        </w:tc>
        <w:tc>
          <w:tcPr>
            <w:tcW w:w="80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16.7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</w:tr>
      <w:tr w:rsidR="00C21EF0" w:rsidRPr="006E5E61" w:rsidTr="00E311D2">
        <w:trPr>
          <w:trHeight w:val="746"/>
        </w:trPr>
        <w:tc>
          <w:tcPr>
            <w:tcW w:w="168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lastRenderedPageBreak/>
              <w:t>(sch406025) МОУ «ООШ им. А.В. Грибковой», с.Истье</w:t>
            </w:r>
          </w:p>
        </w:tc>
        <w:tc>
          <w:tcPr>
            <w:tcW w:w="80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87.5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</w:tr>
      <w:tr w:rsidR="00C21EF0" w:rsidRPr="006E5E61" w:rsidTr="00E311D2">
        <w:trPr>
          <w:trHeight w:val="275"/>
        </w:trPr>
        <w:tc>
          <w:tcPr>
            <w:tcW w:w="168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 xml:space="preserve">(sch406071) МОУ «ООШ </w:t>
            </w:r>
            <w:r w:rsidRPr="0079283C">
              <w:rPr>
                <w:rFonts w:ascii="Times New Roman" w:hAnsi="Times New Roman" w:cs="Times New Roman"/>
                <w:sz w:val="21"/>
                <w:szCs w:val="21"/>
              </w:rPr>
              <w:t>имени Вадима Шестаковского»,</w:t>
            </w:r>
            <w:r w:rsidRPr="006E5E61">
              <w:rPr>
                <w:rFonts w:ascii="Times New Roman" w:hAnsi="Times New Roman" w:cs="Times New Roman"/>
              </w:rPr>
              <w:t xml:space="preserve"> с. Восход</w:t>
            </w:r>
          </w:p>
        </w:tc>
        <w:tc>
          <w:tcPr>
            <w:tcW w:w="80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42.9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21.4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53.3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41.7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</w:tbl>
    <w:p w:rsidR="00C21EF0" w:rsidRPr="006E5E61" w:rsidRDefault="00C21EF0" w:rsidP="00C21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1EF0" w:rsidRPr="006E5E61" w:rsidRDefault="00C21EF0" w:rsidP="00C21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E61">
        <w:rPr>
          <w:rFonts w:ascii="Times New Roman" w:hAnsi="Times New Roman" w:cs="Times New Roman"/>
          <w:b/>
          <w:sz w:val="26"/>
          <w:szCs w:val="26"/>
        </w:rPr>
        <w:t>Всероссийские проверочные работы (6 класс), статистика по отметкам.</w:t>
      </w:r>
    </w:p>
    <w:p w:rsidR="00C21EF0" w:rsidRPr="006E5E61" w:rsidRDefault="00C21EF0" w:rsidP="00C21EF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"/>
        <w:tblW w:w="10377" w:type="dxa"/>
        <w:tblInd w:w="-743" w:type="dxa"/>
        <w:tblLayout w:type="fixed"/>
        <w:tblLook w:val="04A0"/>
      </w:tblPr>
      <w:tblGrid>
        <w:gridCol w:w="1654"/>
        <w:gridCol w:w="788"/>
        <w:gridCol w:w="661"/>
        <w:gridCol w:w="661"/>
        <w:gridCol w:w="661"/>
        <w:gridCol w:w="662"/>
        <w:gridCol w:w="661"/>
        <w:gridCol w:w="661"/>
        <w:gridCol w:w="661"/>
        <w:gridCol w:w="662"/>
        <w:gridCol w:w="661"/>
        <w:gridCol w:w="661"/>
        <w:gridCol w:w="661"/>
        <w:gridCol w:w="662"/>
      </w:tblGrid>
      <w:tr w:rsidR="00E311D2" w:rsidRPr="006E5E61" w:rsidTr="00E311D2">
        <w:trPr>
          <w:trHeight w:val="850"/>
        </w:trPr>
        <w:tc>
          <w:tcPr>
            <w:tcW w:w="1654" w:type="dxa"/>
            <w:vMerge w:val="restart"/>
            <w:vAlign w:val="center"/>
          </w:tcPr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788" w:type="dxa"/>
            <w:vMerge w:val="restart"/>
            <w:vAlign w:val="center"/>
          </w:tcPr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Кол-во уч.</w:t>
            </w:r>
          </w:p>
        </w:tc>
        <w:tc>
          <w:tcPr>
            <w:tcW w:w="2645" w:type="dxa"/>
            <w:gridSpan w:val="4"/>
            <w:vAlign w:val="center"/>
          </w:tcPr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</w:rPr>
              <w:t>История</w:t>
            </w:r>
          </w:p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макс. балл</w:t>
            </w:r>
          </w:p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5E61">
              <w:rPr>
                <w:rFonts w:ascii="Times New Roman" w:hAnsi="Times New Roman" w:cs="Times New Roman"/>
                <w:bCs/>
              </w:rPr>
              <w:t>Распределение баллов</w:t>
            </w:r>
          </w:p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  <w:bCs/>
              </w:rPr>
              <w:t>в %</w:t>
            </w:r>
          </w:p>
        </w:tc>
        <w:tc>
          <w:tcPr>
            <w:tcW w:w="2645" w:type="dxa"/>
            <w:gridSpan w:val="4"/>
            <w:vAlign w:val="center"/>
          </w:tcPr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макс. балл 37</w:t>
            </w:r>
          </w:p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5E61">
              <w:rPr>
                <w:rFonts w:ascii="Times New Roman" w:hAnsi="Times New Roman" w:cs="Times New Roman"/>
                <w:bCs/>
              </w:rPr>
              <w:t>Распределение баллов</w:t>
            </w:r>
          </w:p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  <w:bCs/>
              </w:rPr>
              <w:t>в %</w:t>
            </w:r>
          </w:p>
        </w:tc>
        <w:tc>
          <w:tcPr>
            <w:tcW w:w="2645" w:type="dxa"/>
            <w:gridSpan w:val="4"/>
            <w:vAlign w:val="center"/>
          </w:tcPr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макс. балл 22</w:t>
            </w:r>
          </w:p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5E61">
              <w:rPr>
                <w:rFonts w:ascii="Times New Roman" w:hAnsi="Times New Roman" w:cs="Times New Roman"/>
                <w:bCs/>
              </w:rPr>
              <w:t>Распределение баллов</w:t>
            </w:r>
          </w:p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  <w:bCs/>
              </w:rPr>
              <w:t>в %</w:t>
            </w:r>
          </w:p>
        </w:tc>
      </w:tr>
      <w:tr w:rsidR="00E311D2" w:rsidRPr="006E5E61" w:rsidTr="00E311D2">
        <w:trPr>
          <w:trHeight w:val="241"/>
        </w:trPr>
        <w:tc>
          <w:tcPr>
            <w:tcW w:w="1654" w:type="dxa"/>
            <w:vMerge/>
            <w:vAlign w:val="center"/>
          </w:tcPr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8" w:type="dxa"/>
            <w:vMerge/>
            <w:vAlign w:val="center"/>
          </w:tcPr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2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2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2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</w:t>
            </w:r>
          </w:p>
        </w:tc>
      </w:tr>
      <w:tr w:rsidR="00C21EF0" w:rsidRPr="006E5E61" w:rsidTr="00E311D2">
        <w:trPr>
          <w:trHeight w:val="428"/>
        </w:trPr>
        <w:tc>
          <w:tcPr>
            <w:tcW w:w="1654" w:type="dxa"/>
          </w:tcPr>
          <w:p w:rsidR="00C21EF0" w:rsidRPr="006E5E61" w:rsidRDefault="00C21EF0" w:rsidP="00C21EF0">
            <w:pPr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Вся выборка</w:t>
            </w:r>
          </w:p>
        </w:tc>
        <w:tc>
          <w:tcPr>
            <w:tcW w:w="788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 w:right="-77" w:hanging="7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722365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45.4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41.5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8.9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37.8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39.4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16.4</w:t>
            </w:r>
          </w:p>
        </w:tc>
      </w:tr>
      <w:tr w:rsidR="00C21EF0" w:rsidRPr="006E5E61" w:rsidTr="00E311D2">
        <w:trPr>
          <w:trHeight w:val="455"/>
        </w:trPr>
        <w:tc>
          <w:tcPr>
            <w:tcW w:w="1654" w:type="dxa"/>
          </w:tcPr>
          <w:p w:rsidR="00C21EF0" w:rsidRPr="006E5E61" w:rsidRDefault="00C21EF0" w:rsidP="00C21EF0">
            <w:pPr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Калужская обл</w:t>
            </w:r>
            <w:r w:rsidR="00E311D2" w:rsidRPr="006E5E61">
              <w:rPr>
                <w:rFonts w:ascii="Times New Roman" w:hAnsi="Times New Roman" w:cs="Times New Roman"/>
                <w:b/>
                <w:bCs/>
              </w:rPr>
              <w:t>асть</w:t>
            </w:r>
          </w:p>
        </w:tc>
        <w:tc>
          <w:tcPr>
            <w:tcW w:w="788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7494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37.5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16.7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46.9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36.9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41.6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16.1</w:t>
            </w:r>
          </w:p>
        </w:tc>
      </w:tr>
      <w:tr w:rsidR="00C21EF0" w:rsidRPr="006E5E61" w:rsidTr="00E311D2">
        <w:trPr>
          <w:trHeight w:val="602"/>
        </w:trPr>
        <w:tc>
          <w:tcPr>
            <w:tcW w:w="1654" w:type="dxa"/>
          </w:tcPr>
          <w:p w:rsidR="00C21EF0" w:rsidRPr="006E5E61" w:rsidRDefault="00E311D2" w:rsidP="00C21EF0">
            <w:pPr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 xml:space="preserve">Жуковский </w:t>
            </w:r>
            <w:r w:rsidR="00C21EF0" w:rsidRPr="006E5E61">
              <w:rPr>
                <w:rFonts w:ascii="Times New Roman" w:hAnsi="Times New Roman" w:cs="Times New Roman"/>
                <w:b/>
                <w:bCs/>
              </w:rPr>
              <w:t xml:space="preserve"> район</w:t>
            </w:r>
          </w:p>
        </w:tc>
        <w:tc>
          <w:tcPr>
            <w:tcW w:w="788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52.2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34.1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43.8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32.4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14.7</w:t>
            </w:r>
          </w:p>
        </w:tc>
      </w:tr>
      <w:tr w:rsidR="00C21EF0" w:rsidRPr="006E5E61" w:rsidTr="00E311D2">
        <w:trPr>
          <w:trHeight w:val="750"/>
        </w:trPr>
        <w:tc>
          <w:tcPr>
            <w:tcW w:w="1654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(sch400300) МОУ «СОШ №1 им. С.Ф.Романова», г.Жуков</w:t>
            </w:r>
          </w:p>
        </w:tc>
        <w:tc>
          <w:tcPr>
            <w:tcW w:w="788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44.8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32.8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66.7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25.9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55.4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16.1</w:t>
            </w:r>
          </w:p>
        </w:tc>
      </w:tr>
      <w:tr w:rsidR="00C21EF0" w:rsidRPr="006E5E61" w:rsidTr="00E311D2">
        <w:trPr>
          <w:trHeight w:val="750"/>
        </w:trPr>
        <w:tc>
          <w:tcPr>
            <w:tcW w:w="1654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(sch400301) МОУ «СОШ №2», г.Белоусово</w:t>
            </w:r>
          </w:p>
        </w:tc>
        <w:tc>
          <w:tcPr>
            <w:tcW w:w="788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44.7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32.9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63.1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20.7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45.1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6.1</w:t>
            </w:r>
          </w:p>
        </w:tc>
      </w:tr>
      <w:tr w:rsidR="00C21EF0" w:rsidRPr="006E5E61" w:rsidTr="00E311D2">
        <w:trPr>
          <w:trHeight w:val="562"/>
        </w:trPr>
        <w:tc>
          <w:tcPr>
            <w:tcW w:w="1654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(sch403126) МОУ «СОШ №2 им. ак. А.И. Берга», г.Жуков</w:t>
            </w:r>
          </w:p>
        </w:tc>
        <w:tc>
          <w:tcPr>
            <w:tcW w:w="788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30.8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24.5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26.5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49.1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11.3</w:t>
            </w:r>
          </w:p>
        </w:tc>
      </w:tr>
      <w:tr w:rsidR="00C21EF0" w:rsidRPr="006E5E61" w:rsidTr="00E311D2">
        <w:trPr>
          <w:trHeight w:val="998"/>
        </w:trPr>
        <w:tc>
          <w:tcPr>
            <w:tcW w:w="1654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(sch403127) МОУ «СОШ им. Е. Р. Дашковой»,</w:t>
            </w:r>
          </w:p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 xml:space="preserve"> г. Кременки</w:t>
            </w:r>
          </w:p>
        </w:tc>
        <w:tc>
          <w:tcPr>
            <w:tcW w:w="788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44.8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24.1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34.3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45.7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17.1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36.7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23.3</w:t>
            </w:r>
          </w:p>
        </w:tc>
      </w:tr>
      <w:tr w:rsidR="00C21EF0" w:rsidRPr="006E5E61" w:rsidTr="00E311D2">
        <w:trPr>
          <w:trHeight w:val="562"/>
        </w:trPr>
        <w:tc>
          <w:tcPr>
            <w:tcW w:w="1654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 xml:space="preserve">(sch403128) МОУ «СОШ им. генерала Захаркина И.Г.», </w:t>
            </w:r>
          </w:p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г. Кременки</w:t>
            </w:r>
          </w:p>
        </w:tc>
        <w:tc>
          <w:tcPr>
            <w:tcW w:w="788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29.8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50.9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15.8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56.4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5.5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21.6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41.2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31.4</w:t>
            </w:r>
          </w:p>
        </w:tc>
      </w:tr>
      <w:tr w:rsidR="00C21EF0" w:rsidRPr="006E5E61" w:rsidTr="00E311D2">
        <w:trPr>
          <w:trHeight w:val="736"/>
        </w:trPr>
        <w:tc>
          <w:tcPr>
            <w:tcW w:w="1654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(sch403130) МОУ «ООШ», с. Высокиничи</w:t>
            </w:r>
          </w:p>
        </w:tc>
        <w:tc>
          <w:tcPr>
            <w:tcW w:w="788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73.3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44.4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38.9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41.2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11.8</w:t>
            </w:r>
          </w:p>
        </w:tc>
      </w:tr>
      <w:tr w:rsidR="00C21EF0" w:rsidRPr="006E5E61" w:rsidTr="00E311D2">
        <w:trPr>
          <w:trHeight w:val="750"/>
        </w:trPr>
        <w:tc>
          <w:tcPr>
            <w:tcW w:w="1654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13"/>
              <w:ind w:left="15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(sch403131) МОУ «ООШ», с. Трубино</w:t>
            </w:r>
          </w:p>
        </w:tc>
        <w:tc>
          <w:tcPr>
            <w:tcW w:w="788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16.7</w:t>
            </w:r>
          </w:p>
        </w:tc>
      </w:tr>
      <w:tr w:rsidR="00C21EF0" w:rsidRPr="006E5E61" w:rsidTr="00E311D2">
        <w:trPr>
          <w:trHeight w:val="774"/>
        </w:trPr>
        <w:tc>
          <w:tcPr>
            <w:tcW w:w="1654" w:type="dxa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ind w:left="17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(sch403132) МОУ «ООШ», д. Чубарово</w:t>
            </w:r>
          </w:p>
        </w:tc>
        <w:tc>
          <w:tcPr>
            <w:tcW w:w="788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66.7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</w:tr>
      <w:tr w:rsidR="00C21EF0" w:rsidRPr="006E5E61" w:rsidTr="00E311D2">
        <w:trPr>
          <w:trHeight w:val="276"/>
        </w:trPr>
        <w:tc>
          <w:tcPr>
            <w:tcW w:w="1654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ind w:left="15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lastRenderedPageBreak/>
              <w:t>(sch403133) МОУ «ООШ», с. Совхоз «Чаусово»</w:t>
            </w:r>
          </w:p>
        </w:tc>
        <w:tc>
          <w:tcPr>
            <w:tcW w:w="788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28.6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42.9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71.4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57.1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14.3</w:t>
            </w:r>
          </w:p>
        </w:tc>
      </w:tr>
      <w:tr w:rsidR="00C21EF0" w:rsidRPr="006E5E61" w:rsidTr="00E311D2">
        <w:trPr>
          <w:trHeight w:val="750"/>
        </w:trPr>
        <w:tc>
          <w:tcPr>
            <w:tcW w:w="1654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ind w:left="15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(sch406009) МОУ «ООШ», с. Тарутино</w:t>
            </w:r>
          </w:p>
        </w:tc>
        <w:tc>
          <w:tcPr>
            <w:tcW w:w="788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C21EF0" w:rsidRPr="006E5E61" w:rsidTr="00E311D2">
        <w:trPr>
          <w:trHeight w:val="736"/>
        </w:trPr>
        <w:tc>
          <w:tcPr>
            <w:tcW w:w="1654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13"/>
              <w:ind w:left="15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 xml:space="preserve">(sch406023) МОУ «ООШ им. П.Л. Чебышёва», </w:t>
            </w:r>
          </w:p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13"/>
              <w:ind w:left="15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д. Машково</w:t>
            </w:r>
          </w:p>
        </w:tc>
        <w:tc>
          <w:tcPr>
            <w:tcW w:w="788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</w:tr>
      <w:tr w:rsidR="00C21EF0" w:rsidRPr="006E5E61" w:rsidTr="00E311D2">
        <w:trPr>
          <w:trHeight w:val="750"/>
        </w:trPr>
        <w:tc>
          <w:tcPr>
            <w:tcW w:w="1654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13"/>
              <w:ind w:left="15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(sch406025) МОУ «ООШ им. А.В. Грибковой», с.Истье</w:t>
            </w:r>
          </w:p>
        </w:tc>
        <w:tc>
          <w:tcPr>
            <w:tcW w:w="788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55.6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87.5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</w:tr>
      <w:tr w:rsidR="00C21EF0" w:rsidRPr="006E5E61" w:rsidTr="00E311D2">
        <w:trPr>
          <w:trHeight w:val="277"/>
        </w:trPr>
        <w:tc>
          <w:tcPr>
            <w:tcW w:w="1654" w:type="dxa"/>
            <w:vAlign w:val="center"/>
          </w:tcPr>
          <w:p w:rsidR="00E311D2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 w:hanging="123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 xml:space="preserve">(sch406071) </w:t>
            </w:r>
          </w:p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 w:hanging="123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МОУ «ООШ имени Вадима Шестаковского», с. Восход</w:t>
            </w:r>
          </w:p>
        </w:tc>
        <w:tc>
          <w:tcPr>
            <w:tcW w:w="788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66.7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46.7</w:t>
            </w:r>
          </w:p>
        </w:tc>
        <w:tc>
          <w:tcPr>
            <w:tcW w:w="66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</w:tr>
    </w:tbl>
    <w:p w:rsidR="0079283C" w:rsidRPr="006E5E61" w:rsidRDefault="0079283C" w:rsidP="0079283C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</w:p>
    <w:p w:rsidR="00C21EF0" w:rsidRPr="006E5E61" w:rsidRDefault="00C21EF0" w:rsidP="007928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E61">
        <w:rPr>
          <w:rFonts w:ascii="Times New Roman" w:hAnsi="Times New Roman" w:cs="Times New Roman"/>
          <w:b/>
          <w:sz w:val="26"/>
          <w:szCs w:val="26"/>
        </w:rPr>
        <w:t>Всероссийские проверочные работы (11 класс), статистика по отметкам.</w:t>
      </w:r>
    </w:p>
    <w:tbl>
      <w:tblPr>
        <w:tblStyle w:val="af"/>
        <w:tblW w:w="10546" w:type="dxa"/>
        <w:tblInd w:w="-743" w:type="dxa"/>
        <w:tblLayout w:type="fixed"/>
        <w:tblLook w:val="04A0"/>
      </w:tblPr>
      <w:tblGrid>
        <w:gridCol w:w="1681"/>
        <w:gridCol w:w="801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E311D2" w:rsidRPr="006E5E61" w:rsidTr="00E311D2">
        <w:trPr>
          <w:trHeight w:val="845"/>
        </w:trPr>
        <w:tc>
          <w:tcPr>
            <w:tcW w:w="1681" w:type="dxa"/>
            <w:vMerge w:val="restart"/>
            <w:vAlign w:val="center"/>
          </w:tcPr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801" w:type="dxa"/>
            <w:vMerge w:val="restart"/>
            <w:vAlign w:val="center"/>
          </w:tcPr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Кол-во уч.</w:t>
            </w:r>
          </w:p>
        </w:tc>
        <w:tc>
          <w:tcPr>
            <w:tcW w:w="2688" w:type="dxa"/>
            <w:gridSpan w:val="4"/>
            <w:vAlign w:val="center"/>
          </w:tcPr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</w:rPr>
              <w:t>Биология</w:t>
            </w:r>
          </w:p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макс. балл 32</w:t>
            </w:r>
          </w:p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5E61">
              <w:rPr>
                <w:rFonts w:ascii="Times New Roman" w:hAnsi="Times New Roman" w:cs="Times New Roman"/>
                <w:bCs/>
              </w:rPr>
              <w:t>Распределение баллов</w:t>
            </w:r>
          </w:p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  <w:bCs/>
              </w:rPr>
              <w:t xml:space="preserve"> в %</w:t>
            </w:r>
          </w:p>
        </w:tc>
        <w:tc>
          <w:tcPr>
            <w:tcW w:w="2688" w:type="dxa"/>
            <w:gridSpan w:val="4"/>
            <w:vAlign w:val="center"/>
          </w:tcPr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</w:rPr>
              <w:t>Химия</w:t>
            </w:r>
          </w:p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макс. балл 33</w:t>
            </w:r>
          </w:p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5E61">
              <w:rPr>
                <w:rFonts w:ascii="Times New Roman" w:hAnsi="Times New Roman" w:cs="Times New Roman"/>
                <w:bCs/>
              </w:rPr>
              <w:t>Распределение баллов</w:t>
            </w:r>
          </w:p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  <w:bCs/>
              </w:rPr>
              <w:t>в %</w:t>
            </w:r>
          </w:p>
        </w:tc>
        <w:tc>
          <w:tcPr>
            <w:tcW w:w="2688" w:type="dxa"/>
            <w:gridSpan w:val="4"/>
            <w:vAlign w:val="center"/>
          </w:tcPr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  <w:b/>
              </w:rPr>
              <w:t>История</w:t>
            </w:r>
          </w:p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макс. балл 21</w:t>
            </w:r>
          </w:p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5E61">
              <w:rPr>
                <w:rFonts w:ascii="Times New Roman" w:hAnsi="Times New Roman" w:cs="Times New Roman"/>
                <w:bCs/>
              </w:rPr>
              <w:t>Распределение баллов</w:t>
            </w:r>
          </w:p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  <w:bCs/>
              </w:rPr>
              <w:t xml:space="preserve"> в %</w:t>
            </w:r>
          </w:p>
        </w:tc>
      </w:tr>
      <w:tr w:rsidR="00E311D2" w:rsidRPr="006E5E61" w:rsidTr="00E311D2">
        <w:trPr>
          <w:trHeight w:val="239"/>
        </w:trPr>
        <w:tc>
          <w:tcPr>
            <w:tcW w:w="1681" w:type="dxa"/>
            <w:vMerge/>
            <w:vAlign w:val="center"/>
          </w:tcPr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1" w:type="dxa"/>
            <w:vMerge/>
            <w:vAlign w:val="center"/>
          </w:tcPr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</w:t>
            </w:r>
          </w:p>
        </w:tc>
      </w:tr>
      <w:tr w:rsidR="00C21EF0" w:rsidRPr="006E5E61" w:rsidTr="00E311D2">
        <w:trPr>
          <w:trHeight w:val="426"/>
        </w:trPr>
        <w:tc>
          <w:tcPr>
            <w:tcW w:w="1681" w:type="dxa"/>
          </w:tcPr>
          <w:p w:rsidR="00C21EF0" w:rsidRPr="006E5E61" w:rsidRDefault="00C21EF0" w:rsidP="00E311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Вся выборка</w:t>
            </w:r>
          </w:p>
        </w:tc>
        <w:tc>
          <w:tcPr>
            <w:tcW w:w="80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-87" w:right="-178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242855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55.3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19.4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32.5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45.4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47.3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34.5</w:t>
            </w:r>
          </w:p>
        </w:tc>
      </w:tr>
      <w:tr w:rsidR="00C21EF0" w:rsidRPr="006E5E61" w:rsidTr="00E311D2">
        <w:trPr>
          <w:trHeight w:val="452"/>
        </w:trPr>
        <w:tc>
          <w:tcPr>
            <w:tcW w:w="1681" w:type="dxa"/>
          </w:tcPr>
          <w:p w:rsidR="00C21EF0" w:rsidRPr="006E5E61" w:rsidRDefault="00C21EF0" w:rsidP="00E311D2">
            <w:pPr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Калужская обл</w:t>
            </w:r>
            <w:r w:rsidR="00E311D2" w:rsidRPr="006E5E61">
              <w:rPr>
                <w:rFonts w:ascii="Times New Roman" w:hAnsi="Times New Roman" w:cs="Times New Roman"/>
                <w:b/>
                <w:bCs/>
              </w:rPr>
              <w:t>асть</w:t>
            </w:r>
          </w:p>
        </w:tc>
        <w:tc>
          <w:tcPr>
            <w:tcW w:w="80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3108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15.9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58.1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25.4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25.2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50.3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23.5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46.4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44.5</w:t>
            </w:r>
          </w:p>
        </w:tc>
      </w:tr>
      <w:tr w:rsidR="00C21EF0" w:rsidRPr="006E5E61" w:rsidTr="00E311D2">
        <w:trPr>
          <w:trHeight w:val="598"/>
        </w:trPr>
        <w:tc>
          <w:tcPr>
            <w:tcW w:w="1681" w:type="dxa"/>
          </w:tcPr>
          <w:p w:rsidR="00C21EF0" w:rsidRPr="006E5E61" w:rsidRDefault="00E311D2" w:rsidP="00E311D2">
            <w:pPr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 xml:space="preserve">Жуковский </w:t>
            </w:r>
            <w:r w:rsidR="00C21EF0" w:rsidRPr="006E5E61">
              <w:rPr>
                <w:rFonts w:ascii="Times New Roman" w:hAnsi="Times New Roman" w:cs="Times New Roman"/>
                <w:b/>
                <w:bCs/>
              </w:rPr>
              <w:t xml:space="preserve"> район</w:t>
            </w:r>
          </w:p>
        </w:tc>
        <w:tc>
          <w:tcPr>
            <w:tcW w:w="80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20.9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60.4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18.7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48.4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16.5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45.7</w:t>
            </w:r>
          </w:p>
        </w:tc>
      </w:tr>
      <w:tr w:rsidR="00C21EF0" w:rsidRPr="006E5E61" w:rsidTr="00E311D2">
        <w:trPr>
          <w:trHeight w:val="746"/>
        </w:trPr>
        <w:tc>
          <w:tcPr>
            <w:tcW w:w="1681" w:type="dxa"/>
            <w:vAlign w:val="center"/>
          </w:tcPr>
          <w:p w:rsidR="00E311D2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 xml:space="preserve">(sch400300) </w:t>
            </w:r>
          </w:p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МОУ «СОШ №1 им. С.Ф.Романова», г.Жуков</w:t>
            </w:r>
          </w:p>
        </w:tc>
        <w:tc>
          <w:tcPr>
            <w:tcW w:w="80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43.8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47.1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23.5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10.5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84.2</w:t>
            </w:r>
          </w:p>
        </w:tc>
      </w:tr>
      <w:tr w:rsidR="00C21EF0" w:rsidRPr="006E5E61" w:rsidTr="00E311D2">
        <w:trPr>
          <w:trHeight w:val="746"/>
        </w:trPr>
        <w:tc>
          <w:tcPr>
            <w:tcW w:w="1681" w:type="dxa"/>
            <w:vAlign w:val="center"/>
          </w:tcPr>
          <w:p w:rsidR="00E311D2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(sch400301)</w:t>
            </w:r>
          </w:p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 xml:space="preserve"> МОУ «СОШ №2», г.Белоусово</w:t>
            </w:r>
          </w:p>
        </w:tc>
        <w:tc>
          <w:tcPr>
            <w:tcW w:w="80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66.7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9.5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17.6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64.7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17.6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33.3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55.6</w:t>
            </w:r>
          </w:p>
        </w:tc>
      </w:tr>
      <w:tr w:rsidR="00C21EF0" w:rsidRPr="006E5E61" w:rsidTr="00E311D2">
        <w:trPr>
          <w:trHeight w:val="559"/>
        </w:trPr>
        <w:tc>
          <w:tcPr>
            <w:tcW w:w="1681" w:type="dxa"/>
            <w:vAlign w:val="center"/>
          </w:tcPr>
          <w:p w:rsidR="00E311D2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(sch403126)</w:t>
            </w:r>
          </w:p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 xml:space="preserve"> МОУ «СОШ №2 им. ак. А.И. Берга», г.Жуков</w:t>
            </w:r>
          </w:p>
        </w:tc>
        <w:tc>
          <w:tcPr>
            <w:tcW w:w="80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46.2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38.5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15.4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57.1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28.6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C21EF0" w:rsidRPr="006E5E61" w:rsidTr="00E311D2">
        <w:trPr>
          <w:trHeight w:val="992"/>
        </w:trPr>
        <w:tc>
          <w:tcPr>
            <w:tcW w:w="1681" w:type="dxa"/>
            <w:vAlign w:val="center"/>
          </w:tcPr>
          <w:p w:rsidR="00E311D2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(sch403127)</w:t>
            </w:r>
          </w:p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 xml:space="preserve"> МОУ «СОШ им. Е. Р. Дашковой»,</w:t>
            </w:r>
          </w:p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г. Кременки</w:t>
            </w:r>
          </w:p>
        </w:tc>
        <w:tc>
          <w:tcPr>
            <w:tcW w:w="80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46.2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15.4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37.5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12.5</w:t>
            </w:r>
          </w:p>
        </w:tc>
      </w:tr>
      <w:tr w:rsidR="00C21EF0" w:rsidRPr="006E5E61" w:rsidTr="00E311D2">
        <w:trPr>
          <w:trHeight w:val="559"/>
        </w:trPr>
        <w:tc>
          <w:tcPr>
            <w:tcW w:w="1681" w:type="dxa"/>
            <w:vAlign w:val="center"/>
          </w:tcPr>
          <w:p w:rsidR="00E311D2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lastRenderedPageBreak/>
              <w:t xml:space="preserve">(sch403128) </w:t>
            </w:r>
          </w:p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МОУ «СОШ им. генерала Захаркина И.Г.»,</w:t>
            </w:r>
          </w:p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г. Кременки</w:t>
            </w:r>
          </w:p>
        </w:tc>
        <w:tc>
          <w:tcPr>
            <w:tcW w:w="801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78.6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14.3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59.3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48.1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40.7</w:t>
            </w:r>
          </w:p>
        </w:tc>
      </w:tr>
    </w:tbl>
    <w:p w:rsidR="00C21EF0" w:rsidRPr="006E5E61" w:rsidRDefault="00C21EF0" w:rsidP="0079283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E61">
        <w:rPr>
          <w:rFonts w:ascii="Times New Roman" w:hAnsi="Times New Roman" w:cs="Times New Roman"/>
          <w:b/>
          <w:sz w:val="26"/>
          <w:szCs w:val="26"/>
        </w:rPr>
        <w:t>Всероссийские проверочные работы (11 класс), статистика по отметкам.</w:t>
      </w:r>
    </w:p>
    <w:tbl>
      <w:tblPr>
        <w:tblStyle w:val="af"/>
        <w:tblW w:w="10546" w:type="dxa"/>
        <w:tblInd w:w="-743" w:type="dxa"/>
        <w:tblLayout w:type="fixed"/>
        <w:tblLook w:val="04A0"/>
      </w:tblPr>
      <w:tblGrid>
        <w:gridCol w:w="1681"/>
        <w:gridCol w:w="801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E311D2" w:rsidRPr="006E5E61" w:rsidTr="00E311D2">
        <w:trPr>
          <w:trHeight w:val="845"/>
        </w:trPr>
        <w:tc>
          <w:tcPr>
            <w:tcW w:w="1681" w:type="dxa"/>
            <w:vMerge w:val="restart"/>
            <w:vAlign w:val="center"/>
          </w:tcPr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801" w:type="dxa"/>
            <w:vMerge w:val="restart"/>
            <w:vAlign w:val="center"/>
          </w:tcPr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Кол-во уч.</w:t>
            </w:r>
          </w:p>
        </w:tc>
        <w:tc>
          <w:tcPr>
            <w:tcW w:w="2688" w:type="dxa"/>
            <w:gridSpan w:val="4"/>
            <w:vAlign w:val="center"/>
          </w:tcPr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</w:rPr>
              <w:t>Физика</w:t>
            </w:r>
          </w:p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макс. балл 27</w:t>
            </w:r>
          </w:p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5E61">
              <w:rPr>
                <w:rFonts w:ascii="Times New Roman" w:hAnsi="Times New Roman" w:cs="Times New Roman"/>
                <w:bCs/>
              </w:rPr>
              <w:t>Распределение баллов</w:t>
            </w:r>
          </w:p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  <w:bCs/>
              </w:rPr>
              <w:t xml:space="preserve"> в %</w:t>
            </w:r>
          </w:p>
        </w:tc>
        <w:tc>
          <w:tcPr>
            <w:tcW w:w="2688" w:type="dxa"/>
            <w:gridSpan w:val="4"/>
            <w:vAlign w:val="center"/>
          </w:tcPr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макс. балл 22</w:t>
            </w:r>
          </w:p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5E61">
              <w:rPr>
                <w:rFonts w:ascii="Times New Roman" w:hAnsi="Times New Roman" w:cs="Times New Roman"/>
                <w:bCs/>
              </w:rPr>
              <w:t>Распределение баллов</w:t>
            </w:r>
          </w:p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  <w:bCs/>
              </w:rPr>
              <w:t xml:space="preserve"> в %</w:t>
            </w:r>
          </w:p>
        </w:tc>
        <w:tc>
          <w:tcPr>
            <w:tcW w:w="2688" w:type="dxa"/>
            <w:gridSpan w:val="4"/>
            <w:vAlign w:val="center"/>
          </w:tcPr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макс. балл 22</w:t>
            </w:r>
          </w:p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5E61">
              <w:rPr>
                <w:rFonts w:ascii="Times New Roman" w:hAnsi="Times New Roman" w:cs="Times New Roman"/>
                <w:bCs/>
              </w:rPr>
              <w:t>Распределение баллов</w:t>
            </w:r>
          </w:p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  <w:bCs/>
              </w:rPr>
              <w:t xml:space="preserve"> в %</w:t>
            </w:r>
          </w:p>
        </w:tc>
      </w:tr>
      <w:tr w:rsidR="00E311D2" w:rsidRPr="006E5E61" w:rsidTr="00C21EF0">
        <w:trPr>
          <w:trHeight w:val="239"/>
        </w:trPr>
        <w:tc>
          <w:tcPr>
            <w:tcW w:w="1681" w:type="dxa"/>
            <w:vMerge/>
          </w:tcPr>
          <w:p w:rsidR="00E311D2" w:rsidRPr="006E5E61" w:rsidRDefault="00E311D2" w:rsidP="00C21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1" w:type="dxa"/>
            <w:vMerge/>
          </w:tcPr>
          <w:p w:rsidR="00E311D2" w:rsidRPr="006E5E61" w:rsidRDefault="00E311D2" w:rsidP="00C21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Align w:val="center"/>
          </w:tcPr>
          <w:p w:rsidR="00E311D2" w:rsidRPr="006E5E61" w:rsidRDefault="00E311D2" w:rsidP="00C21EF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dxa"/>
            <w:vAlign w:val="center"/>
          </w:tcPr>
          <w:p w:rsidR="00E311D2" w:rsidRPr="006E5E61" w:rsidRDefault="00E311D2" w:rsidP="00C21EF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dxa"/>
            <w:vAlign w:val="center"/>
          </w:tcPr>
          <w:p w:rsidR="00E311D2" w:rsidRPr="006E5E61" w:rsidRDefault="00E311D2" w:rsidP="00C21EF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dxa"/>
            <w:vAlign w:val="center"/>
          </w:tcPr>
          <w:p w:rsidR="00E311D2" w:rsidRPr="006E5E61" w:rsidRDefault="00E311D2" w:rsidP="00C21EF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" w:type="dxa"/>
            <w:vAlign w:val="center"/>
          </w:tcPr>
          <w:p w:rsidR="00E311D2" w:rsidRPr="006E5E61" w:rsidRDefault="00E311D2" w:rsidP="00C21EF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dxa"/>
            <w:vAlign w:val="center"/>
          </w:tcPr>
          <w:p w:rsidR="00E311D2" w:rsidRPr="006E5E61" w:rsidRDefault="00E311D2" w:rsidP="00C21EF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dxa"/>
            <w:vAlign w:val="center"/>
          </w:tcPr>
          <w:p w:rsidR="00E311D2" w:rsidRPr="006E5E61" w:rsidRDefault="00E311D2" w:rsidP="00C21EF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dxa"/>
            <w:vAlign w:val="center"/>
          </w:tcPr>
          <w:p w:rsidR="00E311D2" w:rsidRPr="006E5E61" w:rsidRDefault="00E311D2" w:rsidP="00C21EF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" w:type="dxa"/>
            <w:vAlign w:val="center"/>
          </w:tcPr>
          <w:p w:rsidR="00E311D2" w:rsidRPr="006E5E61" w:rsidRDefault="00E311D2" w:rsidP="00C21EF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dxa"/>
            <w:vAlign w:val="center"/>
          </w:tcPr>
          <w:p w:rsidR="00E311D2" w:rsidRPr="006E5E61" w:rsidRDefault="00E311D2" w:rsidP="00C21EF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dxa"/>
            <w:vAlign w:val="center"/>
          </w:tcPr>
          <w:p w:rsidR="00E311D2" w:rsidRPr="006E5E61" w:rsidRDefault="00E311D2" w:rsidP="00C21EF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dxa"/>
            <w:vAlign w:val="center"/>
          </w:tcPr>
          <w:p w:rsidR="00E311D2" w:rsidRPr="006E5E61" w:rsidRDefault="00E311D2" w:rsidP="00C21EF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</w:t>
            </w:r>
          </w:p>
        </w:tc>
      </w:tr>
      <w:tr w:rsidR="00C21EF0" w:rsidRPr="006E5E61" w:rsidTr="00C21EF0">
        <w:trPr>
          <w:trHeight w:val="426"/>
        </w:trPr>
        <w:tc>
          <w:tcPr>
            <w:tcW w:w="1681" w:type="dxa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Вся выборка</w:t>
            </w:r>
          </w:p>
        </w:tc>
        <w:tc>
          <w:tcPr>
            <w:tcW w:w="801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218997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49.5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9.5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55.9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19.8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33.9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49.3</w:t>
            </w:r>
          </w:p>
        </w:tc>
      </w:tr>
      <w:tr w:rsidR="00C21EF0" w:rsidRPr="006E5E61" w:rsidTr="00C21EF0">
        <w:trPr>
          <w:trHeight w:val="452"/>
        </w:trPr>
        <w:tc>
          <w:tcPr>
            <w:tcW w:w="1681" w:type="dxa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Калужская обл</w:t>
            </w:r>
            <w:r w:rsidR="00E311D2" w:rsidRPr="006E5E61">
              <w:rPr>
                <w:rFonts w:ascii="Times New Roman" w:hAnsi="Times New Roman" w:cs="Times New Roman"/>
                <w:b/>
                <w:bCs/>
              </w:rPr>
              <w:t>асть</w:t>
            </w:r>
          </w:p>
        </w:tc>
        <w:tc>
          <w:tcPr>
            <w:tcW w:w="801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3193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30.3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60.4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8.2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60.2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20.7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29.2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60.3</w:t>
            </w:r>
          </w:p>
        </w:tc>
      </w:tr>
      <w:tr w:rsidR="00C21EF0" w:rsidRPr="006E5E61" w:rsidTr="00C21EF0">
        <w:trPr>
          <w:trHeight w:val="598"/>
        </w:trPr>
        <w:tc>
          <w:tcPr>
            <w:tcW w:w="1681" w:type="dxa"/>
          </w:tcPr>
          <w:p w:rsidR="00C21EF0" w:rsidRPr="006E5E61" w:rsidRDefault="00E311D2" w:rsidP="00AC3241">
            <w:pPr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 xml:space="preserve">Жуковский </w:t>
            </w:r>
            <w:r w:rsidR="00C21EF0" w:rsidRPr="006E5E61">
              <w:rPr>
                <w:rFonts w:ascii="Times New Roman" w:hAnsi="Times New Roman" w:cs="Times New Roman"/>
                <w:b/>
                <w:bCs/>
              </w:rPr>
              <w:t xml:space="preserve"> район</w:t>
            </w:r>
          </w:p>
        </w:tc>
        <w:tc>
          <w:tcPr>
            <w:tcW w:w="801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56.6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4.8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19.6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63.9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16.5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34.2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56.2</w:t>
            </w:r>
          </w:p>
        </w:tc>
      </w:tr>
      <w:tr w:rsidR="00C21EF0" w:rsidRPr="006E5E61" w:rsidTr="00C21EF0">
        <w:trPr>
          <w:trHeight w:val="746"/>
        </w:trPr>
        <w:tc>
          <w:tcPr>
            <w:tcW w:w="1681" w:type="dxa"/>
            <w:vAlign w:val="center"/>
          </w:tcPr>
          <w:p w:rsidR="00E311D2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 xml:space="preserve">(sch400300) </w:t>
            </w:r>
          </w:p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МОУ «СОШ №1 им. С.Ф.Романова», г.Жуков</w:t>
            </w:r>
          </w:p>
        </w:tc>
        <w:tc>
          <w:tcPr>
            <w:tcW w:w="801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70.6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78.9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14.3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85.7</w:t>
            </w:r>
          </w:p>
        </w:tc>
      </w:tr>
      <w:tr w:rsidR="00C21EF0" w:rsidRPr="006E5E61" w:rsidTr="00C21EF0">
        <w:trPr>
          <w:trHeight w:val="746"/>
        </w:trPr>
        <w:tc>
          <w:tcPr>
            <w:tcW w:w="1681" w:type="dxa"/>
            <w:vAlign w:val="center"/>
          </w:tcPr>
          <w:p w:rsidR="00E311D2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 xml:space="preserve">(sch400301) </w:t>
            </w:r>
          </w:p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МОУ «СОШ №2», г.Белоусово</w:t>
            </w:r>
          </w:p>
        </w:tc>
        <w:tc>
          <w:tcPr>
            <w:tcW w:w="801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58.8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78.9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10.5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</w:tr>
      <w:tr w:rsidR="00C21EF0" w:rsidRPr="006E5E61" w:rsidTr="00C21EF0">
        <w:trPr>
          <w:trHeight w:val="559"/>
        </w:trPr>
        <w:tc>
          <w:tcPr>
            <w:tcW w:w="1681" w:type="dxa"/>
            <w:vAlign w:val="center"/>
          </w:tcPr>
          <w:p w:rsidR="00E311D2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 xml:space="preserve">(sch403126) </w:t>
            </w:r>
          </w:p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МОУ «СОШ №2 им. ак. А.И. Берга», г.Жуков</w:t>
            </w:r>
          </w:p>
        </w:tc>
        <w:tc>
          <w:tcPr>
            <w:tcW w:w="801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83.3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42.9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28.6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21.4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28.6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C21EF0" w:rsidRPr="006E5E61" w:rsidTr="00C21EF0">
        <w:trPr>
          <w:trHeight w:val="992"/>
        </w:trPr>
        <w:tc>
          <w:tcPr>
            <w:tcW w:w="1681" w:type="dxa"/>
            <w:vAlign w:val="center"/>
          </w:tcPr>
          <w:p w:rsidR="00E311D2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(sch403127)</w:t>
            </w:r>
          </w:p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 xml:space="preserve"> МОУ «СОШ им. Е. Р. Дашковой»,</w:t>
            </w:r>
          </w:p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 xml:space="preserve"> г. Кременки</w:t>
            </w:r>
          </w:p>
        </w:tc>
        <w:tc>
          <w:tcPr>
            <w:tcW w:w="801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41.2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23.5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37.5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37.5</w:t>
            </w:r>
          </w:p>
        </w:tc>
      </w:tr>
      <w:tr w:rsidR="00C21EF0" w:rsidRPr="006E5E61" w:rsidTr="00C21EF0">
        <w:trPr>
          <w:trHeight w:val="559"/>
        </w:trPr>
        <w:tc>
          <w:tcPr>
            <w:tcW w:w="1681" w:type="dxa"/>
            <w:vAlign w:val="center"/>
          </w:tcPr>
          <w:p w:rsidR="00E311D2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 xml:space="preserve">(sch403128) </w:t>
            </w:r>
          </w:p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 xml:space="preserve">МОУ «СОШ им. генерала Захаркина И.Г.», </w:t>
            </w:r>
          </w:p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1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г. Кременки</w:t>
            </w:r>
          </w:p>
        </w:tc>
        <w:tc>
          <w:tcPr>
            <w:tcW w:w="801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67.9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17.9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6E5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672" w:type="dxa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</w:tr>
    </w:tbl>
    <w:p w:rsidR="00197077" w:rsidRPr="006E5E61" w:rsidRDefault="00197077" w:rsidP="00C21EF0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1EF0" w:rsidRPr="006E5E61" w:rsidRDefault="00C21EF0" w:rsidP="00C21EF0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E61">
        <w:rPr>
          <w:rFonts w:ascii="Times New Roman" w:hAnsi="Times New Roman" w:cs="Times New Roman"/>
          <w:b/>
          <w:sz w:val="26"/>
          <w:szCs w:val="26"/>
        </w:rPr>
        <w:t>Всероссийские проверочные работы по английскому языку (11 класс)</w:t>
      </w:r>
    </w:p>
    <w:p w:rsidR="00C21EF0" w:rsidRPr="006E5E61" w:rsidRDefault="00C21EF0" w:rsidP="00C21EF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5E61">
        <w:rPr>
          <w:rFonts w:ascii="Times New Roman" w:hAnsi="Times New Roman" w:cs="Times New Roman"/>
          <w:b/>
          <w:bCs/>
          <w:sz w:val="26"/>
          <w:szCs w:val="26"/>
        </w:rPr>
        <w:t>Выполнение заданий группами учащихся (в % от числа участников)</w:t>
      </w:r>
      <w:r w:rsidR="00547750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tbl>
      <w:tblPr>
        <w:tblStyle w:val="af"/>
        <w:tblW w:w="10575" w:type="dxa"/>
        <w:tblInd w:w="-743" w:type="dxa"/>
        <w:tblLayout w:type="fixed"/>
        <w:tblLook w:val="04A0"/>
      </w:tblPr>
      <w:tblGrid>
        <w:gridCol w:w="1549"/>
        <w:gridCol w:w="10"/>
        <w:gridCol w:w="833"/>
        <w:gridCol w:w="10"/>
        <w:gridCol w:w="427"/>
        <w:gridCol w:w="10"/>
        <w:gridCol w:w="427"/>
        <w:gridCol w:w="10"/>
        <w:gridCol w:w="469"/>
        <w:gridCol w:w="10"/>
        <w:gridCol w:w="534"/>
        <w:gridCol w:w="10"/>
        <w:gridCol w:w="427"/>
        <w:gridCol w:w="10"/>
        <w:gridCol w:w="427"/>
        <w:gridCol w:w="10"/>
        <w:gridCol w:w="427"/>
        <w:gridCol w:w="10"/>
        <w:gridCol w:w="469"/>
        <w:gridCol w:w="10"/>
        <w:gridCol w:w="411"/>
        <w:gridCol w:w="10"/>
        <w:gridCol w:w="403"/>
        <w:gridCol w:w="22"/>
        <w:gridCol w:w="416"/>
        <w:gridCol w:w="10"/>
        <w:gridCol w:w="429"/>
        <w:gridCol w:w="438"/>
        <w:gridCol w:w="12"/>
        <w:gridCol w:w="425"/>
        <w:gridCol w:w="12"/>
        <w:gridCol w:w="425"/>
        <w:gridCol w:w="12"/>
        <w:gridCol w:w="426"/>
        <w:gridCol w:w="12"/>
        <w:gridCol w:w="573"/>
        <w:gridCol w:w="12"/>
        <w:gridCol w:w="426"/>
        <w:gridCol w:w="12"/>
      </w:tblGrid>
      <w:tr w:rsidR="00E311D2" w:rsidRPr="006E5E61" w:rsidTr="00E311D2">
        <w:trPr>
          <w:gridAfter w:val="1"/>
          <w:wAfter w:w="12" w:type="dxa"/>
          <w:trHeight w:val="659"/>
        </w:trPr>
        <w:tc>
          <w:tcPr>
            <w:tcW w:w="1549" w:type="dxa"/>
            <w:vMerge w:val="restart"/>
            <w:vAlign w:val="center"/>
          </w:tcPr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</w:rPr>
              <w:t>Максимальный первичный балл: 26</w:t>
            </w:r>
          </w:p>
        </w:tc>
        <w:tc>
          <w:tcPr>
            <w:tcW w:w="843" w:type="dxa"/>
            <w:gridSpan w:val="2"/>
            <w:vAlign w:val="center"/>
          </w:tcPr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Кол-во уч.</w:t>
            </w:r>
          </w:p>
        </w:tc>
        <w:tc>
          <w:tcPr>
            <w:tcW w:w="437" w:type="dxa"/>
            <w:gridSpan w:val="2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7" w:type="dxa"/>
            <w:gridSpan w:val="2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9" w:type="dxa"/>
            <w:gridSpan w:val="2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44" w:type="dxa"/>
            <w:gridSpan w:val="2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37" w:type="dxa"/>
            <w:gridSpan w:val="2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37" w:type="dxa"/>
            <w:gridSpan w:val="2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37" w:type="dxa"/>
            <w:gridSpan w:val="2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79" w:type="dxa"/>
            <w:gridSpan w:val="2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21" w:type="dxa"/>
            <w:gridSpan w:val="2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13" w:type="dxa"/>
            <w:gridSpan w:val="2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ind w:right="-140" w:hanging="8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38" w:type="dxa"/>
            <w:gridSpan w:val="2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39" w:type="dxa"/>
            <w:gridSpan w:val="2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438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37" w:type="dxa"/>
            <w:gridSpan w:val="2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37" w:type="dxa"/>
            <w:gridSpan w:val="2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438" w:type="dxa"/>
            <w:gridSpan w:val="2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85" w:type="dxa"/>
            <w:gridSpan w:val="2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438" w:type="dxa"/>
            <w:gridSpan w:val="2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E311D2" w:rsidRPr="006E5E61" w:rsidTr="00E311D2">
        <w:trPr>
          <w:gridAfter w:val="1"/>
          <w:wAfter w:w="12" w:type="dxa"/>
          <w:trHeight w:val="410"/>
        </w:trPr>
        <w:tc>
          <w:tcPr>
            <w:tcW w:w="1549" w:type="dxa"/>
            <w:vMerge/>
          </w:tcPr>
          <w:p w:rsidR="00E311D2" w:rsidRPr="006E5E61" w:rsidRDefault="00E311D2" w:rsidP="00C21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</w:tcPr>
          <w:p w:rsidR="00E311D2" w:rsidRPr="006E5E61" w:rsidRDefault="00E311D2" w:rsidP="00C21EF0">
            <w:pPr>
              <w:rPr>
                <w:rFonts w:ascii="Times New Roman" w:hAnsi="Times New Roman" w:cs="Times New Roman"/>
                <w:bCs/>
              </w:rPr>
            </w:pPr>
            <w:r w:rsidRPr="006E5E61">
              <w:rPr>
                <w:rFonts w:ascii="Times New Roman" w:hAnsi="Times New Roman" w:cs="Times New Roman"/>
                <w:bCs/>
              </w:rPr>
              <w:t>Макс. балл</w:t>
            </w:r>
          </w:p>
        </w:tc>
        <w:tc>
          <w:tcPr>
            <w:tcW w:w="437" w:type="dxa"/>
            <w:gridSpan w:val="2"/>
            <w:vAlign w:val="center"/>
          </w:tcPr>
          <w:p w:rsidR="00E311D2" w:rsidRPr="006E5E61" w:rsidRDefault="00E311D2" w:rsidP="00C21EF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7" w:type="dxa"/>
            <w:gridSpan w:val="2"/>
            <w:vAlign w:val="center"/>
          </w:tcPr>
          <w:p w:rsidR="00E311D2" w:rsidRPr="006E5E61" w:rsidRDefault="00E311D2" w:rsidP="00C21EF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9" w:type="dxa"/>
            <w:gridSpan w:val="2"/>
            <w:vAlign w:val="center"/>
          </w:tcPr>
          <w:p w:rsidR="00E311D2" w:rsidRPr="006E5E61" w:rsidRDefault="00E311D2" w:rsidP="00C21EF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44" w:type="dxa"/>
            <w:gridSpan w:val="2"/>
            <w:vAlign w:val="center"/>
          </w:tcPr>
          <w:p w:rsidR="00E311D2" w:rsidRPr="006E5E61" w:rsidRDefault="00E311D2" w:rsidP="00C21EF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7" w:type="dxa"/>
            <w:gridSpan w:val="2"/>
            <w:vAlign w:val="center"/>
          </w:tcPr>
          <w:p w:rsidR="00E311D2" w:rsidRPr="006E5E61" w:rsidRDefault="00E311D2" w:rsidP="00C21EF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7" w:type="dxa"/>
            <w:gridSpan w:val="2"/>
            <w:vAlign w:val="center"/>
          </w:tcPr>
          <w:p w:rsidR="00E311D2" w:rsidRPr="006E5E61" w:rsidRDefault="00E311D2" w:rsidP="00C21EF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37" w:type="dxa"/>
            <w:gridSpan w:val="2"/>
            <w:vAlign w:val="center"/>
          </w:tcPr>
          <w:p w:rsidR="00E311D2" w:rsidRPr="006E5E61" w:rsidRDefault="00E311D2" w:rsidP="00C21EF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9" w:type="dxa"/>
            <w:gridSpan w:val="2"/>
            <w:vAlign w:val="center"/>
          </w:tcPr>
          <w:p w:rsidR="00E311D2" w:rsidRPr="006E5E61" w:rsidRDefault="00E311D2" w:rsidP="00C21EF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1" w:type="dxa"/>
            <w:gridSpan w:val="2"/>
            <w:vAlign w:val="center"/>
          </w:tcPr>
          <w:p w:rsidR="00E311D2" w:rsidRPr="006E5E61" w:rsidRDefault="00E311D2" w:rsidP="00C21EF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3" w:type="dxa"/>
            <w:gridSpan w:val="2"/>
            <w:vAlign w:val="center"/>
          </w:tcPr>
          <w:p w:rsidR="00E311D2" w:rsidRPr="006E5E61" w:rsidRDefault="00E311D2" w:rsidP="00C21EF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8" w:type="dxa"/>
            <w:gridSpan w:val="2"/>
            <w:vAlign w:val="center"/>
          </w:tcPr>
          <w:p w:rsidR="00E311D2" w:rsidRPr="006E5E61" w:rsidRDefault="00E311D2" w:rsidP="00C21EF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9" w:type="dxa"/>
            <w:gridSpan w:val="2"/>
            <w:vAlign w:val="center"/>
          </w:tcPr>
          <w:p w:rsidR="00E311D2" w:rsidRPr="006E5E61" w:rsidRDefault="00E311D2" w:rsidP="00C21EF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8" w:type="dxa"/>
            <w:vAlign w:val="center"/>
          </w:tcPr>
          <w:p w:rsidR="00E311D2" w:rsidRPr="006E5E61" w:rsidRDefault="00E311D2" w:rsidP="00C21EF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7" w:type="dxa"/>
            <w:gridSpan w:val="2"/>
            <w:vAlign w:val="center"/>
          </w:tcPr>
          <w:p w:rsidR="00E311D2" w:rsidRPr="006E5E61" w:rsidRDefault="00E311D2" w:rsidP="00C21EF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7" w:type="dxa"/>
            <w:gridSpan w:val="2"/>
            <w:vAlign w:val="center"/>
          </w:tcPr>
          <w:p w:rsidR="00E311D2" w:rsidRPr="006E5E61" w:rsidRDefault="00E311D2" w:rsidP="00C21EF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8" w:type="dxa"/>
            <w:gridSpan w:val="2"/>
            <w:vAlign w:val="center"/>
          </w:tcPr>
          <w:p w:rsidR="00E311D2" w:rsidRPr="006E5E61" w:rsidRDefault="00E311D2" w:rsidP="00C21EF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85" w:type="dxa"/>
            <w:gridSpan w:val="2"/>
            <w:vAlign w:val="center"/>
          </w:tcPr>
          <w:p w:rsidR="00E311D2" w:rsidRPr="006E5E61" w:rsidRDefault="00E311D2" w:rsidP="00C21EF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8" w:type="dxa"/>
            <w:gridSpan w:val="2"/>
            <w:vAlign w:val="center"/>
          </w:tcPr>
          <w:p w:rsidR="00E311D2" w:rsidRPr="006E5E61" w:rsidRDefault="00E311D2" w:rsidP="00C21EF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21EF0" w:rsidRPr="006E5E61" w:rsidTr="00E311D2">
        <w:trPr>
          <w:trHeight w:val="220"/>
        </w:trPr>
        <w:tc>
          <w:tcPr>
            <w:tcW w:w="1559" w:type="dxa"/>
            <w:gridSpan w:val="2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Вся выборка</w:t>
            </w:r>
          </w:p>
        </w:tc>
        <w:tc>
          <w:tcPr>
            <w:tcW w:w="843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125" w:hanging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181963</w:t>
            </w:r>
          </w:p>
        </w:tc>
        <w:tc>
          <w:tcPr>
            <w:tcW w:w="437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113" w:hanging="10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437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101" w:hanging="1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479" w:type="dxa"/>
            <w:gridSpan w:val="2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544" w:type="dxa"/>
            <w:gridSpan w:val="2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  <w:tc>
          <w:tcPr>
            <w:tcW w:w="437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59" w:hanging="1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437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47" w:hanging="3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  <w:tc>
          <w:tcPr>
            <w:tcW w:w="437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35" w:hanging="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479" w:type="dxa"/>
            <w:gridSpan w:val="2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421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127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425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128" w:hanging="10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426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119" w:hanging="1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429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115" w:hanging="1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450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90" w:hanging="11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437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79" w:hanging="14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437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67" w:hanging="15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438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54" w:hanging="16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  <w:tc>
          <w:tcPr>
            <w:tcW w:w="585" w:type="dxa"/>
            <w:gridSpan w:val="2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438" w:type="dxa"/>
            <w:gridSpan w:val="2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23" w:hanging="1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</w:tr>
      <w:tr w:rsidR="00C21EF0" w:rsidRPr="006E5E61" w:rsidTr="00E311D2">
        <w:trPr>
          <w:trHeight w:val="234"/>
        </w:trPr>
        <w:tc>
          <w:tcPr>
            <w:tcW w:w="1559" w:type="dxa"/>
            <w:gridSpan w:val="2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Калужская обл</w:t>
            </w:r>
            <w:r w:rsidR="00197077" w:rsidRPr="006E5E61">
              <w:rPr>
                <w:rFonts w:ascii="Times New Roman" w:hAnsi="Times New Roman" w:cs="Times New Roman"/>
                <w:b/>
                <w:bCs/>
              </w:rPr>
              <w:t>асть</w:t>
            </w:r>
          </w:p>
        </w:tc>
        <w:tc>
          <w:tcPr>
            <w:tcW w:w="843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125" w:hanging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2676</w:t>
            </w:r>
          </w:p>
        </w:tc>
        <w:tc>
          <w:tcPr>
            <w:tcW w:w="437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113" w:hanging="10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437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101" w:hanging="1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479" w:type="dxa"/>
            <w:gridSpan w:val="2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544" w:type="dxa"/>
            <w:gridSpan w:val="2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437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59" w:hanging="1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  <w:tc>
          <w:tcPr>
            <w:tcW w:w="437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47" w:hanging="3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437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35" w:hanging="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479" w:type="dxa"/>
            <w:gridSpan w:val="2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421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127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  <w:tc>
          <w:tcPr>
            <w:tcW w:w="425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128" w:hanging="10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426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119" w:hanging="1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429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115" w:hanging="1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450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90" w:hanging="11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437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79" w:hanging="14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  <w:tc>
          <w:tcPr>
            <w:tcW w:w="437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67" w:hanging="15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  <w:tc>
          <w:tcPr>
            <w:tcW w:w="438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54" w:hanging="16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585" w:type="dxa"/>
            <w:gridSpan w:val="2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  <w:tc>
          <w:tcPr>
            <w:tcW w:w="438" w:type="dxa"/>
            <w:gridSpan w:val="2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23" w:hanging="1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</w:tr>
      <w:tr w:rsidR="00C21EF0" w:rsidRPr="006E5E61" w:rsidTr="00E311D2">
        <w:trPr>
          <w:trHeight w:val="674"/>
        </w:trPr>
        <w:tc>
          <w:tcPr>
            <w:tcW w:w="1559" w:type="dxa"/>
            <w:gridSpan w:val="2"/>
          </w:tcPr>
          <w:p w:rsidR="00C21EF0" w:rsidRPr="006E5E61" w:rsidRDefault="00197077" w:rsidP="00AC32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 xml:space="preserve">Жуковский </w:t>
            </w:r>
            <w:r w:rsidR="00C21EF0" w:rsidRPr="006E5E61">
              <w:rPr>
                <w:rFonts w:ascii="Times New Roman" w:hAnsi="Times New Roman" w:cs="Times New Roman"/>
                <w:b/>
                <w:bCs/>
              </w:rPr>
              <w:t xml:space="preserve"> район</w:t>
            </w:r>
          </w:p>
        </w:tc>
        <w:tc>
          <w:tcPr>
            <w:tcW w:w="843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125" w:hanging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  <w:tc>
          <w:tcPr>
            <w:tcW w:w="437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113" w:hanging="10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437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101" w:hanging="1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479" w:type="dxa"/>
            <w:gridSpan w:val="2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544" w:type="dxa"/>
            <w:gridSpan w:val="2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437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59" w:hanging="1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437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47" w:hanging="3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437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35" w:hanging="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479" w:type="dxa"/>
            <w:gridSpan w:val="2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421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127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425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128" w:hanging="10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426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119" w:hanging="1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429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115" w:hanging="1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  <w:tc>
          <w:tcPr>
            <w:tcW w:w="450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90" w:hanging="11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437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79" w:hanging="14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437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67" w:hanging="15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438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54" w:hanging="16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585" w:type="dxa"/>
            <w:gridSpan w:val="2"/>
            <w:vAlign w:val="center"/>
          </w:tcPr>
          <w:p w:rsidR="00C21EF0" w:rsidRPr="006E5E61" w:rsidRDefault="00C21EF0" w:rsidP="00C21EF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438" w:type="dxa"/>
            <w:gridSpan w:val="2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23" w:hanging="1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</w:tr>
    </w:tbl>
    <w:p w:rsidR="00C21EF0" w:rsidRPr="006E5E61" w:rsidRDefault="00C21EF0" w:rsidP="00C21EF0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1EF0" w:rsidRPr="006E5E61" w:rsidRDefault="00C21EF0" w:rsidP="00197077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E61">
        <w:rPr>
          <w:rFonts w:ascii="Times New Roman" w:hAnsi="Times New Roman" w:cs="Times New Roman"/>
          <w:b/>
          <w:sz w:val="26"/>
          <w:szCs w:val="26"/>
        </w:rPr>
        <w:t>Всероссийские проверочные работы по физике (11 класс)</w:t>
      </w:r>
    </w:p>
    <w:p w:rsidR="00C21EF0" w:rsidRPr="006E5E61" w:rsidRDefault="00C21EF0" w:rsidP="00C21EF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5E61">
        <w:rPr>
          <w:rFonts w:ascii="Times New Roman" w:hAnsi="Times New Roman" w:cs="Times New Roman"/>
          <w:b/>
          <w:bCs/>
          <w:sz w:val="26"/>
          <w:szCs w:val="26"/>
        </w:rPr>
        <w:t>Выполнение заданий группами учащихся (в % от числа участников)</w:t>
      </w:r>
      <w:r w:rsidR="00547750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tbl>
      <w:tblPr>
        <w:tblStyle w:val="af"/>
        <w:tblW w:w="10310" w:type="dxa"/>
        <w:tblInd w:w="-459" w:type="dxa"/>
        <w:tblLayout w:type="fixed"/>
        <w:tblLook w:val="04A0"/>
      </w:tblPr>
      <w:tblGrid>
        <w:gridCol w:w="1290"/>
        <w:gridCol w:w="700"/>
        <w:gridCol w:w="445"/>
        <w:gridCol w:w="445"/>
        <w:gridCol w:w="487"/>
        <w:gridCol w:w="553"/>
        <w:gridCol w:w="445"/>
        <w:gridCol w:w="445"/>
        <w:gridCol w:w="445"/>
        <w:gridCol w:w="487"/>
        <w:gridCol w:w="429"/>
        <w:gridCol w:w="421"/>
        <w:gridCol w:w="12"/>
        <w:gridCol w:w="435"/>
        <w:gridCol w:w="435"/>
        <w:gridCol w:w="12"/>
        <w:gridCol w:w="446"/>
        <w:gridCol w:w="445"/>
        <w:gridCol w:w="445"/>
        <w:gridCol w:w="446"/>
        <w:gridCol w:w="596"/>
        <w:gridCol w:w="446"/>
      </w:tblGrid>
      <w:tr w:rsidR="00E311D2" w:rsidRPr="006E5E61" w:rsidTr="00197077">
        <w:trPr>
          <w:trHeight w:val="836"/>
        </w:trPr>
        <w:tc>
          <w:tcPr>
            <w:tcW w:w="1290" w:type="dxa"/>
            <w:vMerge w:val="restart"/>
          </w:tcPr>
          <w:p w:rsidR="00E311D2" w:rsidRPr="006E5E61" w:rsidRDefault="00E311D2" w:rsidP="00C21E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</w:rPr>
              <w:t>Максимальный первичный балл: 26</w:t>
            </w:r>
          </w:p>
        </w:tc>
        <w:tc>
          <w:tcPr>
            <w:tcW w:w="700" w:type="dxa"/>
            <w:vAlign w:val="center"/>
          </w:tcPr>
          <w:p w:rsidR="00E311D2" w:rsidRPr="006E5E61" w:rsidRDefault="00E311D2" w:rsidP="00E31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Кол-во уч.</w:t>
            </w:r>
          </w:p>
        </w:tc>
        <w:tc>
          <w:tcPr>
            <w:tcW w:w="445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E5E6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45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E5E6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7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E5E6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53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E5E6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45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E5E6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45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E5E6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45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E5E6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87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E5E6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29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E5E6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21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20" w:after="120"/>
              <w:ind w:right="-37"/>
              <w:jc w:val="center"/>
              <w:rPr>
                <w:rFonts w:ascii="Times New Roman" w:hAnsi="Times New Roman" w:cs="Times New Roman"/>
                <w:bCs/>
              </w:rPr>
            </w:pPr>
            <w:r w:rsidRPr="006E5E6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47" w:type="dxa"/>
            <w:gridSpan w:val="2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E5E6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47" w:type="dxa"/>
            <w:gridSpan w:val="2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E5E6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46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E5E61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45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E5E61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45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E5E6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46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E5E61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96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E5E61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46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6E5E61"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E311D2" w:rsidRPr="006E5E61" w:rsidTr="00197077">
        <w:trPr>
          <w:trHeight w:val="549"/>
        </w:trPr>
        <w:tc>
          <w:tcPr>
            <w:tcW w:w="1290" w:type="dxa"/>
            <w:vMerge/>
          </w:tcPr>
          <w:p w:rsidR="00E311D2" w:rsidRPr="006E5E61" w:rsidRDefault="00E311D2" w:rsidP="00C21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E311D2" w:rsidRPr="006E5E61" w:rsidRDefault="00E311D2" w:rsidP="00197077">
            <w:pPr>
              <w:ind w:right="-103"/>
              <w:jc w:val="center"/>
              <w:rPr>
                <w:rFonts w:ascii="Times New Roman" w:hAnsi="Times New Roman" w:cs="Times New Roman"/>
                <w:bCs/>
              </w:rPr>
            </w:pPr>
            <w:r w:rsidRPr="006E5E61">
              <w:rPr>
                <w:rFonts w:ascii="Times New Roman" w:hAnsi="Times New Roman" w:cs="Times New Roman"/>
                <w:bCs/>
              </w:rPr>
              <w:t>Макс. балл</w:t>
            </w:r>
          </w:p>
        </w:tc>
        <w:tc>
          <w:tcPr>
            <w:tcW w:w="445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45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87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53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45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45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45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7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29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21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47" w:type="dxa"/>
            <w:gridSpan w:val="2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47" w:type="dxa"/>
            <w:gridSpan w:val="2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46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45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45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46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96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46" w:type="dxa"/>
            <w:vAlign w:val="center"/>
          </w:tcPr>
          <w:p w:rsidR="00E311D2" w:rsidRPr="006E5E61" w:rsidRDefault="00E311D2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21EF0" w:rsidRPr="006E5E61" w:rsidTr="00E311D2">
        <w:trPr>
          <w:trHeight w:val="394"/>
        </w:trPr>
        <w:tc>
          <w:tcPr>
            <w:tcW w:w="1290" w:type="dxa"/>
          </w:tcPr>
          <w:p w:rsidR="00C21EF0" w:rsidRPr="006E5E61" w:rsidRDefault="00C21EF0" w:rsidP="00517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Вся выборка</w:t>
            </w:r>
          </w:p>
        </w:tc>
        <w:tc>
          <w:tcPr>
            <w:tcW w:w="700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103" w:hanging="13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218997</w:t>
            </w:r>
          </w:p>
        </w:tc>
        <w:tc>
          <w:tcPr>
            <w:tcW w:w="445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83" w:hanging="1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445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63" w:hanging="14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487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553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44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138" w:hanging="7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44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118" w:hanging="9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44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98" w:hanging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  <w:tc>
          <w:tcPr>
            <w:tcW w:w="487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429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33" w:hanging="5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433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25" w:hanging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  <w:tc>
          <w:tcPr>
            <w:tcW w:w="43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15" w:hanging="6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43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147" w:hanging="7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458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  <w:tc>
          <w:tcPr>
            <w:tcW w:w="44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95" w:hanging="1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44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75" w:hanging="13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446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54" w:hanging="1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596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446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146" w:hanging="6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</w:tr>
      <w:tr w:rsidR="00C21EF0" w:rsidRPr="006E5E61" w:rsidTr="00E311D2">
        <w:trPr>
          <w:trHeight w:val="421"/>
        </w:trPr>
        <w:tc>
          <w:tcPr>
            <w:tcW w:w="1290" w:type="dxa"/>
          </w:tcPr>
          <w:p w:rsidR="00C21EF0" w:rsidRPr="006E5E61" w:rsidRDefault="00C21EF0" w:rsidP="00517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Калужская обл</w:t>
            </w:r>
            <w:r w:rsidR="00197077" w:rsidRPr="006E5E61">
              <w:rPr>
                <w:rFonts w:ascii="Times New Roman" w:hAnsi="Times New Roman" w:cs="Times New Roman"/>
                <w:b/>
                <w:bCs/>
              </w:rPr>
              <w:t>асть</w:t>
            </w:r>
          </w:p>
        </w:tc>
        <w:tc>
          <w:tcPr>
            <w:tcW w:w="700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103" w:hanging="13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3193</w:t>
            </w:r>
          </w:p>
        </w:tc>
        <w:tc>
          <w:tcPr>
            <w:tcW w:w="445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83" w:hanging="1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  <w:tc>
          <w:tcPr>
            <w:tcW w:w="445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63" w:hanging="14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487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553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44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138" w:hanging="7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44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118" w:hanging="9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44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98" w:hanging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  <w:tc>
          <w:tcPr>
            <w:tcW w:w="487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429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33" w:hanging="5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433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25" w:hanging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43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15" w:hanging="6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43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147" w:hanging="7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458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44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95" w:hanging="1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44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75" w:hanging="13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446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54" w:hanging="1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596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446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146" w:hanging="6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C21EF0" w:rsidRPr="006E5E61" w:rsidTr="00197077">
        <w:trPr>
          <w:trHeight w:val="515"/>
        </w:trPr>
        <w:tc>
          <w:tcPr>
            <w:tcW w:w="1290" w:type="dxa"/>
          </w:tcPr>
          <w:p w:rsidR="00C21EF0" w:rsidRPr="006E5E61" w:rsidRDefault="00197077" w:rsidP="00517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 xml:space="preserve">Жуковский </w:t>
            </w:r>
            <w:r w:rsidR="00C21EF0" w:rsidRPr="006E5E61">
              <w:rPr>
                <w:rFonts w:ascii="Times New Roman" w:hAnsi="Times New Roman" w:cs="Times New Roman"/>
                <w:b/>
                <w:bCs/>
              </w:rPr>
              <w:t>район</w:t>
            </w:r>
          </w:p>
        </w:tc>
        <w:tc>
          <w:tcPr>
            <w:tcW w:w="700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103" w:hanging="13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  <w:tc>
          <w:tcPr>
            <w:tcW w:w="445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83" w:hanging="1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445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63" w:hanging="14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487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553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44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138" w:hanging="7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44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118" w:hanging="9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44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98" w:hanging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487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429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33" w:hanging="5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433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 w:right="-25" w:hanging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  <w:tc>
          <w:tcPr>
            <w:tcW w:w="43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15" w:hanging="6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43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147" w:hanging="7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458" w:type="dxa"/>
            <w:gridSpan w:val="2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44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95" w:hanging="1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44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75" w:hanging="13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446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54" w:hanging="1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596" w:type="dxa"/>
            <w:vAlign w:val="center"/>
          </w:tcPr>
          <w:p w:rsidR="00C21EF0" w:rsidRPr="006E5E61" w:rsidRDefault="00C21EF0" w:rsidP="00E311D2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446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146" w:hanging="6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C21EF0" w:rsidRPr="006E5E61" w:rsidRDefault="00C21EF0" w:rsidP="00C21EF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21EF0" w:rsidRPr="006E5E61" w:rsidRDefault="00C21EF0" w:rsidP="00C21E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E61">
        <w:rPr>
          <w:rFonts w:ascii="Times New Roman" w:hAnsi="Times New Roman" w:cs="Times New Roman"/>
          <w:b/>
          <w:sz w:val="26"/>
          <w:szCs w:val="26"/>
        </w:rPr>
        <w:t>Всероссийские проверочные работы по биологии (11 класс)</w:t>
      </w:r>
    </w:p>
    <w:p w:rsidR="00C21EF0" w:rsidRPr="006E5E61" w:rsidRDefault="00C21EF0" w:rsidP="00C21EF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5E61">
        <w:rPr>
          <w:rFonts w:ascii="Times New Roman" w:hAnsi="Times New Roman" w:cs="Times New Roman"/>
          <w:b/>
          <w:bCs/>
          <w:sz w:val="26"/>
          <w:szCs w:val="26"/>
        </w:rPr>
        <w:t>Выполнение заданий группами учащихся (в % от числа участников)</w:t>
      </w:r>
      <w:r w:rsidR="00547750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tbl>
      <w:tblPr>
        <w:tblStyle w:val="af"/>
        <w:tblW w:w="10983" w:type="dxa"/>
        <w:tblInd w:w="-1021" w:type="dxa"/>
        <w:tblLayout w:type="fixed"/>
        <w:tblLook w:val="04A0"/>
      </w:tblPr>
      <w:tblGrid>
        <w:gridCol w:w="1083"/>
        <w:gridCol w:w="755"/>
        <w:gridCol w:w="446"/>
        <w:gridCol w:w="405"/>
        <w:gridCol w:w="405"/>
        <w:gridCol w:w="405"/>
        <w:gridCol w:w="406"/>
        <w:gridCol w:w="405"/>
        <w:gridCol w:w="405"/>
        <w:gridCol w:w="405"/>
        <w:gridCol w:w="406"/>
        <w:gridCol w:w="405"/>
        <w:gridCol w:w="405"/>
        <w:gridCol w:w="405"/>
        <w:gridCol w:w="406"/>
        <w:gridCol w:w="405"/>
        <w:gridCol w:w="405"/>
        <w:gridCol w:w="405"/>
        <w:gridCol w:w="418"/>
        <w:gridCol w:w="431"/>
        <w:gridCol w:w="431"/>
        <w:gridCol w:w="432"/>
        <w:gridCol w:w="431"/>
        <w:gridCol w:w="478"/>
      </w:tblGrid>
      <w:tr w:rsidR="00197077" w:rsidRPr="006E5E61" w:rsidTr="00D378D5">
        <w:trPr>
          <w:trHeight w:val="807"/>
        </w:trPr>
        <w:tc>
          <w:tcPr>
            <w:tcW w:w="1083" w:type="dxa"/>
            <w:vMerge w:val="restart"/>
          </w:tcPr>
          <w:p w:rsidR="00197077" w:rsidRPr="006E5E61" w:rsidRDefault="00197077" w:rsidP="00C21E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</w:rPr>
              <w:t>Максимальный первичный балл: 30</w:t>
            </w:r>
          </w:p>
        </w:tc>
        <w:tc>
          <w:tcPr>
            <w:tcW w:w="755" w:type="dxa"/>
            <w:vAlign w:val="center"/>
          </w:tcPr>
          <w:p w:rsidR="00197077" w:rsidRPr="006E5E61" w:rsidRDefault="00197077" w:rsidP="00D378D5">
            <w:pPr>
              <w:ind w:right="-68" w:hanging="62"/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Кол-во уч.</w:t>
            </w:r>
          </w:p>
        </w:tc>
        <w:tc>
          <w:tcPr>
            <w:tcW w:w="446" w:type="dxa"/>
            <w:vAlign w:val="center"/>
          </w:tcPr>
          <w:p w:rsidR="00197077" w:rsidRPr="006E5E61" w:rsidRDefault="00D378D5" w:rsidP="00D378D5">
            <w:pPr>
              <w:widowControl w:val="0"/>
              <w:autoSpaceDE w:val="0"/>
              <w:autoSpaceDN w:val="0"/>
              <w:adjustRightInd w:val="0"/>
              <w:ind w:left="-108" w:right="-93" w:hanging="3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  <w:r w:rsidR="00197077" w:rsidRPr="006E5E61">
              <w:rPr>
                <w:rFonts w:ascii="Times New Roman" w:hAnsi="Times New Roman" w:cs="Times New Roman"/>
                <w:b/>
                <w:bCs/>
              </w:rPr>
              <w:t>(1)</w:t>
            </w:r>
          </w:p>
        </w:tc>
        <w:tc>
          <w:tcPr>
            <w:tcW w:w="405" w:type="dxa"/>
            <w:vAlign w:val="center"/>
          </w:tcPr>
          <w:p w:rsidR="00197077" w:rsidRPr="006E5E61" w:rsidRDefault="00197077" w:rsidP="00D378D5">
            <w:pPr>
              <w:widowControl w:val="0"/>
              <w:autoSpaceDE w:val="0"/>
              <w:autoSpaceDN w:val="0"/>
              <w:adjustRightInd w:val="0"/>
              <w:ind w:right="-108" w:hanging="12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1(2)</w:t>
            </w:r>
          </w:p>
        </w:tc>
        <w:tc>
          <w:tcPr>
            <w:tcW w:w="405" w:type="dxa"/>
            <w:vAlign w:val="center"/>
          </w:tcPr>
          <w:p w:rsidR="00197077" w:rsidRPr="006E5E61" w:rsidRDefault="00197077" w:rsidP="00D378D5">
            <w:pPr>
              <w:widowControl w:val="0"/>
              <w:autoSpaceDE w:val="0"/>
              <w:autoSpaceDN w:val="0"/>
              <w:adjustRightInd w:val="0"/>
              <w:ind w:right="-128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2(1)</w:t>
            </w:r>
          </w:p>
        </w:tc>
        <w:tc>
          <w:tcPr>
            <w:tcW w:w="405" w:type="dxa"/>
            <w:vAlign w:val="center"/>
          </w:tcPr>
          <w:p w:rsidR="00197077" w:rsidRPr="006E5E61" w:rsidRDefault="00197077" w:rsidP="00D378D5">
            <w:pPr>
              <w:widowControl w:val="0"/>
              <w:autoSpaceDE w:val="0"/>
              <w:autoSpaceDN w:val="0"/>
              <w:adjustRightInd w:val="0"/>
              <w:ind w:right="-148" w:hanging="8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2(2)</w:t>
            </w:r>
          </w:p>
        </w:tc>
        <w:tc>
          <w:tcPr>
            <w:tcW w:w="406" w:type="dxa"/>
            <w:vAlign w:val="center"/>
          </w:tcPr>
          <w:p w:rsidR="00197077" w:rsidRPr="006E5E61" w:rsidRDefault="00197077" w:rsidP="00D378D5">
            <w:pPr>
              <w:widowControl w:val="0"/>
              <w:autoSpaceDE w:val="0"/>
              <w:autoSpaceDN w:val="0"/>
              <w:adjustRightInd w:val="0"/>
              <w:ind w:right="-167" w:hanging="6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2(3)</w:t>
            </w:r>
          </w:p>
        </w:tc>
        <w:tc>
          <w:tcPr>
            <w:tcW w:w="405" w:type="dxa"/>
            <w:vAlign w:val="center"/>
          </w:tcPr>
          <w:p w:rsidR="00197077" w:rsidRPr="006E5E61" w:rsidRDefault="00197077" w:rsidP="00D37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05" w:type="dxa"/>
            <w:vAlign w:val="center"/>
          </w:tcPr>
          <w:p w:rsidR="00197077" w:rsidRPr="006E5E61" w:rsidRDefault="00197077" w:rsidP="00D37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05" w:type="dxa"/>
            <w:vAlign w:val="center"/>
          </w:tcPr>
          <w:p w:rsidR="00197077" w:rsidRPr="006E5E61" w:rsidRDefault="00197077" w:rsidP="00D37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06" w:type="dxa"/>
            <w:vAlign w:val="center"/>
          </w:tcPr>
          <w:p w:rsidR="00197077" w:rsidRPr="006E5E61" w:rsidRDefault="00197077" w:rsidP="00D378D5">
            <w:pPr>
              <w:widowControl w:val="0"/>
              <w:autoSpaceDE w:val="0"/>
              <w:autoSpaceDN w:val="0"/>
              <w:adjustRightInd w:val="0"/>
              <w:ind w:right="-106" w:hanging="1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6(1)</w:t>
            </w:r>
          </w:p>
        </w:tc>
        <w:tc>
          <w:tcPr>
            <w:tcW w:w="405" w:type="dxa"/>
            <w:vAlign w:val="center"/>
          </w:tcPr>
          <w:p w:rsidR="00197077" w:rsidRPr="006E5E61" w:rsidRDefault="00197077" w:rsidP="00D378D5">
            <w:pPr>
              <w:widowControl w:val="0"/>
              <w:autoSpaceDE w:val="0"/>
              <w:autoSpaceDN w:val="0"/>
              <w:adjustRightInd w:val="0"/>
              <w:ind w:right="-126" w:hanging="1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6(2)</w:t>
            </w:r>
          </w:p>
        </w:tc>
        <w:tc>
          <w:tcPr>
            <w:tcW w:w="405" w:type="dxa"/>
            <w:vAlign w:val="center"/>
          </w:tcPr>
          <w:p w:rsidR="00197077" w:rsidRPr="006E5E61" w:rsidRDefault="00197077" w:rsidP="00D37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05" w:type="dxa"/>
            <w:vAlign w:val="center"/>
          </w:tcPr>
          <w:p w:rsidR="00197077" w:rsidRPr="006E5E61" w:rsidRDefault="00197077" w:rsidP="00D37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06" w:type="dxa"/>
            <w:vAlign w:val="center"/>
          </w:tcPr>
          <w:p w:rsidR="00197077" w:rsidRPr="006E5E61" w:rsidRDefault="00197077" w:rsidP="00D37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05" w:type="dxa"/>
            <w:vAlign w:val="center"/>
          </w:tcPr>
          <w:p w:rsidR="00D378D5" w:rsidRPr="006E5E61" w:rsidRDefault="00197077" w:rsidP="00D378D5">
            <w:pPr>
              <w:widowControl w:val="0"/>
              <w:autoSpaceDE w:val="0"/>
              <w:autoSpaceDN w:val="0"/>
              <w:adjustRightInd w:val="0"/>
              <w:ind w:right="-64" w:hanging="17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10</w:t>
            </w:r>
          </w:p>
          <w:p w:rsidR="00197077" w:rsidRPr="006E5E61" w:rsidRDefault="00197077" w:rsidP="00D378D5">
            <w:pPr>
              <w:widowControl w:val="0"/>
              <w:autoSpaceDE w:val="0"/>
              <w:autoSpaceDN w:val="0"/>
              <w:adjustRightInd w:val="0"/>
              <w:ind w:right="-64" w:hanging="17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(1)</w:t>
            </w:r>
          </w:p>
        </w:tc>
        <w:tc>
          <w:tcPr>
            <w:tcW w:w="405" w:type="dxa"/>
            <w:vAlign w:val="center"/>
          </w:tcPr>
          <w:p w:rsidR="00197077" w:rsidRPr="006E5E61" w:rsidRDefault="00197077" w:rsidP="00D378D5">
            <w:pPr>
              <w:widowControl w:val="0"/>
              <w:autoSpaceDE w:val="0"/>
              <w:autoSpaceDN w:val="0"/>
              <w:adjustRightInd w:val="0"/>
              <w:ind w:right="-84" w:hanging="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10(2)</w:t>
            </w:r>
          </w:p>
        </w:tc>
        <w:tc>
          <w:tcPr>
            <w:tcW w:w="405" w:type="dxa"/>
            <w:vAlign w:val="center"/>
          </w:tcPr>
          <w:p w:rsidR="00D378D5" w:rsidRPr="006E5E61" w:rsidRDefault="00197077" w:rsidP="00D378D5">
            <w:pPr>
              <w:widowControl w:val="0"/>
              <w:autoSpaceDE w:val="0"/>
              <w:autoSpaceDN w:val="0"/>
              <w:adjustRightInd w:val="0"/>
              <w:ind w:right="-105" w:hanging="13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11</w:t>
            </w:r>
          </w:p>
          <w:p w:rsidR="00197077" w:rsidRPr="006E5E61" w:rsidRDefault="00197077" w:rsidP="00D378D5">
            <w:pPr>
              <w:widowControl w:val="0"/>
              <w:autoSpaceDE w:val="0"/>
              <w:autoSpaceDN w:val="0"/>
              <w:adjustRightInd w:val="0"/>
              <w:ind w:right="-105" w:hanging="13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(1)</w:t>
            </w:r>
          </w:p>
        </w:tc>
        <w:tc>
          <w:tcPr>
            <w:tcW w:w="418" w:type="dxa"/>
            <w:vAlign w:val="center"/>
          </w:tcPr>
          <w:p w:rsidR="00D378D5" w:rsidRPr="006E5E61" w:rsidRDefault="00197077" w:rsidP="00D378D5">
            <w:pPr>
              <w:widowControl w:val="0"/>
              <w:autoSpaceDE w:val="0"/>
              <w:autoSpaceDN w:val="0"/>
              <w:adjustRightInd w:val="0"/>
              <w:ind w:right="-112" w:hanging="1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11</w:t>
            </w:r>
          </w:p>
          <w:p w:rsidR="00197077" w:rsidRPr="006E5E61" w:rsidRDefault="00197077" w:rsidP="00D378D5">
            <w:pPr>
              <w:widowControl w:val="0"/>
              <w:autoSpaceDE w:val="0"/>
              <w:autoSpaceDN w:val="0"/>
              <w:adjustRightInd w:val="0"/>
              <w:ind w:right="-112" w:hanging="1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(2)</w:t>
            </w:r>
          </w:p>
        </w:tc>
        <w:tc>
          <w:tcPr>
            <w:tcW w:w="431" w:type="dxa"/>
            <w:vAlign w:val="center"/>
          </w:tcPr>
          <w:p w:rsidR="00D378D5" w:rsidRPr="006E5E61" w:rsidRDefault="00197077" w:rsidP="00D378D5">
            <w:pPr>
              <w:widowControl w:val="0"/>
              <w:autoSpaceDE w:val="0"/>
              <w:autoSpaceDN w:val="0"/>
              <w:adjustRightInd w:val="0"/>
              <w:ind w:right="-106" w:hanging="10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12</w:t>
            </w:r>
          </w:p>
          <w:p w:rsidR="00197077" w:rsidRPr="006E5E61" w:rsidRDefault="00197077" w:rsidP="00D378D5">
            <w:pPr>
              <w:widowControl w:val="0"/>
              <w:autoSpaceDE w:val="0"/>
              <w:autoSpaceDN w:val="0"/>
              <w:adjustRightInd w:val="0"/>
              <w:ind w:right="-106" w:hanging="10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(1)</w:t>
            </w:r>
          </w:p>
        </w:tc>
        <w:tc>
          <w:tcPr>
            <w:tcW w:w="431" w:type="dxa"/>
            <w:vAlign w:val="center"/>
          </w:tcPr>
          <w:p w:rsidR="00D378D5" w:rsidRPr="006E5E61" w:rsidRDefault="00197077" w:rsidP="00D378D5">
            <w:pPr>
              <w:widowControl w:val="0"/>
              <w:autoSpaceDE w:val="0"/>
              <w:autoSpaceDN w:val="0"/>
              <w:adjustRightInd w:val="0"/>
              <w:ind w:right="-100" w:hanging="1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12</w:t>
            </w:r>
          </w:p>
          <w:p w:rsidR="00197077" w:rsidRPr="006E5E61" w:rsidRDefault="00197077" w:rsidP="00D378D5">
            <w:pPr>
              <w:widowControl w:val="0"/>
              <w:autoSpaceDE w:val="0"/>
              <w:autoSpaceDN w:val="0"/>
              <w:adjustRightInd w:val="0"/>
              <w:ind w:right="-100" w:hanging="1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(2)</w:t>
            </w:r>
          </w:p>
        </w:tc>
        <w:tc>
          <w:tcPr>
            <w:tcW w:w="432" w:type="dxa"/>
            <w:vAlign w:val="center"/>
          </w:tcPr>
          <w:p w:rsidR="00D378D5" w:rsidRPr="006E5E61" w:rsidRDefault="00197077" w:rsidP="00D378D5">
            <w:pPr>
              <w:widowControl w:val="0"/>
              <w:autoSpaceDE w:val="0"/>
              <w:autoSpaceDN w:val="0"/>
              <w:adjustRightInd w:val="0"/>
              <w:ind w:right="-94" w:hanging="11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12</w:t>
            </w:r>
          </w:p>
          <w:p w:rsidR="00197077" w:rsidRPr="006E5E61" w:rsidRDefault="00197077" w:rsidP="00D378D5">
            <w:pPr>
              <w:widowControl w:val="0"/>
              <w:autoSpaceDE w:val="0"/>
              <w:autoSpaceDN w:val="0"/>
              <w:adjustRightInd w:val="0"/>
              <w:ind w:right="-94" w:hanging="11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(3)</w:t>
            </w:r>
          </w:p>
        </w:tc>
        <w:tc>
          <w:tcPr>
            <w:tcW w:w="431" w:type="dxa"/>
            <w:vAlign w:val="center"/>
          </w:tcPr>
          <w:p w:rsidR="00197077" w:rsidRPr="006E5E61" w:rsidRDefault="00197077" w:rsidP="00D378D5">
            <w:pPr>
              <w:widowControl w:val="0"/>
              <w:autoSpaceDE w:val="0"/>
              <w:autoSpaceDN w:val="0"/>
              <w:adjustRightInd w:val="0"/>
              <w:ind w:right="-88" w:hanging="1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78" w:type="dxa"/>
            <w:vAlign w:val="center"/>
          </w:tcPr>
          <w:p w:rsidR="00197077" w:rsidRPr="006E5E61" w:rsidRDefault="00197077" w:rsidP="00D37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197077" w:rsidRPr="006E5E61" w:rsidTr="00D378D5">
        <w:trPr>
          <w:trHeight w:val="306"/>
        </w:trPr>
        <w:tc>
          <w:tcPr>
            <w:tcW w:w="1083" w:type="dxa"/>
            <w:vMerge/>
          </w:tcPr>
          <w:p w:rsidR="00197077" w:rsidRPr="006E5E61" w:rsidRDefault="00197077" w:rsidP="00C21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Align w:val="center"/>
          </w:tcPr>
          <w:p w:rsidR="00197077" w:rsidRPr="006E5E61" w:rsidRDefault="00197077" w:rsidP="00197077">
            <w:pPr>
              <w:ind w:right="-68" w:hanging="62"/>
              <w:jc w:val="center"/>
              <w:rPr>
                <w:rFonts w:ascii="Times New Roman" w:hAnsi="Times New Roman" w:cs="Times New Roman"/>
                <w:bCs/>
              </w:rPr>
            </w:pPr>
            <w:r w:rsidRPr="006E5E61">
              <w:rPr>
                <w:rFonts w:ascii="Times New Roman" w:hAnsi="Times New Roman" w:cs="Times New Roman"/>
                <w:bCs/>
              </w:rPr>
              <w:t>Макс. балл</w:t>
            </w:r>
          </w:p>
        </w:tc>
        <w:tc>
          <w:tcPr>
            <w:tcW w:w="446" w:type="dxa"/>
            <w:vAlign w:val="center"/>
          </w:tcPr>
          <w:p w:rsidR="00197077" w:rsidRPr="006E5E61" w:rsidRDefault="00197077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5" w:type="dxa"/>
            <w:vAlign w:val="center"/>
          </w:tcPr>
          <w:p w:rsidR="00197077" w:rsidRPr="006E5E61" w:rsidRDefault="00197077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5" w:type="dxa"/>
            <w:vAlign w:val="center"/>
          </w:tcPr>
          <w:p w:rsidR="00197077" w:rsidRPr="006E5E61" w:rsidRDefault="00197077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05" w:type="dxa"/>
            <w:vAlign w:val="center"/>
          </w:tcPr>
          <w:p w:rsidR="00197077" w:rsidRPr="006E5E61" w:rsidRDefault="00197077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06" w:type="dxa"/>
            <w:vAlign w:val="center"/>
          </w:tcPr>
          <w:p w:rsidR="00197077" w:rsidRPr="006E5E61" w:rsidRDefault="00197077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05" w:type="dxa"/>
            <w:vAlign w:val="center"/>
          </w:tcPr>
          <w:p w:rsidR="00197077" w:rsidRPr="006E5E61" w:rsidRDefault="00197077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5" w:type="dxa"/>
            <w:vAlign w:val="center"/>
          </w:tcPr>
          <w:p w:rsidR="00197077" w:rsidRPr="006E5E61" w:rsidRDefault="00197077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5" w:type="dxa"/>
            <w:vAlign w:val="center"/>
          </w:tcPr>
          <w:p w:rsidR="00197077" w:rsidRPr="006E5E61" w:rsidRDefault="00197077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06" w:type="dxa"/>
            <w:vAlign w:val="center"/>
          </w:tcPr>
          <w:p w:rsidR="00197077" w:rsidRPr="006E5E61" w:rsidRDefault="00197077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5" w:type="dxa"/>
            <w:vAlign w:val="center"/>
          </w:tcPr>
          <w:p w:rsidR="00197077" w:rsidRPr="006E5E61" w:rsidRDefault="00197077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5" w:type="dxa"/>
            <w:vAlign w:val="center"/>
          </w:tcPr>
          <w:p w:rsidR="00197077" w:rsidRPr="006E5E61" w:rsidRDefault="00197077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05" w:type="dxa"/>
            <w:vAlign w:val="center"/>
          </w:tcPr>
          <w:p w:rsidR="00197077" w:rsidRPr="006E5E61" w:rsidRDefault="00197077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6" w:type="dxa"/>
            <w:vAlign w:val="center"/>
          </w:tcPr>
          <w:p w:rsidR="00197077" w:rsidRPr="006E5E61" w:rsidRDefault="00197077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05" w:type="dxa"/>
            <w:vAlign w:val="center"/>
          </w:tcPr>
          <w:p w:rsidR="00197077" w:rsidRPr="006E5E61" w:rsidRDefault="00197077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5" w:type="dxa"/>
            <w:vAlign w:val="center"/>
          </w:tcPr>
          <w:p w:rsidR="00197077" w:rsidRPr="006E5E61" w:rsidRDefault="00197077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5" w:type="dxa"/>
            <w:vAlign w:val="center"/>
          </w:tcPr>
          <w:p w:rsidR="00197077" w:rsidRPr="006E5E61" w:rsidRDefault="00197077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8" w:type="dxa"/>
            <w:vAlign w:val="center"/>
          </w:tcPr>
          <w:p w:rsidR="00197077" w:rsidRPr="006E5E61" w:rsidRDefault="00197077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1" w:type="dxa"/>
            <w:vAlign w:val="center"/>
          </w:tcPr>
          <w:p w:rsidR="00197077" w:rsidRPr="006E5E61" w:rsidRDefault="00197077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1" w:type="dxa"/>
            <w:vAlign w:val="center"/>
          </w:tcPr>
          <w:p w:rsidR="00197077" w:rsidRPr="006E5E61" w:rsidRDefault="00197077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2" w:type="dxa"/>
            <w:vAlign w:val="center"/>
          </w:tcPr>
          <w:p w:rsidR="00197077" w:rsidRPr="006E5E61" w:rsidRDefault="00197077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1" w:type="dxa"/>
            <w:vAlign w:val="center"/>
          </w:tcPr>
          <w:p w:rsidR="00197077" w:rsidRPr="006E5E61" w:rsidRDefault="00197077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78" w:type="dxa"/>
            <w:vAlign w:val="center"/>
          </w:tcPr>
          <w:p w:rsidR="00197077" w:rsidRPr="006E5E61" w:rsidRDefault="00197077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21EF0" w:rsidRPr="006E5E61" w:rsidTr="00D378D5">
        <w:trPr>
          <w:trHeight w:val="533"/>
        </w:trPr>
        <w:tc>
          <w:tcPr>
            <w:tcW w:w="1083" w:type="dxa"/>
          </w:tcPr>
          <w:p w:rsidR="00C21EF0" w:rsidRPr="006E5E61" w:rsidRDefault="00C21EF0" w:rsidP="00517364">
            <w:pPr>
              <w:ind w:right="-12" w:hanging="113"/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Вся выборка</w:t>
            </w:r>
          </w:p>
        </w:tc>
        <w:tc>
          <w:tcPr>
            <w:tcW w:w="755" w:type="dxa"/>
            <w:vAlign w:val="center"/>
          </w:tcPr>
          <w:p w:rsidR="00C21EF0" w:rsidRPr="006E5E61" w:rsidRDefault="00C21EF0" w:rsidP="00D378D5">
            <w:pPr>
              <w:widowControl w:val="0"/>
              <w:autoSpaceDE w:val="0"/>
              <w:autoSpaceDN w:val="0"/>
              <w:adjustRightInd w:val="0"/>
              <w:spacing w:before="30"/>
              <w:ind w:left="-62" w:right="-108" w:firstLine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242855</w:t>
            </w:r>
          </w:p>
        </w:tc>
        <w:tc>
          <w:tcPr>
            <w:tcW w:w="446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87" w:hanging="16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  <w:tc>
          <w:tcPr>
            <w:tcW w:w="40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108" w:hanging="14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40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128" w:hanging="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40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148" w:hanging="10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406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26" w:hanging="8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40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46" w:hanging="6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  <w:tc>
          <w:tcPr>
            <w:tcW w:w="40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66" w:hanging="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40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86" w:hanging="16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406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106" w:hanging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40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126" w:hanging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40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146" w:hanging="10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40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166" w:hanging="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406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44" w:hanging="6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  <w:tc>
          <w:tcPr>
            <w:tcW w:w="40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64" w:hanging="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40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84" w:hanging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  <w:tc>
          <w:tcPr>
            <w:tcW w:w="405" w:type="dxa"/>
            <w:vAlign w:val="center"/>
          </w:tcPr>
          <w:p w:rsidR="00C21EF0" w:rsidRPr="006E5E61" w:rsidRDefault="00C21EF0" w:rsidP="00D378D5">
            <w:pPr>
              <w:widowControl w:val="0"/>
              <w:autoSpaceDE w:val="0"/>
              <w:autoSpaceDN w:val="0"/>
              <w:adjustRightInd w:val="0"/>
              <w:spacing w:before="30"/>
              <w:ind w:left="15" w:right="-105" w:hanging="1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418" w:type="dxa"/>
            <w:vAlign w:val="center"/>
          </w:tcPr>
          <w:p w:rsidR="00C21EF0" w:rsidRPr="006E5E61" w:rsidRDefault="00C21EF0" w:rsidP="00D378D5">
            <w:pPr>
              <w:widowControl w:val="0"/>
              <w:autoSpaceDE w:val="0"/>
              <w:autoSpaceDN w:val="0"/>
              <w:adjustRightInd w:val="0"/>
              <w:spacing w:before="30"/>
              <w:ind w:left="15" w:right="-112" w:hanging="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431" w:type="dxa"/>
            <w:vAlign w:val="center"/>
          </w:tcPr>
          <w:p w:rsidR="00C21EF0" w:rsidRPr="006E5E61" w:rsidRDefault="00C21EF0" w:rsidP="00D378D5">
            <w:pPr>
              <w:widowControl w:val="0"/>
              <w:autoSpaceDE w:val="0"/>
              <w:autoSpaceDN w:val="0"/>
              <w:adjustRightInd w:val="0"/>
              <w:spacing w:before="30"/>
              <w:ind w:left="15" w:right="-106" w:hanging="11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431" w:type="dxa"/>
            <w:vAlign w:val="center"/>
          </w:tcPr>
          <w:p w:rsidR="00C21EF0" w:rsidRPr="006E5E61" w:rsidRDefault="00C21EF0" w:rsidP="00D378D5">
            <w:pPr>
              <w:widowControl w:val="0"/>
              <w:autoSpaceDE w:val="0"/>
              <w:autoSpaceDN w:val="0"/>
              <w:adjustRightInd w:val="0"/>
              <w:spacing w:before="30"/>
              <w:ind w:left="15" w:right="-100" w:hanging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432" w:type="dxa"/>
            <w:vAlign w:val="center"/>
          </w:tcPr>
          <w:p w:rsidR="00C21EF0" w:rsidRPr="006E5E61" w:rsidRDefault="00C21EF0" w:rsidP="00D378D5">
            <w:pPr>
              <w:widowControl w:val="0"/>
              <w:autoSpaceDE w:val="0"/>
              <w:autoSpaceDN w:val="0"/>
              <w:adjustRightInd w:val="0"/>
              <w:spacing w:before="30"/>
              <w:ind w:left="15" w:right="-94" w:hanging="13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431" w:type="dxa"/>
            <w:vAlign w:val="center"/>
          </w:tcPr>
          <w:p w:rsidR="00C21EF0" w:rsidRPr="006E5E61" w:rsidRDefault="00C21EF0" w:rsidP="00D378D5">
            <w:pPr>
              <w:widowControl w:val="0"/>
              <w:autoSpaceDE w:val="0"/>
              <w:autoSpaceDN w:val="0"/>
              <w:adjustRightInd w:val="0"/>
              <w:spacing w:before="30"/>
              <w:ind w:left="15" w:hanging="13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478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</w:tr>
      <w:tr w:rsidR="00C21EF0" w:rsidRPr="006E5E61" w:rsidTr="00D378D5">
        <w:trPr>
          <w:trHeight w:val="513"/>
        </w:trPr>
        <w:tc>
          <w:tcPr>
            <w:tcW w:w="1083" w:type="dxa"/>
          </w:tcPr>
          <w:p w:rsidR="00517364" w:rsidRPr="006E5E61" w:rsidRDefault="00C21EF0" w:rsidP="00517364">
            <w:pPr>
              <w:ind w:right="-12" w:hanging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Калужс</w:t>
            </w:r>
          </w:p>
          <w:p w:rsidR="00C21EF0" w:rsidRPr="006E5E61" w:rsidRDefault="00C21EF0" w:rsidP="00517364">
            <w:pPr>
              <w:ind w:right="-12" w:hanging="113"/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кая обл</w:t>
            </w:r>
            <w:r w:rsidR="00197077" w:rsidRPr="006E5E61">
              <w:rPr>
                <w:rFonts w:ascii="Times New Roman" w:hAnsi="Times New Roman" w:cs="Times New Roman"/>
                <w:b/>
                <w:bCs/>
              </w:rPr>
              <w:t>асть</w:t>
            </w:r>
          </w:p>
        </w:tc>
        <w:tc>
          <w:tcPr>
            <w:tcW w:w="75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68" w:hanging="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3108</w:t>
            </w:r>
          </w:p>
        </w:tc>
        <w:tc>
          <w:tcPr>
            <w:tcW w:w="446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87" w:hanging="16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40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108" w:hanging="14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40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128" w:hanging="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40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148" w:hanging="10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406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26" w:hanging="8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40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46" w:hanging="6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40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66" w:hanging="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40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86" w:hanging="16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406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106" w:hanging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40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126" w:hanging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40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146" w:hanging="10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40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166" w:hanging="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406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44" w:hanging="6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40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64" w:hanging="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40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84" w:hanging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95</w:t>
            </w:r>
          </w:p>
        </w:tc>
        <w:tc>
          <w:tcPr>
            <w:tcW w:w="405" w:type="dxa"/>
            <w:vAlign w:val="center"/>
          </w:tcPr>
          <w:p w:rsidR="00C21EF0" w:rsidRPr="006E5E61" w:rsidRDefault="00C21EF0" w:rsidP="00D378D5">
            <w:pPr>
              <w:widowControl w:val="0"/>
              <w:autoSpaceDE w:val="0"/>
              <w:autoSpaceDN w:val="0"/>
              <w:adjustRightInd w:val="0"/>
              <w:spacing w:before="30"/>
              <w:ind w:left="15" w:right="-105" w:hanging="1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418" w:type="dxa"/>
            <w:vAlign w:val="center"/>
          </w:tcPr>
          <w:p w:rsidR="00C21EF0" w:rsidRPr="006E5E61" w:rsidRDefault="00C21EF0" w:rsidP="00D378D5">
            <w:pPr>
              <w:widowControl w:val="0"/>
              <w:autoSpaceDE w:val="0"/>
              <w:autoSpaceDN w:val="0"/>
              <w:adjustRightInd w:val="0"/>
              <w:spacing w:before="30"/>
              <w:ind w:left="15" w:right="-112" w:hanging="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431" w:type="dxa"/>
            <w:vAlign w:val="center"/>
          </w:tcPr>
          <w:p w:rsidR="00C21EF0" w:rsidRPr="006E5E61" w:rsidRDefault="00C21EF0" w:rsidP="00D378D5">
            <w:pPr>
              <w:widowControl w:val="0"/>
              <w:autoSpaceDE w:val="0"/>
              <w:autoSpaceDN w:val="0"/>
              <w:adjustRightInd w:val="0"/>
              <w:spacing w:before="30"/>
              <w:ind w:left="15" w:right="-106" w:hanging="11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  <w:tc>
          <w:tcPr>
            <w:tcW w:w="431" w:type="dxa"/>
            <w:vAlign w:val="center"/>
          </w:tcPr>
          <w:p w:rsidR="00C21EF0" w:rsidRPr="006E5E61" w:rsidRDefault="00C21EF0" w:rsidP="00D378D5">
            <w:pPr>
              <w:widowControl w:val="0"/>
              <w:autoSpaceDE w:val="0"/>
              <w:autoSpaceDN w:val="0"/>
              <w:adjustRightInd w:val="0"/>
              <w:spacing w:before="30"/>
              <w:ind w:left="15" w:right="-100" w:hanging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432" w:type="dxa"/>
            <w:vAlign w:val="center"/>
          </w:tcPr>
          <w:p w:rsidR="00C21EF0" w:rsidRPr="006E5E61" w:rsidRDefault="00C21EF0" w:rsidP="00D378D5">
            <w:pPr>
              <w:widowControl w:val="0"/>
              <w:autoSpaceDE w:val="0"/>
              <w:autoSpaceDN w:val="0"/>
              <w:adjustRightInd w:val="0"/>
              <w:spacing w:before="30"/>
              <w:ind w:left="15" w:right="-94" w:hanging="13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431" w:type="dxa"/>
            <w:vAlign w:val="center"/>
          </w:tcPr>
          <w:p w:rsidR="00C21EF0" w:rsidRPr="006E5E61" w:rsidRDefault="00C21EF0" w:rsidP="00D378D5">
            <w:pPr>
              <w:widowControl w:val="0"/>
              <w:autoSpaceDE w:val="0"/>
              <w:autoSpaceDN w:val="0"/>
              <w:adjustRightInd w:val="0"/>
              <w:spacing w:before="30"/>
              <w:ind w:left="15" w:hanging="13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478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</w:tr>
      <w:tr w:rsidR="00C21EF0" w:rsidRPr="006E5E61" w:rsidTr="00D378D5">
        <w:trPr>
          <w:trHeight w:val="945"/>
        </w:trPr>
        <w:tc>
          <w:tcPr>
            <w:tcW w:w="1083" w:type="dxa"/>
          </w:tcPr>
          <w:p w:rsidR="00517364" w:rsidRPr="006E5E61" w:rsidRDefault="00197077" w:rsidP="00517364">
            <w:pPr>
              <w:ind w:right="-12" w:hanging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Жуковс</w:t>
            </w:r>
          </w:p>
          <w:p w:rsidR="00C21EF0" w:rsidRPr="006E5E61" w:rsidRDefault="00197077" w:rsidP="00517364">
            <w:pPr>
              <w:ind w:right="-12" w:hanging="113"/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 xml:space="preserve">кий </w:t>
            </w:r>
            <w:r w:rsidR="00C21EF0" w:rsidRPr="006E5E61">
              <w:rPr>
                <w:rFonts w:ascii="Times New Roman" w:hAnsi="Times New Roman" w:cs="Times New Roman"/>
                <w:b/>
                <w:bCs/>
              </w:rPr>
              <w:t>район</w:t>
            </w:r>
          </w:p>
        </w:tc>
        <w:tc>
          <w:tcPr>
            <w:tcW w:w="75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68" w:hanging="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446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87" w:hanging="16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  <w:tc>
          <w:tcPr>
            <w:tcW w:w="40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108" w:hanging="14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40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128" w:hanging="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98</w:t>
            </w:r>
          </w:p>
        </w:tc>
        <w:tc>
          <w:tcPr>
            <w:tcW w:w="40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148" w:hanging="10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  <w:tc>
          <w:tcPr>
            <w:tcW w:w="406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26" w:hanging="8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  <w:tc>
          <w:tcPr>
            <w:tcW w:w="40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46" w:hanging="6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98</w:t>
            </w:r>
          </w:p>
        </w:tc>
        <w:tc>
          <w:tcPr>
            <w:tcW w:w="40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66" w:hanging="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40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86" w:hanging="16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406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106" w:hanging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40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126" w:hanging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40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146" w:hanging="10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40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166" w:hanging="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406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44" w:hanging="6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40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64" w:hanging="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95</w:t>
            </w:r>
          </w:p>
        </w:tc>
        <w:tc>
          <w:tcPr>
            <w:tcW w:w="405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 w:right="-84" w:hanging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405" w:type="dxa"/>
            <w:vAlign w:val="center"/>
          </w:tcPr>
          <w:p w:rsidR="00C21EF0" w:rsidRPr="006E5E61" w:rsidRDefault="00C21EF0" w:rsidP="00D378D5">
            <w:pPr>
              <w:widowControl w:val="0"/>
              <w:autoSpaceDE w:val="0"/>
              <w:autoSpaceDN w:val="0"/>
              <w:adjustRightInd w:val="0"/>
              <w:spacing w:before="30"/>
              <w:ind w:left="15" w:right="-105" w:hanging="1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418" w:type="dxa"/>
            <w:vAlign w:val="center"/>
          </w:tcPr>
          <w:p w:rsidR="00C21EF0" w:rsidRPr="006E5E61" w:rsidRDefault="00C21EF0" w:rsidP="00D378D5">
            <w:pPr>
              <w:widowControl w:val="0"/>
              <w:autoSpaceDE w:val="0"/>
              <w:autoSpaceDN w:val="0"/>
              <w:adjustRightInd w:val="0"/>
              <w:spacing w:before="30"/>
              <w:ind w:left="15" w:right="-112" w:hanging="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431" w:type="dxa"/>
            <w:vAlign w:val="center"/>
          </w:tcPr>
          <w:p w:rsidR="00C21EF0" w:rsidRPr="006E5E61" w:rsidRDefault="00C21EF0" w:rsidP="00D378D5">
            <w:pPr>
              <w:widowControl w:val="0"/>
              <w:autoSpaceDE w:val="0"/>
              <w:autoSpaceDN w:val="0"/>
              <w:adjustRightInd w:val="0"/>
              <w:spacing w:before="30"/>
              <w:ind w:left="15" w:right="-106" w:hanging="11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431" w:type="dxa"/>
            <w:vAlign w:val="center"/>
          </w:tcPr>
          <w:p w:rsidR="00C21EF0" w:rsidRPr="006E5E61" w:rsidRDefault="00C21EF0" w:rsidP="00D378D5">
            <w:pPr>
              <w:widowControl w:val="0"/>
              <w:autoSpaceDE w:val="0"/>
              <w:autoSpaceDN w:val="0"/>
              <w:adjustRightInd w:val="0"/>
              <w:spacing w:before="30"/>
              <w:ind w:left="15" w:right="-100" w:hanging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432" w:type="dxa"/>
            <w:vAlign w:val="center"/>
          </w:tcPr>
          <w:p w:rsidR="00C21EF0" w:rsidRPr="006E5E61" w:rsidRDefault="00C21EF0" w:rsidP="00D378D5">
            <w:pPr>
              <w:widowControl w:val="0"/>
              <w:autoSpaceDE w:val="0"/>
              <w:autoSpaceDN w:val="0"/>
              <w:adjustRightInd w:val="0"/>
              <w:spacing w:before="30"/>
              <w:ind w:left="15" w:right="-94" w:hanging="13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  <w:tc>
          <w:tcPr>
            <w:tcW w:w="431" w:type="dxa"/>
            <w:vAlign w:val="center"/>
          </w:tcPr>
          <w:p w:rsidR="00C21EF0" w:rsidRPr="006E5E61" w:rsidRDefault="00C21EF0" w:rsidP="00D378D5">
            <w:pPr>
              <w:widowControl w:val="0"/>
              <w:autoSpaceDE w:val="0"/>
              <w:autoSpaceDN w:val="0"/>
              <w:adjustRightInd w:val="0"/>
              <w:spacing w:before="30"/>
              <w:ind w:left="15" w:hanging="13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78" w:type="dxa"/>
            <w:vAlign w:val="center"/>
          </w:tcPr>
          <w:p w:rsidR="00C21EF0" w:rsidRPr="006E5E61" w:rsidRDefault="00C21EF0" w:rsidP="0019707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</w:tr>
    </w:tbl>
    <w:p w:rsidR="00D378D5" w:rsidRPr="006E5E61" w:rsidRDefault="00D378D5" w:rsidP="0019707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1EF0" w:rsidRPr="006E5E61" w:rsidRDefault="00C21EF0" w:rsidP="0019707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E61">
        <w:rPr>
          <w:rFonts w:ascii="Times New Roman" w:hAnsi="Times New Roman" w:cs="Times New Roman"/>
          <w:b/>
          <w:sz w:val="26"/>
          <w:szCs w:val="26"/>
        </w:rPr>
        <w:t>Всероссийские проверочные работы по географии (11 класс)</w:t>
      </w:r>
    </w:p>
    <w:p w:rsidR="00197077" w:rsidRPr="006E5E61" w:rsidRDefault="00197077" w:rsidP="00197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5E61">
        <w:rPr>
          <w:rFonts w:ascii="Times New Roman" w:hAnsi="Times New Roman" w:cs="Times New Roman"/>
          <w:b/>
          <w:bCs/>
          <w:sz w:val="26"/>
          <w:szCs w:val="26"/>
        </w:rPr>
        <w:t>Выполнение заданий группами учащихся (в % от числа участников)</w:t>
      </w:r>
      <w:r w:rsidR="00547750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tbl>
      <w:tblPr>
        <w:tblStyle w:val="af"/>
        <w:tblpPr w:leftFromText="180" w:rightFromText="180" w:vertAnchor="text" w:horzAnchor="margin" w:tblpXSpec="center" w:tblpY="770"/>
        <w:tblW w:w="10367" w:type="dxa"/>
        <w:tblLayout w:type="fixed"/>
        <w:tblLook w:val="04A0"/>
      </w:tblPr>
      <w:tblGrid>
        <w:gridCol w:w="1479"/>
        <w:gridCol w:w="757"/>
        <w:gridCol w:w="443"/>
        <w:gridCol w:w="443"/>
        <w:gridCol w:w="485"/>
        <w:gridCol w:w="551"/>
        <w:gridCol w:w="443"/>
        <w:gridCol w:w="443"/>
        <w:gridCol w:w="443"/>
        <w:gridCol w:w="485"/>
        <w:gridCol w:w="427"/>
        <w:gridCol w:w="419"/>
        <w:gridCol w:w="12"/>
        <w:gridCol w:w="432"/>
        <w:gridCol w:w="433"/>
        <w:gridCol w:w="12"/>
        <w:gridCol w:w="444"/>
        <w:gridCol w:w="443"/>
        <w:gridCol w:w="443"/>
        <w:gridCol w:w="444"/>
        <w:gridCol w:w="443"/>
        <w:gridCol w:w="443"/>
      </w:tblGrid>
      <w:tr w:rsidR="00197077" w:rsidRPr="006E5E61" w:rsidTr="00517364">
        <w:trPr>
          <w:trHeight w:val="626"/>
        </w:trPr>
        <w:tc>
          <w:tcPr>
            <w:tcW w:w="1479" w:type="dxa"/>
            <w:vMerge w:val="restart"/>
            <w:vAlign w:val="center"/>
          </w:tcPr>
          <w:p w:rsidR="00197077" w:rsidRPr="006E5E61" w:rsidRDefault="00197077" w:rsidP="00517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</w:rPr>
              <w:t>Максимальный первичный балл: 22</w:t>
            </w:r>
          </w:p>
        </w:tc>
        <w:tc>
          <w:tcPr>
            <w:tcW w:w="757" w:type="dxa"/>
            <w:vAlign w:val="center"/>
          </w:tcPr>
          <w:p w:rsidR="00197077" w:rsidRPr="006E5E61" w:rsidRDefault="00197077" w:rsidP="00517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Кол-во уч.</w:t>
            </w:r>
          </w:p>
        </w:tc>
        <w:tc>
          <w:tcPr>
            <w:tcW w:w="443" w:type="dxa"/>
            <w:vAlign w:val="center"/>
          </w:tcPr>
          <w:p w:rsidR="00197077" w:rsidRPr="006E5E61" w:rsidRDefault="00197077" w:rsidP="00517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43" w:type="dxa"/>
            <w:vAlign w:val="center"/>
          </w:tcPr>
          <w:p w:rsidR="00197077" w:rsidRPr="006E5E61" w:rsidRDefault="00197077" w:rsidP="00517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85" w:type="dxa"/>
            <w:vAlign w:val="center"/>
          </w:tcPr>
          <w:p w:rsidR="00197077" w:rsidRPr="006E5E61" w:rsidRDefault="00197077" w:rsidP="00517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51" w:type="dxa"/>
            <w:vAlign w:val="center"/>
          </w:tcPr>
          <w:p w:rsidR="00197077" w:rsidRPr="006E5E61" w:rsidRDefault="00197077" w:rsidP="00517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43" w:type="dxa"/>
            <w:vAlign w:val="center"/>
          </w:tcPr>
          <w:p w:rsidR="00197077" w:rsidRPr="006E5E61" w:rsidRDefault="00197077" w:rsidP="00517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43" w:type="dxa"/>
            <w:vAlign w:val="center"/>
          </w:tcPr>
          <w:p w:rsidR="00197077" w:rsidRPr="006E5E61" w:rsidRDefault="00197077" w:rsidP="00517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43" w:type="dxa"/>
            <w:vAlign w:val="center"/>
          </w:tcPr>
          <w:p w:rsidR="00197077" w:rsidRPr="006E5E61" w:rsidRDefault="00197077" w:rsidP="00517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85" w:type="dxa"/>
            <w:vAlign w:val="center"/>
          </w:tcPr>
          <w:p w:rsidR="00197077" w:rsidRPr="006E5E61" w:rsidRDefault="00197077" w:rsidP="00517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27" w:type="dxa"/>
            <w:vAlign w:val="center"/>
          </w:tcPr>
          <w:p w:rsidR="00197077" w:rsidRPr="006E5E61" w:rsidRDefault="00197077" w:rsidP="00517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19" w:type="dxa"/>
            <w:vAlign w:val="center"/>
          </w:tcPr>
          <w:p w:rsidR="00197077" w:rsidRPr="006E5E61" w:rsidRDefault="00197077" w:rsidP="00517364">
            <w:pPr>
              <w:widowControl w:val="0"/>
              <w:autoSpaceDE w:val="0"/>
              <w:autoSpaceDN w:val="0"/>
              <w:adjustRightInd w:val="0"/>
              <w:ind w:right="-61" w:hanging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44" w:type="dxa"/>
            <w:gridSpan w:val="2"/>
            <w:vAlign w:val="center"/>
          </w:tcPr>
          <w:p w:rsidR="00197077" w:rsidRPr="006E5E61" w:rsidRDefault="00197077" w:rsidP="00517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45" w:type="dxa"/>
            <w:gridSpan w:val="2"/>
            <w:vAlign w:val="center"/>
          </w:tcPr>
          <w:p w:rsidR="00197077" w:rsidRPr="006E5E61" w:rsidRDefault="00197077" w:rsidP="00517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444" w:type="dxa"/>
            <w:vAlign w:val="center"/>
          </w:tcPr>
          <w:p w:rsidR="00197077" w:rsidRPr="006E5E61" w:rsidRDefault="00197077" w:rsidP="00517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43" w:type="dxa"/>
            <w:vAlign w:val="center"/>
          </w:tcPr>
          <w:p w:rsidR="00197077" w:rsidRPr="006E5E61" w:rsidRDefault="00197077" w:rsidP="00517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43" w:type="dxa"/>
            <w:vAlign w:val="center"/>
          </w:tcPr>
          <w:p w:rsidR="00197077" w:rsidRPr="006E5E61" w:rsidRDefault="00197077" w:rsidP="00517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444" w:type="dxa"/>
            <w:vAlign w:val="center"/>
          </w:tcPr>
          <w:p w:rsidR="00197077" w:rsidRPr="006E5E61" w:rsidRDefault="00197077" w:rsidP="00517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443" w:type="dxa"/>
            <w:vAlign w:val="center"/>
          </w:tcPr>
          <w:p w:rsidR="00517364" w:rsidRPr="006E5E61" w:rsidRDefault="00197077" w:rsidP="00517364">
            <w:pPr>
              <w:widowControl w:val="0"/>
              <w:autoSpaceDE w:val="0"/>
              <w:autoSpaceDN w:val="0"/>
              <w:adjustRightInd w:val="0"/>
              <w:ind w:right="-73" w:hanging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197077" w:rsidRPr="006E5E61" w:rsidRDefault="00197077" w:rsidP="00517364">
            <w:pPr>
              <w:widowControl w:val="0"/>
              <w:autoSpaceDE w:val="0"/>
              <w:autoSpaceDN w:val="0"/>
              <w:adjustRightInd w:val="0"/>
              <w:ind w:right="-73" w:hanging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К1</w:t>
            </w:r>
          </w:p>
        </w:tc>
        <w:tc>
          <w:tcPr>
            <w:tcW w:w="443" w:type="dxa"/>
            <w:vAlign w:val="center"/>
          </w:tcPr>
          <w:p w:rsidR="00197077" w:rsidRPr="006E5E61" w:rsidRDefault="00197077" w:rsidP="00517364">
            <w:pPr>
              <w:widowControl w:val="0"/>
              <w:autoSpaceDE w:val="0"/>
              <w:autoSpaceDN w:val="0"/>
              <w:adjustRightInd w:val="0"/>
              <w:ind w:right="-55" w:hanging="1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17</w:t>
            </w:r>
            <w:r w:rsidR="00517364" w:rsidRPr="006E5E6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E5E61">
              <w:rPr>
                <w:rFonts w:ascii="Times New Roman" w:hAnsi="Times New Roman" w:cs="Times New Roman"/>
                <w:b/>
                <w:bCs/>
              </w:rPr>
              <w:t>К2</w:t>
            </w:r>
          </w:p>
        </w:tc>
      </w:tr>
      <w:tr w:rsidR="00197077" w:rsidRPr="006E5E61" w:rsidTr="00517364">
        <w:trPr>
          <w:trHeight w:val="417"/>
        </w:trPr>
        <w:tc>
          <w:tcPr>
            <w:tcW w:w="1479" w:type="dxa"/>
            <w:vMerge/>
            <w:vAlign w:val="center"/>
          </w:tcPr>
          <w:p w:rsidR="00197077" w:rsidRPr="006E5E61" w:rsidRDefault="00197077" w:rsidP="00517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Align w:val="center"/>
          </w:tcPr>
          <w:p w:rsidR="00197077" w:rsidRPr="006E5E61" w:rsidRDefault="00D378D5" w:rsidP="00517364">
            <w:pPr>
              <w:ind w:left="-61" w:right="-107"/>
              <w:jc w:val="center"/>
              <w:rPr>
                <w:rFonts w:ascii="Times New Roman" w:hAnsi="Times New Roman" w:cs="Times New Roman"/>
                <w:bCs/>
              </w:rPr>
            </w:pPr>
            <w:r w:rsidRPr="006E5E61">
              <w:rPr>
                <w:rFonts w:ascii="Times New Roman" w:hAnsi="Times New Roman" w:cs="Times New Roman"/>
                <w:bCs/>
              </w:rPr>
              <w:t>Макс.</w:t>
            </w:r>
            <w:r w:rsidR="00197077" w:rsidRPr="006E5E61">
              <w:rPr>
                <w:rFonts w:ascii="Times New Roman" w:hAnsi="Times New Roman" w:cs="Times New Roman"/>
                <w:bCs/>
              </w:rPr>
              <w:t xml:space="preserve"> балл</w:t>
            </w:r>
          </w:p>
        </w:tc>
        <w:tc>
          <w:tcPr>
            <w:tcW w:w="443" w:type="dxa"/>
            <w:vAlign w:val="center"/>
          </w:tcPr>
          <w:p w:rsidR="00197077" w:rsidRPr="006E5E61" w:rsidRDefault="00197077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43" w:type="dxa"/>
            <w:vAlign w:val="center"/>
          </w:tcPr>
          <w:p w:rsidR="00197077" w:rsidRPr="006E5E61" w:rsidRDefault="00197077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5" w:type="dxa"/>
            <w:vAlign w:val="center"/>
          </w:tcPr>
          <w:p w:rsidR="00197077" w:rsidRPr="006E5E61" w:rsidRDefault="00197077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51" w:type="dxa"/>
            <w:vAlign w:val="center"/>
          </w:tcPr>
          <w:p w:rsidR="00197077" w:rsidRPr="006E5E61" w:rsidRDefault="00197077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43" w:type="dxa"/>
            <w:vAlign w:val="center"/>
          </w:tcPr>
          <w:p w:rsidR="00197077" w:rsidRPr="006E5E61" w:rsidRDefault="00197077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43" w:type="dxa"/>
            <w:vAlign w:val="center"/>
          </w:tcPr>
          <w:p w:rsidR="00197077" w:rsidRPr="006E5E61" w:rsidRDefault="00197077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43" w:type="dxa"/>
            <w:vAlign w:val="center"/>
          </w:tcPr>
          <w:p w:rsidR="00197077" w:rsidRPr="006E5E61" w:rsidRDefault="00197077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5" w:type="dxa"/>
            <w:vAlign w:val="center"/>
          </w:tcPr>
          <w:p w:rsidR="00197077" w:rsidRPr="006E5E61" w:rsidRDefault="00197077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7" w:type="dxa"/>
            <w:vAlign w:val="center"/>
          </w:tcPr>
          <w:p w:rsidR="00197077" w:rsidRPr="006E5E61" w:rsidRDefault="00197077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9" w:type="dxa"/>
            <w:vAlign w:val="center"/>
          </w:tcPr>
          <w:p w:rsidR="00197077" w:rsidRPr="006E5E61" w:rsidRDefault="00197077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44" w:type="dxa"/>
            <w:gridSpan w:val="2"/>
            <w:vAlign w:val="center"/>
          </w:tcPr>
          <w:p w:rsidR="00197077" w:rsidRPr="006E5E61" w:rsidRDefault="00197077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45" w:type="dxa"/>
            <w:gridSpan w:val="2"/>
            <w:vAlign w:val="center"/>
          </w:tcPr>
          <w:p w:rsidR="00197077" w:rsidRPr="006E5E61" w:rsidRDefault="00197077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44" w:type="dxa"/>
            <w:vAlign w:val="center"/>
          </w:tcPr>
          <w:p w:rsidR="00197077" w:rsidRPr="006E5E61" w:rsidRDefault="00197077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43" w:type="dxa"/>
            <w:vAlign w:val="center"/>
          </w:tcPr>
          <w:p w:rsidR="00197077" w:rsidRPr="006E5E61" w:rsidRDefault="00197077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43" w:type="dxa"/>
            <w:vAlign w:val="center"/>
          </w:tcPr>
          <w:p w:rsidR="00197077" w:rsidRPr="006E5E61" w:rsidRDefault="00197077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44" w:type="dxa"/>
            <w:vAlign w:val="center"/>
          </w:tcPr>
          <w:p w:rsidR="00197077" w:rsidRPr="006E5E61" w:rsidRDefault="00197077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43" w:type="dxa"/>
            <w:vAlign w:val="center"/>
          </w:tcPr>
          <w:p w:rsidR="00197077" w:rsidRPr="006E5E61" w:rsidRDefault="00197077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73" w:hanging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43" w:type="dxa"/>
            <w:vAlign w:val="center"/>
          </w:tcPr>
          <w:p w:rsidR="00197077" w:rsidRPr="006E5E61" w:rsidRDefault="00197077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55" w:hanging="1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21EF0" w:rsidRPr="006E5E61" w:rsidTr="00517364">
        <w:trPr>
          <w:trHeight w:val="399"/>
        </w:trPr>
        <w:tc>
          <w:tcPr>
            <w:tcW w:w="1479" w:type="dxa"/>
            <w:vAlign w:val="center"/>
          </w:tcPr>
          <w:p w:rsidR="00C21EF0" w:rsidRPr="006E5E61" w:rsidRDefault="00C21EF0" w:rsidP="00517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Вся выборка</w:t>
            </w:r>
          </w:p>
        </w:tc>
        <w:tc>
          <w:tcPr>
            <w:tcW w:w="757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222190</w:t>
            </w:r>
          </w:p>
        </w:tc>
        <w:tc>
          <w:tcPr>
            <w:tcW w:w="443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89" w:hanging="12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443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71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485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  <w:tc>
          <w:tcPr>
            <w:tcW w:w="551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443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151" w:hanging="20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443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134" w:hanging="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443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-82" w:right="-11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485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427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5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431" w:type="dxa"/>
            <w:gridSpan w:val="2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49" w:hanging="3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432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42" w:hanging="4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  <w:tc>
          <w:tcPr>
            <w:tcW w:w="433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34" w:hanging="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456" w:type="dxa"/>
            <w:gridSpan w:val="2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443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127" w:hanging="8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  <w:tc>
          <w:tcPr>
            <w:tcW w:w="443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110" w:hanging="10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444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91" w:hanging="1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443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73" w:hanging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443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55" w:hanging="1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C21EF0" w:rsidRPr="006E5E61" w:rsidTr="00517364">
        <w:trPr>
          <w:trHeight w:val="247"/>
        </w:trPr>
        <w:tc>
          <w:tcPr>
            <w:tcW w:w="1479" w:type="dxa"/>
            <w:vAlign w:val="center"/>
          </w:tcPr>
          <w:p w:rsidR="00C21EF0" w:rsidRPr="006E5E61" w:rsidRDefault="00C21EF0" w:rsidP="00517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Калужская обл</w:t>
            </w:r>
            <w:r w:rsidR="00197077" w:rsidRPr="006E5E61">
              <w:rPr>
                <w:rFonts w:ascii="Times New Roman" w:hAnsi="Times New Roman" w:cs="Times New Roman"/>
                <w:b/>
                <w:bCs/>
              </w:rPr>
              <w:t>асть</w:t>
            </w:r>
          </w:p>
        </w:tc>
        <w:tc>
          <w:tcPr>
            <w:tcW w:w="757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2786</w:t>
            </w:r>
          </w:p>
        </w:tc>
        <w:tc>
          <w:tcPr>
            <w:tcW w:w="443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89" w:hanging="12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443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71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485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551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443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151" w:hanging="20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443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134" w:hanging="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  <w:tc>
          <w:tcPr>
            <w:tcW w:w="443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-82" w:right="-11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485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427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5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431" w:type="dxa"/>
            <w:gridSpan w:val="2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49" w:hanging="3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432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42" w:hanging="4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  <w:tc>
          <w:tcPr>
            <w:tcW w:w="433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34" w:hanging="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456" w:type="dxa"/>
            <w:gridSpan w:val="2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443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127" w:hanging="8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  <w:tc>
          <w:tcPr>
            <w:tcW w:w="443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110" w:hanging="10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444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91" w:hanging="1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443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73" w:hanging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443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55" w:hanging="1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</w:tr>
      <w:tr w:rsidR="00C21EF0" w:rsidRPr="006E5E61" w:rsidTr="00517364">
        <w:trPr>
          <w:trHeight w:val="626"/>
        </w:trPr>
        <w:tc>
          <w:tcPr>
            <w:tcW w:w="1479" w:type="dxa"/>
            <w:vAlign w:val="center"/>
          </w:tcPr>
          <w:p w:rsidR="00C21EF0" w:rsidRPr="006E5E61" w:rsidRDefault="00197077" w:rsidP="00517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 xml:space="preserve">Жуковский </w:t>
            </w:r>
            <w:r w:rsidR="00C21EF0" w:rsidRPr="006E5E61">
              <w:rPr>
                <w:rFonts w:ascii="Times New Roman" w:hAnsi="Times New Roman" w:cs="Times New Roman"/>
                <w:b/>
                <w:bCs/>
              </w:rPr>
              <w:t xml:space="preserve"> район</w:t>
            </w:r>
          </w:p>
        </w:tc>
        <w:tc>
          <w:tcPr>
            <w:tcW w:w="757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443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89" w:hanging="12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443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71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485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551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443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151" w:hanging="20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443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134" w:hanging="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443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-82" w:right="-11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485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427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5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431" w:type="dxa"/>
            <w:gridSpan w:val="2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49" w:hanging="3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432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42" w:hanging="4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433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34" w:hanging="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456" w:type="dxa"/>
            <w:gridSpan w:val="2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443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127" w:hanging="8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443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110" w:hanging="10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444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91" w:hanging="1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443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73" w:hanging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443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55" w:hanging="1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</w:tbl>
    <w:p w:rsidR="00C21EF0" w:rsidRPr="006E5E61" w:rsidRDefault="00C21EF0" w:rsidP="00C21EF0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21EF0" w:rsidRPr="006E5E61" w:rsidRDefault="00C21EF0" w:rsidP="00C21EF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78D5" w:rsidRPr="006E5E61" w:rsidRDefault="00D378D5" w:rsidP="00C21EF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1EF0" w:rsidRPr="006E5E61" w:rsidRDefault="00C21EF0" w:rsidP="00C21EF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E61">
        <w:rPr>
          <w:rFonts w:ascii="Times New Roman" w:hAnsi="Times New Roman" w:cs="Times New Roman"/>
          <w:b/>
          <w:sz w:val="26"/>
          <w:szCs w:val="26"/>
        </w:rPr>
        <w:lastRenderedPageBreak/>
        <w:t>Всероссийские проверочные работы по истории (11 класс)</w:t>
      </w:r>
    </w:p>
    <w:p w:rsidR="00C21EF0" w:rsidRPr="006E5E61" w:rsidRDefault="00C21EF0" w:rsidP="00C21EF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5E61">
        <w:rPr>
          <w:rFonts w:ascii="Times New Roman" w:hAnsi="Times New Roman" w:cs="Times New Roman"/>
          <w:b/>
          <w:bCs/>
          <w:sz w:val="26"/>
          <w:szCs w:val="26"/>
        </w:rPr>
        <w:t>Выполнение заданий группами учащихся (в % от числа участников).</w:t>
      </w:r>
    </w:p>
    <w:tbl>
      <w:tblPr>
        <w:tblStyle w:val="af"/>
        <w:tblW w:w="10291" w:type="dxa"/>
        <w:tblInd w:w="-318" w:type="dxa"/>
        <w:tblLayout w:type="fixed"/>
        <w:tblLook w:val="04A0"/>
      </w:tblPr>
      <w:tblGrid>
        <w:gridCol w:w="1630"/>
        <w:gridCol w:w="1066"/>
        <w:gridCol w:w="569"/>
        <w:gridCol w:w="569"/>
        <w:gridCol w:w="623"/>
        <w:gridCol w:w="707"/>
        <w:gridCol w:w="569"/>
        <w:gridCol w:w="569"/>
        <w:gridCol w:w="569"/>
        <w:gridCol w:w="623"/>
        <w:gridCol w:w="548"/>
        <w:gridCol w:w="539"/>
        <w:gridCol w:w="14"/>
        <w:gridCol w:w="555"/>
        <w:gridCol w:w="556"/>
        <w:gridCol w:w="15"/>
        <w:gridCol w:w="570"/>
      </w:tblGrid>
      <w:tr w:rsidR="00517364" w:rsidRPr="006E5E61" w:rsidTr="00517364">
        <w:trPr>
          <w:trHeight w:val="806"/>
        </w:trPr>
        <w:tc>
          <w:tcPr>
            <w:tcW w:w="1630" w:type="dxa"/>
            <w:vMerge w:val="restart"/>
            <w:vAlign w:val="center"/>
          </w:tcPr>
          <w:p w:rsidR="00517364" w:rsidRPr="006E5E61" w:rsidRDefault="00517364" w:rsidP="00C21E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</w:rPr>
              <w:t>Максимальный первичный балл: 21</w:t>
            </w:r>
          </w:p>
        </w:tc>
        <w:tc>
          <w:tcPr>
            <w:tcW w:w="1066" w:type="dxa"/>
            <w:vAlign w:val="center"/>
          </w:tcPr>
          <w:p w:rsidR="00517364" w:rsidRPr="006E5E61" w:rsidRDefault="00517364" w:rsidP="00517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Кол-во уч.</w:t>
            </w:r>
          </w:p>
        </w:tc>
        <w:tc>
          <w:tcPr>
            <w:tcW w:w="569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9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23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7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9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9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9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23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48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39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10К1</w:t>
            </w:r>
          </w:p>
        </w:tc>
        <w:tc>
          <w:tcPr>
            <w:tcW w:w="569" w:type="dxa"/>
            <w:gridSpan w:val="2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10</w:t>
            </w:r>
          </w:p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К2</w:t>
            </w:r>
          </w:p>
        </w:tc>
        <w:tc>
          <w:tcPr>
            <w:tcW w:w="571" w:type="dxa"/>
            <w:gridSpan w:val="2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70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517364" w:rsidRPr="006E5E61" w:rsidTr="00517364">
        <w:trPr>
          <w:trHeight w:val="268"/>
        </w:trPr>
        <w:tc>
          <w:tcPr>
            <w:tcW w:w="1630" w:type="dxa"/>
            <w:vMerge/>
          </w:tcPr>
          <w:p w:rsidR="00517364" w:rsidRPr="006E5E61" w:rsidRDefault="00517364" w:rsidP="00C21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Align w:val="center"/>
          </w:tcPr>
          <w:p w:rsidR="00517364" w:rsidRPr="006E5E61" w:rsidRDefault="00517364" w:rsidP="005173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5E61">
              <w:rPr>
                <w:rFonts w:ascii="Times New Roman" w:hAnsi="Times New Roman" w:cs="Times New Roman"/>
                <w:bCs/>
              </w:rPr>
              <w:t>Макс. балл</w:t>
            </w:r>
          </w:p>
        </w:tc>
        <w:tc>
          <w:tcPr>
            <w:tcW w:w="569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9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23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7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9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9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9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23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48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39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1" w:type="dxa"/>
            <w:gridSpan w:val="2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0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21EF0" w:rsidRPr="006E5E61" w:rsidTr="00517364">
        <w:trPr>
          <w:trHeight w:val="268"/>
        </w:trPr>
        <w:tc>
          <w:tcPr>
            <w:tcW w:w="1630" w:type="dxa"/>
            <w:vAlign w:val="center"/>
          </w:tcPr>
          <w:p w:rsidR="00C21EF0" w:rsidRPr="006E5E61" w:rsidRDefault="00C21EF0" w:rsidP="00517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Вся выборка</w:t>
            </w:r>
          </w:p>
        </w:tc>
        <w:tc>
          <w:tcPr>
            <w:tcW w:w="1066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245504</w:t>
            </w:r>
          </w:p>
        </w:tc>
        <w:tc>
          <w:tcPr>
            <w:tcW w:w="569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569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623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707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  <w:tc>
          <w:tcPr>
            <w:tcW w:w="569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  <w:tc>
          <w:tcPr>
            <w:tcW w:w="569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  <w:tc>
          <w:tcPr>
            <w:tcW w:w="569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  <w:tc>
          <w:tcPr>
            <w:tcW w:w="623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  <w:tc>
          <w:tcPr>
            <w:tcW w:w="548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  <w:tc>
          <w:tcPr>
            <w:tcW w:w="553" w:type="dxa"/>
            <w:gridSpan w:val="2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555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556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585" w:type="dxa"/>
            <w:gridSpan w:val="2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</w:tr>
      <w:tr w:rsidR="00C21EF0" w:rsidRPr="006E5E61" w:rsidTr="00517364">
        <w:trPr>
          <w:trHeight w:val="286"/>
        </w:trPr>
        <w:tc>
          <w:tcPr>
            <w:tcW w:w="1630" w:type="dxa"/>
            <w:vAlign w:val="center"/>
          </w:tcPr>
          <w:p w:rsidR="00C21EF0" w:rsidRPr="006E5E61" w:rsidRDefault="00C21EF0" w:rsidP="00517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Калужская обл</w:t>
            </w:r>
            <w:r w:rsidR="00517364" w:rsidRPr="006E5E61">
              <w:rPr>
                <w:rFonts w:ascii="Times New Roman" w:hAnsi="Times New Roman" w:cs="Times New Roman"/>
                <w:b/>
                <w:bCs/>
              </w:rPr>
              <w:t>асть</w:t>
            </w:r>
          </w:p>
        </w:tc>
        <w:tc>
          <w:tcPr>
            <w:tcW w:w="1066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3183</w:t>
            </w:r>
          </w:p>
        </w:tc>
        <w:tc>
          <w:tcPr>
            <w:tcW w:w="569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569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623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707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  <w:tc>
          <w:tcPr>
            <w:tcW w:w="569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569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569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623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95</w:t>
            </w:r>
          </w:p>
        </w:tc>
        <w:tc>
          <w:tcPr>
            <w:tcW w:w="548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553" w:type="dxa"/>
            <w:gridSpan w:val="2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555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556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585" w:type="dxa"/>
            <w:gridSpan w:val="2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</w:tr>
      <w:tr w:rsidR="00C21EF0" w:rsidRPr="006E5E61" w:rsidTr="00517364">
        <w:trPr>
          <w:trHeight w:val="726"/>
        </w:trPr>
        <w:tc>
          <w:tcPr>
            <w:tcW w:w="1630" w:type="dxa"/>
            <w:vAlign w:val="center"/>
          </w:tcPr>
          <w:p w:rsidR="00C21EF0" w:rsidRPr="006E5E61" w:rsidRDefault="00517364" w:rsidP="00517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 xml:space="preserve">Жуковский </w:t>
            </w:r>
            <w:r w:rsidR="00C21EF0" w:rsidRPr="006E5E61">
              <w:rPr>
                <w:rFonts w:ascii="Times New Roman" w:hAnsi="Times New Roman" w:cs="Times New Roman"/>
                <w:b/>
                <w:bCs/>
              </w:rPr>
              <w:t xml:space="preserve"> район</w:t>
            </w:r>
          </w:p>
        </w:tc>
        <w:tc>
          <w:tcPr>
            <w:tcW w:w="1066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569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569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623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707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569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569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  <w:tc>
          <w:tcPr>
            <w:tcW w:w="569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623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548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553" w:type="dxa"/>
            <w:gridSpan w:val="2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555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556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585" w:type="dxa"/>
            <w:gridSpan w:val="2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</w:tr>
    </w:tbl>
    <w:p w:rsidR="00C21EF0" w:rsidRPr="006E5E61" w:rsidRDefault="00C21EF0" w:rsidP="00C21EF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E61">
        <w:rPr>
          <w:rFonts w:ascii="Times New Roman" w:hAnsi="Times New Roman" w:cs="Times New Roman"/>
          <w:b/>
          <w:sz w:val="26"/>
          <w:szCs w:val="26"/>
        </w:rPr>
        <w:t>Всероссийские проверочные работы по химии (11 класс)</w:t>
      </w:r>
    </w:p>
    <w:p w:rsidR="00C21EF0" w:rsidRPr="006E5E61" w:rsidRDefault="00C21EF0" w:rsidP="00C21EF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5E61">
        <w:rPr>
          <w:rFonts w:ascii="Times New Roman" w:hAnsi="Times New Roman" w:cs="Times New Roman"/>
          <w:b/>
          <w:bCs/>
          <w:sz w:val="26"/>
          <w:szCs w:val="26"/>
        </w:rPr>
        <w:t>Выполнение заданий группами учащихся (в % от числа участников)</w:t>
      </w:r>
      <w:r w:rsidR="00547750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tbl>
      <w:tblPr>
        <w:tblStyle w:val="af"/>
        <w:tblW w:w="10276" w:type="dxa"/>
        <w:tblInd w:w="-318" w:type="dxa"/>
        <w:tblLayout w:type="fixed"/>
        <w:tblLook w:val="04A0"/>
      </w:tblPr>
      <w:tblGrid>
        <w:gridCol w:w="1594"/>
        <w:gridCol w:w="998"/>
        <w:gridCol w:w="569"/>
        <w:gridCol w:w="569"/>
        <w:gridCol w:w="569"/>
        <w:gridCol w:w="427"/>
        <w:gridCol w:w="569"/>
        <w:gridCol w:w="569"/>
        <w:gridCol w:w="427"/>
        <w:gridCol w:w="428"/>
        <w:gridCol w:w="511"/>
        <w:gridCol w:w="485"/>
        <w:gridCol w:w="569"/>
        <w:gridCol w:w="506"/>
        <w:gridCol w:w="567"/>
        <w:gridCol w:w="425"/>
        <w:gridCol w:w="494"/>
      </w:tblGrid>
      <w:tr w:rsidR="00517364" w:rsidRPr="006E5E61" w:rsidTr="00517364">
        <w:trPr>
          <w:trHeight w:val="833"/>
        </w:trPr>
        <w:tc>
          <w:tcPr>
            <w:tcW w:w="1594" w:type="dxa"/>
            <w:vMerge w:val="restart"/>
            <w:vAlign w:val="center"/>
          </w:tcPr>
          <w:p w:rsidR="00517364" w:rsidRPr="006E5E61" w:rsidRDefault="00517364" w:rsidP="00C21E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</w:rPr>
              <w:t>Максимальный первичный балл: 33</w:t>
            </w:r>
          </w:p>
        </w:tc>
        <w:tc>
          <w:tcPr>
            <w:tcW w:w="998" w:type="dxa"/>
            <w:vAlign w:val="center"/>
          </w:tcPr>
          <w:p w:rsidR="00517364" w:rsidRPr="006E5E61" w:rsidRDefault="00517364" w:rsidP="00517364">
            <w:pPr>
              <w:ind w:left="-132" w:firstLine="132"/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Кол-во уч.</w:t>
            </w:r>
          </w:p>
        </w:tc>
        <w:tc>
          <w:tcPr>
            <w:tcW w:w="569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9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9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27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9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9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27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28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11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85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9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06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67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25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94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517364" w:rsidRPr="006E5E61" w:rsidTr="00517364">
        <w:trPr>
          <w:trHeight w:val="276"/>
        </w:trPr>
        <w:tc>
          <w:tcPr>
            <w:tcW w:w="1594" w:type="dxa"/>
            <w:vMerge/>
          </w:tcPr>
          <w:p w:rsidR="00517364" w:rsidRPr="006E5E61" w:rsidRDefault="00517364" w:rsidP="00C21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Align w:val="center"/>
          </w:tcPr>
          <w:p w:rsidR="00517364" w:rsidRPr="006E5E61" w:rsidRDefault="00517364" w:rsidP="005173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5E61">
              <w:rPr>
                <w:rFonts w:ascii="Times New Roman" w:hAnsi="Times New Roman" w:cs="Times New Roman"/>
                <w:bCs/>
              </w:rPr>
              <w:t>Макс. балл</w:t>
            </w:r>
          </w:p>
        </w:tc>
        <w:tc>
          <w:tcPr>
            <w:tcW w:w="569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9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9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7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9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9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27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28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11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85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9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06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25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108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94" w:type="dxa"/>
            <w:vAlign w:val="center"/>
          </w:tcPr>
          <w:p w:rsidR="00517364" w:rsidRPr="006E5E61" w:rsidRDefault="00517364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21EF0" w:rsidRPr="006E5E61" w:rsidTr="00517364">
        <w:trPr>
          <w:trHeight w:val="481"/>
        </w:trPr>
        <w:tc>
          <w:tcPr>
            <w:tcW w:w="1594" w:type="dxa"/>
            <w:vAlign w:val="center"/>
          </w:tcPr>
          <w:p w:rsidR="00C21EF0" w:rsidRPr="006E5E61" w:rsidRDefault="00C21EF0" w:rsidP="00517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Вся выборка</w:t>
            </w:r>
          </w:p>
        </w:tc>
        <w:tc>
          <w:tcPr>
            <w:tcW w:w="998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223249</w:t>
            </w:r>
          </w:p>
        </w:tc>
        <w:tc>
          <w:tcPr>
            <w:tcW w:w="569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  <w:tc>
          <w:tcPr>
            <w:tcW w:w="569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  <w:tc>
          <w:tcPr>
            <w:tcW w:w="569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427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61" w:hanging="16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569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569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427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55" w:hanging="3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428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52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511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485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49" w:hanging="18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569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506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45" w:hanging="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567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43" w:hanging="4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425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108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494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  <w:tr w:rsidR="00C21EF0" w:rsidRPr="006E5E61" w:rsidTr="00517364">
        <w:trPr>
          <w:trHeight w:val="462"/>
        </w:trPr>
        <w:tc>
          <w:tcPr>
            <w:tcW w:w="1594" w:type="dxa"/>
            <w:vAlign w:val="center"/>
          </w:tcPr>
          <w:p w:rsidR="00C21EF0" w:rsidRPr="006E5E61" w:rsidRDefault="00C21EF0" w:rsidP="00517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Калужская обл</w:t>
            </w:r>
            <w:r w:rsidR="00517364" w:rsidRPr="006E5E61">
              <w:rPr>
                <w:rFonts w:ascii="Times New Roman" w:hAnsi="Times New Roman" w:cs="Times New Roman"/>
                <w:b/>
                <w:bCs/>
              </w:rPr>
              <w:t>асть</w:t>
            </w:r>
          </w:p>
        </w:tc>
        <w:tc>
          <w:tcPr>
            <w:tcW w:w="998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3170</w:t>
            </w:r>
          </w:p>
        </w:tc>
        <w:tc>
          <w:tcPr>
            <w:tcW w:w="569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569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569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  <w:tc>
          <w:tcPr>
            <w:tcW w:w="427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61" w:hanging="16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569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95</w:t>
            </w:r>
          </w:p>
        </w:tc>
        <w:tc>
          <w:tcPr>
            <w:tcW w:w="569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427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55" w:hanging="3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428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52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511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485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49" w:hanging="18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569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506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45" w:hanging="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567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43" w:hanging="4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425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108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494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</w:tr>
      <w:tr w:rsidR="00C21EF0" w:rsidRPr="006E5E61" w:rsidTr="00517364">
        <w:trPr>
          <w:trHeight w:val="851"/>
        </w:trPr>
        <w:tc>
          <w:tcPr>
            <w:tcW w:w="1594" w:type="dxa"/>
            <w:vAlign w:val="center"/>
          </w:tcPr>
          <w:p w:rsidR="00C21EF0" w:rsidRPr="006E5E61" w:rsidRDefault="00517364" w:rsidP="00517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Жуковский</w:t>
            </w:r>
            <w:r w:rsidR="00C21EF0" w:rsidRPr="006E5E61">
              <w:rPr>
                <w:rFonts w:ascii="Times New Roman" w:hAnsi="Times New Roman" w:cs="Times New Roman"/>
                <w:b/>
                <w:bCs/>
              </w:rPr>
              <w:t xml:space="preserve"> район</w:t>
            </w:r>
          </w:p>
        </w:tc>
        <w:tc>
          <w:tcPr>
            <w:tcW w:w="998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569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569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569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427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61" w:hanging="16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569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569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427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55" w:hanging="3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  <w:tc>
          <w:tcPr>
            <w:tcW w:w="428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52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511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485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49" w:hanging="18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569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506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45" w:hanging="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567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43" w:hanging="4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425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494" w:type="dxa"/>
            <w:vAlign w:val="center"/>
          </w:tcPr>
          <w:p w:rsidR="00C21EF0" w:rsidRPr="006E5E61" w:rsidRDefault="00C21EF0" w:rsidP="00517364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E61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</w:tbl>
    <w:p w:rsidR="00547750" w:rsidRDefault="00C21EF0" w:rsidP="00547750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5E61">
        <w:rPr>
          <w:rFonts w:ascii="Times New Roman" w:hAnsi="Times New Roman" w:cs="Times New Roman"/>
          <w:b/>
          <w:bCs/>
          <w:sz w:val="26"/>
          <w:szCs w:val="26"/>
        </w:rPr>
        <w:t xml:space="preserve">Мониторинговые исследования качества образования </w:t>
      </w:r>
    </w:p>
    <w:p w:rsidR="00C21EF0" w:rsidRPr="006E5E61" w:rsidRDefault="00C21EF0" w:rsidP="00547750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E61">
        <w:rPr>
          <w:rFonts w:ascii="Times New Roman" w:hAnsi="Times New Roman" w:cs="Times New Roman"/>
          <w:b/>
          <w:sz w:val="26"/>
          <w:szCs w:val="26"/>
        </w:rPr>
        <w:t>по математике и по русскому языку в 7-11</w:t>
      </w:r>
      <w:r w:rsidR="005477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E5E61">
        <w:rPr>
          <w:rFonts w:ascii="Times New Roman" w:hAnsi="Times New Roman" w:cs="Times New Roman"/>
          <w:b/>
          <w:sz w:val="26"/>
          <w:szCs w:val="26"/>
        </w:rPr>
        <w:t>классах.</w:t>
      </w:r>
    </w:p>
    <w:p w:rsidR="00C21EF0" w:rsidRPr="006E5E61" w:rsidRDefault="00C21EF0" w:rsidP="00C2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E61">
        <w:rPr>
          <w:rFonts w:ascii="Times New Roman" w:hAnsi="Times New Roman" w:cs="Times New Roman"/>
          <w:sz w:val="26"/>
          <w:szCs w:val="26"/>
        </w:rPr>
        <w:t>Мониторинг проводился с целью определения качества подготовки обучающихся по математике и русскому языку, выявления «проблемных зон» в обучении и обеспечения возможности принятия на основе полученных данных управленческих решений, позволяющих повысить качество математического образования.</w:t>
      </w:r>
    </w:p>
    <w:p w:rsidR="00C21EF0" w:rsidRPr="006E5E61" w:rsidRDefault="00C21EF0" w:rsidP="00C2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E61">
        <w:rPr>
          <w:rFonts w:ascii="Times New Roman" w:hAnsi="Times New Roman" w:cs="Times New Roman"/>
          <w:sz w:val="26"/>
          <w:szCs w:val="26"/>
        </w:rPr>
        <w:t xml:space="preserve">Варианты заданий мониторинга были разработаны сотрудниками КГИРО. Непосредственное проведение мониторинга, а также проверка работ обучающихся являлись зоной ответственности общеобразовательных организаций. </w:t>
      </w:r>
    </w:p>
    <w:p w:rsidR="00C21EF0" w:rsidRPr="006E5E61" w:rsidRDefault="00C21EF0" w:rsidP="00C2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E61">
        <w:rPr>
          <w:rFonts w:ascii="Times New Roman" w:hAnsi="Times New Roman" w:cs="Times New Roman"/>
          <w:sz w:val="26"/>
          <w:szCs w:val="26"/>
        </w:rPr>
        <w:t>Основными показателями мониторинга являются обученность и качество. Качество рассчитывается как доля обучающихся, получивших отметки «4» и «5», в общем количестве участников мониторинга из соответствующей параллели, а обученность — как доля обучающихся, получивших «3», «4» или «5». Сводные данные по этим показателям представлены в таблицах.</w:t>
      </w:r>
    </w:p>
    <w:p w:rsidR="00C21EF0" w:rsidRPr="006E5E61" w:rsidRDefault="00C21EF0" w:rsidP="00C2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E61">
        <w:rPr>
          <w:rFonts w:ascii="Times New Roman" w:hAnsi="Times New Roman" w:cs="Times New Roman"/>
          <w:sz w:val="26"/>
          <w:szCs w:val="26"/>
        </w:rPr>
        <w:t>Представленные в таблице данные позволяют охарактеризовать обученность и качество по русскому языку и математике как приемлемые. Вместе с тем проведенный сотрудниками УМЦ анализ результатов мониторинга позволил выявить «проблемные зоны» в обучении русскому языку и математике.</w:t>
      </w:r>
    </w:p>
    <w:p w:rsidR="00C21EF0" w:rsidRPr="00001690" w:rsidRDefault="00C21EF0" w:rsidP="0047028B">
      <w:pPr>
        <w:spacing w:before="120" w:after="0" w:line="240" w:lineRule="auto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</w:p>
    <w:p w:rsidR="00C21EF0" w:rsidRPr="006E5E61" w:rsidRDefault="00C21EF0" w:rsidP="00C21EF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E6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Результаты мониторинга по показателям «обученность» и «качество» </w:t>
      </w:r>
    </w:p>
    <w:p w:rsidR="00C21EF0" w:rsidRPr="006E5E61" w:rsidRDefault="00AC3241" w:rsidP="00547750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E61">
        <w:rPr>
          <w:rFonts w:ascii="Times New Roman" w:hAnsi="Times New Roman" w:cs="Times New Roman"/>
          <w:b/>
          <w:sz w:val="26"/>
          <w:szCs w:val="26"/>
        </w:rPr>
        <w:t>в</w:t>
      </w:r>
      <w:r w:rsidR="00C21EF0" w:rsidRPr="006E5E61">
        <w:rPr>
          <w:rFonts w:ascii="Times New Roman" w:hAnsi="Times New Roman" w:cs="Times New Roman"/>
          <w:b/>
          <w:sz w:val="26"/>
          <w:szCs w:val="26"/>
        </w:rPr>
        <w:t xml:space="preserve"> 7, 8 классах, %</w:t>
      </w:r>
      <w:r w:rsidR="00547750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f"/>
        <w:tblW w:w="9356" w:type="dxa"/>
        <w:tblInd w:w="108" w:type="dxa"/>
        <w:tblLayout w:type="fixed"/>
        <w:tblLook w:val="04A0"/>
      </w:tblPr>
      <w:tblGrid>
        <w:gridCol w:w="1985"/>
        <w:gridCol w:w="1417"/>
        <w:gridCol w:w="985"/>
        <w:gridCol w:w="8"/>
        <w:gridCol w:w="1334"/>
        <w:gridCol w:w="1217"/>
        <w:gridCol w:w="1276"/>
        <w:gridCol w:w="1134"/>
      </w:tblGrid>
      <w:tr w:rsidR="00C21EF0" w:rsidRPr="006E5E61" w:rsidTr="00AC3241">
        <w:trPr>
          <w:trHeight w:val="298"/>
        </w:trPr>
        <w:tc>
          <w:tcPr>
            <w:tcW w:w="1985" w:type="dxa"/>
            <w:vMerge w:val="restart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6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02" w:type="dxa"/>
            <w:gridSpan w:val="2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61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4969" w:type="dxa"/>
            <w:gridSpan w:val="5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61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C21EF0" w:rsidRPr="006E5E61" w:rsidTr="00AC3241">
        <w:trPr>
          <w:trHeight w:val="164"/>
        </w:trPr>
        <w:tc>
          <w:tcPr>
            <w:tcW w:w="1985" w:type="dxa"/>
            <w:vMerge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6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gridSpan w:val="2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6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gridSpan w:val="2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6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C21EF0" w:rsidRPr="006E5E61" w:rsidTr="00AC3241">
        <w:trPr>
          <w:trHeight w:val="164"/>
        </w:trPr>
        <w:tc>
          <w:tcPr>
            <w:tcW w:w="1985" w:type="dxa"/>
            <w:vMerge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EF0" w:rsidRPr="006E5E61" w:rsidRDefault="00C21EF0" w:rsidP="00AC3241">
            <w:pPr>
              <w:spacing w:before="60" w:after="60"/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</w:rPr>
              <w:t>Обученность</w:t>
            </w:r>
          </w:p>
        </w:tc>
        <w:tc>
          <w:tcPr>
            <w:tcW w:w="993" w:type="dxa"/>
            <w:gridSpan w:val="2"/>
          </w:tcPr>
          <w:p w:rsidR="00C21EF0" w:rsidRPr="006E5E61" w:rsidRDefault="00C21EF0" w:rsidP="00AC3241">
            <w:pPr>
              <w:spacing w:before="60" w:after="60"/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</w:rPr>
              <w:t>Качество</w:t>
            </w:r>
          </w:p>
        </w:tc>
        <w:tc>
          <w:tcPr>
            <w:tcW w:w="1334" w:type="dxa"/>
          </w:tcPr>
          <w:p w:rsidR="00C21EF0" w:rsidRPr="006E5E61" w:rsidRDefault="00C21EF0" w:rsidP="00AC3241">
            <w:pPr>
              <w:spacing w:before="60" w:after="60"/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</w:rPr>
              <w:t>Обученность</w:t>
            </w:r>
          </w:p>
        </w:tc>
        <w:tc>
          <w:tcPr>
            <w:tcW w:w="1217" w:type="dxa"/>
          </w:tcPr>
          <w:p w:rsidR="00C21EF0" w:rsidRPr="006E5E61" w:rsidRDefault="00C21EF0" w:rsidP="00AC3241">
            <w:pPr>
              <w:spacing w:before="60" w:after="60"/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</w:rPr>
              <w:t>Качество</w:t>
            </w:r>
          </w:p>
        </w:tc>
        <w:tc>
          <w:tcPr>
            <w:tcW w:w="1276" w:type="dxa"/>
          </w:tcPr>
          <w:p w:rsidR="00C21EF0" w:rsidRPr="006E5E61" w:rsidRDefault="00C21EF0" w:rsidP="00AC3241">
            <w:pPr>
              <w:spacing w:before="60" w:after="60"/>
              <w:ind w:left="-108"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</w:rPr>
              <w:t>Обученность</w:t>
            </w:r>
          </w:p>
        </w:tc>
        <w:tc>
          <w:tcPr>
            <w:tcW w:w="1134" w:type="dxa"/>
          </w:tcPr>
          <w:p w:rsidR="00C21EF0" w:rsidRPr="006E5E61" w:rsidRDefault="00C21EF0" w:rsidP="00AC3241">
            <w:pPr>
              <w:spacing w:before="60" w:after="60"/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6E5E61">
              <w:rPr>
                <w:rFonts w:ascii="Times New Roman" w:hAnsi="Times New Roman" w:cs="Times New Roman"/>
                <w:b/>
              </w:rPr>
              <w:t>Качество</w:t>
            </w:r>
          </w:p>
        </w:tc>
      </w:tr>
      <w:tr w:rsidR="00C21EF0" w:rsidRPr="006E5E61" w:rsidTr="00547750">
        <w:trPr>
          <w:trHeight w:val="1273"/>
        </w:trPr>
        <w:tc>
          <w:tcPr>
            <w:tcW w:w="1985" w:type="dxa"/>
          </w:tcPr>
          <w:p w:rsidR="00AC3241" w:rsidRPr="00547750" w:rsidRDefault="00C21EF0" w:rsidP="00C21E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7750">
              <w:rPr>
                <w:rFonts w:ascii="Times New Roman" w:eastAsia="Times New Roman" w:hAnsi="Times New Roman" w:cs="Times New Roman"/>
              </w:rPr>
              <w:t>МОУ «Средняя общеобразовательная школа № 1 им. С.Ф. Романова»,</w:t>
            </w:r>
          </w:p>
          <w:p w:rsidR="00C21EF0" w:rsidRPr="00547750" w:rsidRDefault="00C21EF0" w:rsidP="00C21EF0">
            <w:pPr>
              <w:jc w:val="center"/>
            </w:pPr>
            <w:r w:rsidRPr="00547750">
              <w:rPr>
                <w:rFonts w:ascii="Times New Roman" w:eastAsia="Times New Roman" w:hAnsi="Times New Roman" w:cs="Times New Roman"/>
              </w:rPr>
              <w:t xml:space="preserve"> г. Жуков</w:t>
            </w:r>
          </w:p>
        </w:tc>
        <w:tc>
          <w:tcPr>
            <w:tcW w:w="1417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993" w:type="dxa"/>
            <w:gridSpan w:val="2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34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17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134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C21EF0" w:rsidRPr="006E5E61" w:rsidTr="00547750">
        <w:trPr>
          <w:trHeight w:val="1548"/>
        </w:trPr>
        <w:tc>
          <w:tcPr>
            <w:tcW w:w="1985" w:type="dxa"/>
          </w:tcPr>
          <w:p w:rsidR="00C21EF0" w:rsidRPr="00547750" w:rsidRDefault="00C21EF0" w:rsidP="00C21E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7750">
              <w:rPr>
                <w:rFonts w:ascii="Times New Roman" w:eastAsia="Times New Roman" w:hAnsi="Times New Roman" w:cs="Times New Roman"/>
              </w:rPr>
              <w:t>МОУ «Средняя общеобразовательная школа № 2 имени академика А.И.Берга",</w:t>
            </w:r>
          </w:p>
          <w:p w:rsidR="00C21EF0" w:rsidRPr="00547750" w:rsidRDefault="00C21EF0" w:rsidP="00C21EF0">
            <w:pPr>
              <w:jc w:val="center"/>
            </w:pPr>
            <w:r w:rsidRPr="00547750">
              <w:rPr>
                <w:rFonts w:ascii="Times New Roman" w:eastAsia="Times New Roman" w:hAnsi="Times New Roman" w:cs="Times New Roman"/>
              </w:rPr>
              <w:t xml:space="preserve"> г. Жуков</w:t>
            </w:r>
          </w:p>
        </w:tc>
        <w:tc>
          <w:tcPr>
            <w:tcW w:w="1417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993" w:type="dxa"/>
            <w:gridSpan w:val="2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34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217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134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C21EF0" w:rsidRPr="006E5E61" w:rsidTr="00547750">
        <w:trPr>
          <w:trHeight w:val="2392"/>
        </w:trPr>
        <w:tc>
          <w:tcPr>
            <w:tcW w:w="1985" w:type="dxa"/>
          </w:tcPr>
          <w:p w:rsidR="00C21EF0" w:rsidRPr="00547750" w:rsidRDefault="00C21EF0" w:rsidP="00C21E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7750">
              <w:rPr>
                <w:rFonts w:ascii="Times New Roman" w:eastAsia="Times New Roman" w:hAnsi="Times New Roman" w:cs="Times New Roman"/>
              </w:rPr>
              <w:t>МОУ «Средняя общеобразовательная школа</w:t>
            </w:r>
            <w:r w:rsidR="00AC3241" w:rsidRPr="00547750">
              <w:rPr>
                <w:rFonts w:ascii="Times New Roman" w:eastAsia="Times New Roman" w:hAnsi="Times New Roman" w:cs="Times New Roman"/>
              </w:rPr>
              <w:t xml:space="preserve"> </w:t>
            </w:r>
            <w:r w:rsidRPr="00547750">
              <w:rPr>
                <w:rFonts w:ascii="Times New Roman" w:eastAsia="Times New Roman" w:hAnsi="Times New Roman" w:cs="Times New Roman"/>
              </w:rPr>
              <w:t>им. Е.Р. Дашковой с углубленным изучением отдельных предметов»,</w:t>
            </w:r>
          </w:p>
          <w:p w:rsidR="00C21EF0" w:rsidRPr="00547750" w:rsidRDefault="00C21EF0" w:rsidP="00C21EF0">
            <w:pPr>
              <w:jc w:val="center"/>
            </w:pPr>
            <w:r w:rsidRPr="00547750">
              <w:rPr>
                <w:rFonts w:ascii="Times New Roman" w:eastAsia="Times New Roman" w:hAnsi="Times New Roman" w:cs="Times New Roman"/>
              </w:rPr>
              <w:t>г. Кременки</w:t>
            </w:r>
          </w:p>
        </w:tc>
        <w:tc>
          <w:tcPr>
            <w:tcW w:w="1417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993" w:type="dxa"/>
            <w:gridSpan w:val="2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334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17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76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134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C21EF0" w:rsidRPr="006E5E61" w:rsidTr="00547750">
        <w:trPr>
          <w:trHeight w:val="1547"/>
        </w:trPr>
        <w:tc>
          <w:tcPr>
            <w:tcW w:w="1985" w:type="dxa"/>
          </w:tcPr>
          <w:p w:rsidR="00C21EF0" w:rsidRPr="00547750" w:rsidRDefault="00C21EF0" w:rsidP="00C21E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7750">
              <w:rPr>
                <w:rFonts w:ascii="Times New Roman" w:eastAsia="Times New Roman" w:hAnsi="Times New Roman" w:cs="Times New Roman"/>
              </w:rPr>
              <w:t>МОУ «Средняя общеобразовательная школа имени генерала Захаркина И.Г.»,</w:t>
            </w:r>
          </w:p>
          <w:p w:rsidR="00C21EF0" w:rsidRPr="00547750" w:rsidRDefault="00C21EF0" w:rsidP="00C21EF0">
            <w:pPr>
              <w:jc w:val="center"/>
            </w:pPr>
            <w:r w:rsidRPr="00547750">
              <w:rPr>
                <w:rFonts w:ascii="Times New Roman" w:eastAsia="Times New Roman" w:hAnsi="Times New Roman" w:cs="Times New Roman"/>
              </w:rPr>
              <w:t>г. Кременки</w:t>
            </w:r>
          </w:p>
        </w:tc>
        <w:tc>
          <w:tcPr>
            <w:tcW w:w="1417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993" w:type="dxa"/>
            <w:gridSpan w:val="2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334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217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276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134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C21EF0" w:rsidRPr="006E5E61" w:rsidTr="00547750">
        <w:trPr>
          <w:trHeight w:val="988"/>
        </w:trPr>
        <w:tc>
          <w:tcPr>
            <w:tcW w:w="1985" w:type="dxa"/>
          </w:tcPr>
          <w:p w:rsidR="00C21EF0" w:rsidRPr="00547750" w:rsidRDefault="00C21EF0" w:rsidP="00C21E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7750">
              <w:rPr>
                <w:rFonts w:ascii="Times New Roman" w:eastAsia="Times New Roman" w:hAnsi="Times New Roman" w:cs="Times New Roman"/>
              </w:rPr>
              <w:t>МОУ «Средняя общеобразовательная школа№ 2»,</w:t>
            </w:r>
          </w:p>
          <w:p w:rsidR="00C21EF0" w:rsidRPr="00547750" w:rsidRDefault="00C21EF0" w:rsidP="00C21EF0">
            <w:pPr>
              <w:jc w:val="center"/>
            </w:pPr>
            <w:r w:rsidRPr="00547750">
              <w:rPr>
                <w:rFonts w:ascii="Times New Roman" w:eastAsia="Times New Roman" w:hAnsi="Times New Roman" w:cs="Times New Roman"/>
              </w:rPr>
              <w:t>г. Белоусово</w:t>
            </w:r>
          </w:p>
        </w:tc>
        <w:tc>
          <w:tcPr>
            <w:tcW w:w="1417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993" w:type="dxa"/>
            <w:gridSpan w:val="2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34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217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76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134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C21EF0" w:rsidRPr="006E5E61" w:rsidTr="00547750">
        <w:trPr>
          <w:trHeight w:val="960"/>
        </w:trPr>
        <w:tc>
          <w:tcPr>
            <w:tcW w:w="1985" w:type="dxa"/>
          </w:tcPr>
          <w:p w:rsidR="00C21EF0" w:rsidRPr="00547750" w:rsidRDefault="00C21EF0" w:rsidP="00C21EF0">
            <w:pPr>
              <w:jc w:val="center"/>
            </w:pPr>
            <w:r w:rsidRPr="00547750">
              <w:rPr>
                <w:rFonts w:ascii="Times New Roman" w:eastAsia="Times New Roman" w:hAnsi="Times New Roman" w:cs="Times New Roman"/>
              </w:rPr>
              <w:t>МОУ "Основная общеобразовательная школа", с.Тарутино</w:t>
            </w:r>
          </w:p>
        </w:tc>
        <w:tc>
          <w:tcPr>
            <w:tcW w:w="1417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34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17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276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134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C21EF0" w:rsidRPr="006E5E61" w:rsidTr="00547750">
        <w:trPr>
          <w:trHeight w:val="918"/>
        </w:trPr>
        <w:tc>
          <w:tcPr>
            <w:tcW w:w="1985" w:type="dxa"/>
          </w:tcPr>
          <w:p w:rsidR="00AC3241" w:rsidRPr="00547750" w:rsidRDefault="00C21EF0" w:rsidP="00C21E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7750">
              <w:rPr>
                <w:rFonts w:ascii="Times New Roman" w:eastAsia="Times New Roman" w:hAnsi="Times New Roman" w:cs="Times New Roman"/>
              </w:rPr>
              <w:t xml:space="preserve">МОУ «Основная общеобразовательная школа», </w:t>
            </w:r>
          </w:p>
          <w:p w:rsidR="00C21EF0" w:rsidRPr="00547750" w:rsidRDefault="00C21EF0" w:rsidP="00C21EF0">
            <w:pPr>
              <w:jc w:val="center"/>
            </w:pPr>
            <w:r w:rsidRPr="00547750">
              <w:rPr>
                <w:rFonts w:ascii="Times New Roman" w:eastAsia="Times New Roman" w:hAnsi="Times New Roman" w:cs="Times New Roman"/>
              </w:rPr>
              <w:t>с. Высокиничи</w:t>
            </w:r>
          </w:p>
        </w:tc>
        <w:tc>
          <w:tcPr>
            <w:tcW w:w="1417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93" w:type="dxa"/>
            <w:gridSpan w:val="2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334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217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276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C21EF0" w:rsidRPr="006E5E61" w:rsidTr="00AC3241">
        <w:trPr>
          <w:trHeight w:val="1151"/>
        </w:trPr>
        <w:tc>
          <w:tcPr>
            <w:tcW w:w="1985" w:type="dxa"/>
          </w:tcPr>
          <w:p w:rsidR="00C21EF0" w:rsidRPr="00547750" w:rsidRDefault="00C21EF0" w:rsidP="00AC3241">
            <w:pPr>
              <w:ind w:right="-108"/>
              <w:jc w:val="center"/>
            </w:pPr>
            <w:r w:rsidRPr="00547750">
              <w:rPr>
                <w:rFonts w:ascii="Times New Roman" w:eastAsia="Times New Roman" w:hAnsi="Times New Roman" w:cs="Times New Roman"/>
              </w:rPr>
              <w:t>МОУ «Основная общ</w:t>
            </w:r>
            <w:r w:rsidR="00AC3241" w:rsidRPr="00547750">
              <w:rPr>
                <w:rFonts w:ascii="Times New Roman" w:eastAsia="Times New Roman" w:hAnsi="Times New Roman" w:cs="Times New Roman"/>
              </w:rPr>
              <w:t xml:space="preserve">еобразовательная школа им. А.В. </w:t>
            </w:r>
            <w:r w:rsidRPr="00547750">
              <w:rPr>
                <w:rFonts w:ascii="Times New Roman" w:eastAsia="Times New Roman" w:hAnsi="Times New Roman" w:cs="Times New Roman"/>
              </w:rPr>
              <w:t>Грибковой", село Истье</w:t>
            </w:r>
          </w:p>
        </w:tc>
        <w:tc>
          <w:tcPr>
            <w:tcW w:w="1417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334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217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76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34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C21EF0" w:rsidRPr="006E5E61" w:rsidTr="00AC3241">
        <w:trPr>
          <w:trHeight w:val="1151"/>
        </w:trPr>
        <w:tc>
          <w:tcPr>
            <w:tcW w:w="1985" w:type="dxa"/>
          </w:tcPr>
          <w:p w:rsidR="00C21EF0" w:rsidRPr="00547750" w:rsidRDefault="00C21EF0" w:rsidP="00C21E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7750">
              <w:rPr>
                <w:rFonts w:ascii="Times New Roman" w:eastAsia="Times New Roman" w:hAnsi="Times New Roman" w:cs="Times New Roman"/>
              </w:rPr>
              <w:t>МОУ «Основная общеобразовательная школа им. П.Л. Чебышева»,</w:t>
            </w:r>
          </w:p>
          <w:p w:rsidR="00C21EF0" w:rsidRPr="00547750" w:rsidRDefault="00C21EF0" w:rsidP="00C21EF0">
            <w:pPr>
              <w:jc w:val="center"/>
            </w:pPr>
            <w:r w:rsidRPr="00547750">
              <w:rPr>
                <w:rFonts w:ascii="Times New Roman" w:eastAsia="Times New Roman" w:hAnsi="Times New Roman" w:cs="Times New Roman"/>
              </w:rPr>
              <w:t>д. Машково</w:t>
            </w:r>
          </w:p>
        </w:tc>
        <w:tc>
          <w:tcPr>
            <w:tcW w:w="1417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993" w:type="dxa"/>
            <w:gridSpan w:val="2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34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217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276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34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C21EF0" w:rsidRPr="006E5E61" w:rsidTr="00AC3241">
        <w:trPr>
          <w:trHeight w:val="1151"/>
        </w:trPr>
        <w:tc>
          <w:tcPr>
            <w:tcW w:w="1985" w:type="dxa"/>
          </w:tcPr>
          <w:p w:rsidR="00AC3241" w:rsidRPr="00547750" w:rsidRDefault="00C21EF0" w:rsidP="00C21E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7750">
              <w:rPr>
                <w:rFonts w:ascii="Times New Roman" w:eastAsia="Times New Roman" w:hAnsi="Times New Roman" w:cs="Times New Roman"/>
              </w:rPr>
              <w:lastRenderedPageBreak/>
              <w:t>МОУ «Основная общеобразовательная школа»,</w:t>
            </w:r>
          </w:p>
          <w:p w:rsidR="00C21EF0" w:rsidRPr="00547750" w:rsidRDefault="00C21EF0" w:rsidP="00C21EF0">
            <w:pPr>
              <w:jc w:val="center"/>
            </w:pPr>
            <w:r w:rsidRPr="00547750">
              <w:rPr>
                <w:rFonts w:ascii="Times New Roman" w:eastAsia="Times New Roman" w:hAnsi="Times New Roman" w:cs="Times New Roman"/>
              </w:rPr>
              <w:t xml:space="preserve"> с. Трубино</w:t>
            </w:r>
          </w:p>
        </w:tc>
        <w:tc>
          <w:tcPr>
            <w:tcW w:w="1417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334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17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134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21EF0" w:rsidRPr="006E5E61" w:rsidTr="00547750">
        <w:trPr>
          <w:trHeight w:val="1097"/>
        </w:trPr>
        <w:tc>
          <w:tcPr>
            <w:tcW w:w="1985" w:type="dxa"/>
          </w:tcPr>
          <w:p w:rsidR="00C21EF0" w:rsidRPr="00547750" w:rsidRDefault="00C21EF0" w:rsidP="00C21EF0">
            <w:pPr>
              <w:jc w:val="center"/>
            </w:pPr>
            <w:r w:rsidRPr="00547750">
              <w:rPr>
                <w:rFonts w:ascii="Times New Roman" w:eastAsia="Times New Roman" w:hAnsi="Times New Roman" w:cs="Times New Roman"/>
              </w:rPr>
              <w:t>МОУ «Основная общеобразовательная школа», село Совхоз «Чаусово»</w:t>
            </w:r>
          </w:p>
        </w:tc>
        <w:tc>
          <w:tcPr>
            <w:tcW w:w="1417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993" w:type="dxa"/>
            <w:gridSpan w:val="2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34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17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C21EF0" w:rsidRPr="006E5E61" w:rsidTr="00547750">
        <w:trPr>
          <w:trHeight w:val="984"/>
        </w:trPr>
        <w:tc>
          <w:tcPr>
            <w:tcW w:w="1985" w:type="dxa"/>
          </w:tcPr>
          <w:p w:rsidR="00AC3241" w:rsidRPr="00547750" w:rsidRDefault="00C21EF0" w:rsidP="00C21E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7750">
              <w:rPr>
                <w:rFonts w:ascii="Times New Roman" w:eastAsia="Times New Roman" w:hAnsi="Times New Roman" w:cs="Times New Roman"/>
              </w:rPr>
              <w:t xml:space="preserve">МОУ «Основная общеобразовательная школа», </w:t>
            </w:r>
          </w:p>
          <w:p w:rsidR="00C21EF0" w:rsidRPr="00547750" w:rsidRDefault="00C21EF0" w:rsidP="00C21EF0">
            <w:pPr>
              <w:jc w:val="center"/>
            </w:pPr>
            <w:r w:rsidRPr="00547750">
              <w:rPr>
                <w:rFonts w:ascii="Times New Roman" w:eastAsia="Times New Roman" w:hAnsi="Times New Roman" w:cs="Times New Roman"/>
              </w:rPr>
              <w:t>д. Чубарово</w:t>
            </w:r>
          </w:p>
        </w:tc>
        <w:tc>
          <w:tcPr>
            <w:tcW w:w="1417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993" w:type="dxa"/>
            <w:gridSpan w:val="2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34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17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21EF0" w:rsidRPr="006E5E61" w:rsidTr="00AC3241">
        <w:trPr>
          <w:trHeight w:val="1151"/>
        </w:trPr>
        <w:tc>
          <w:tcPr>
            <w:tcW w:w="1985" w:type="dxa"/>
          </w:tcPr>
          <w:p w:rsidR="00C21EF0" w:rsidRPr="00547750" w:rsidRDefault="00C21EF0" w:rsidP="00C21E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7750">
              <w:rPr>
                <w:rFonts w:ascii="Times New Roman" w:eastAsia="Times New Roman" w:hAnsi="Times New Roman" w:cs="Times New Roman"/>
              </w:rPr>
              <w:t>МОУ «Основная общеобразовательная школа имени Вадима Шестаковского»,</w:t>
            </w:r>
          </w:p>
          <w:p w:rsidR="00C21EF0" w:rsidRPr="00547750" w:rsidRDefault="00C21EF0" w:rsidP="00C21EF0">
            <w:pPr>
              <w:jc w:val="center"/>
            </w:pPr>
            <w:r w:rsidRPr="00547750">
              <w:rPr>
                <w:rFonts w:ascii="Times New Roman" w:eastAsia="Times New Roman" w:hAnsi="Times New Roman" w:cs="Times New Roman"/>
              </w:rPr>
              <w:t>с. Восход</w:t>
            </w:r>
          </w:p>
        </w:tc>
        <w:tc>
          <w:tcPr>
            <w:tcW w:w="1417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993" w:type="dxa"/>
            <w:gridSpan w:val="2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334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17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276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C21EF0" w:rsidRPr="006E5E61" w:rsidTr="00AC3241">
        <w:trPr>
          <w:trHeight w:val="575"/>
        </w:trPr>
        <w:tc>
          <w:tcPr>
            <w:tcW w:w="1985" w:type="dxa"/>
          </w:tcPr>
          <w:p w:rsidR="00C21EF0" w:rsidRPr="006E5E61" w:rsidRDefault="00C21EF0" w:rsidP="00C21EF0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балл:</w:t>
            </w:r>
          </w:p>
        </w:tc>
        <w:tc>
          <w:tcPr>
            <w:tcW w:w="1417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b/>
                <w:sz w:val="26"/>
                <w:szCs w:val="26"/>
              </w:rPr>
              <w:t>85</w:t>
            </w:r>
          </w:p>
        </w:tc>
        <w:tc>
          <w:tcPr>
            <w:tcW w:w="993" w:type="dxa"/>
            <w:gridSpan w:val="2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1334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83</w:t>
            </w:r>
          </w:p>
        </w:tc>
        <w:tc>
          <w:tcPr>
            <w:tcW w:w="1217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1276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86</w:t>
            </w:r>
          </w:p>
        </w:tc>
        <w:tc>
          <w:tcPr>
            <w:tcW w:w="1134" w:type="dxa"/>
            <w:vAlign w:val="center"/>
          </w:tcPr>
          <w:p w:rsidR="00C21EF0" w:rsidRPr="006E5E61" w:rsidRDefault="00C21EF0" w:rsidP="00AC324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</w:t>
            </w:r>
          </w:p>
        </w:tc>
      </w:tr>
    </w:tbl>
    <w:p w:rsidR="00C21EF0" w:rsidRPr="006E5E61" w:rsidRDefault="00C21EF0" w:rsidP="0054775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E61">
        <w:rPr>
          <w:rFonts w:ascii="Times New Roman" w:hAnsi="Times New Roman" w:cs="Times New Roman"/>
          <w:b/>
          <w:sz w:val="26"/>
          <w:szCs w:val="26"/>
        </w:rPr>
        <w:t>Результаты мониторинга по показателям «обученность» и «качество»</w:t>
      </w:r>
    </w:p>
    <w:p w:rsidR="00C21EF0" w:rsidRPr="006E5E61" w:rsidRDefault="00C21EF0" w:rsidP="00C21EF0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E61">
        <w:rPr>
          <w:rFonts w:ascii="Times New Roman" w:hAnsi="Times New Roman" w:cs="Times New Roman"/>
          <w:b/>
          <w:sz w:val="26"/>
          <w:szCs w:val="26"/>
        </w:rPr>
        <w:t>в 9 классах, %</w:t>
      </w:r>
      <w:r w:rsidR="00547750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f"/>
        <w:tblW w:w="9447" w:type="dxa"/>
        <w:tblInd w:w="108" w:type="dxa"/>
        <w:tblLayout w:type="fixed"/>
        <w:tblLook w:val="04A0"/>
      </w:tblPr>
      <w:tblGrid>
        <w:gridCol w:w="2721"/>
        <w:gridCol w:w="1287"/>
        <w:gridCol w:w="1003"/>
        <w:gridCol w:w="1287"/>
        <w:gridCol w:w="1003"/>
        <w:gridCol w:w="1287"/>
        <w:gridCol w:w="859"/>
      </w:tblGrid>
      <w:tr w:rsidR="00C21EF0" w:rsidRPr="006E5E61" w:rsidTr="00C21EF0">
        <w:trPr>
          <w:trHeight w:val="192"/>
        </w:trPr>
        <w:tc>
          <w:tcPr>
            <w:tcW w:w="2721" w:type="dxa"/>
            <w:vMerge w:val="restart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2290" w:type="dxa"/>
            <w:gridSpan w:val="2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2290" w:type="dxa"/>
            <w:gridSpan w:val="2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2146" w:type="dxa"/>
            <w:gridSpan w:val="2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b/>
                <w:sz w:val="26"/>
                <w:szCs w:val="26"/>
              </w:rPr>
              <w:t>Геометрия</w:t>
            </w:r>
          </w:p>
        </w:tc>
      </w:tr>
      <w:tr w:rsidR="00C21EF0" w:rsidRPr="006E5E61" w:rsidTr="00C21EF0">
        <w:trPr>
          <w:trHeight w:val="123"/>
        </w:trPr>
        <w:tc>
          <w:tcPr>
            <w:tcW w:w="2721" w:type="dxa"/>
            <w:vMerge/>
          </w:tcPr>
          <w:p w:rsidR="00C21EF0" w:rsidRPr="006E5E61" w:rsidRDefault="00C21EF0" w:rsidP="00C21E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C21EF0" w:rsidRPr="006E5E61" w:rsidRDefault="00C21EF0" w:rsidP="00763534">
            <w:pPr>
              <w:spacing w:before="60" w:after="60"/>
              <w:ind w:right="-108" w:hanging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E61">
              <w:rPr>
                <w:rFonts w:ascii="Times New Roman" w:hAnsi="Times New Roman" w:cs="Times New Roman"/>
                <w:b/>
                <w:sz w:val="20"/>
                <w:szCs w:val="20"/>
              </w:rPr>
              <w:t>Обученность</w:t>
            </w:r>
          </w:p>
        </w:tc>
        <w:tc>
          <w:tcPr>
            <w:tcW w:w="1003" w:type="dxa"/>
          </w:tcPr>
          <w:p w:rsidR="00C21EF0" w:rsidRPr="006E5E61" w:rsidRDefault="00AC3241" w:rsidP="00763534">
            <w:pPr>
              <w:spacing w:before="60" w:after="60"/>
              <w:ind w:right="-59" w:hanging="1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1EF0" w:rsidRPr="006E5E61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  <w:tc>
          <w:tcPr>
            <w:tcW w:w="1287" w:type="dxa"/>
          </w:tcPr>
          <w:p w:rsidR="00C21EF0" w:rsidRPr="006E5E61" w:rsidRDefault="00763534" w:rsidP="00763534">
            <w:pPr>
              <w:spacing w:before="60" w:after="60"/>
              <w:ind w:right="-189" w:hanging="1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1EF0" w:rsidRPr="006E5E61">
              <w:rPr>
                <w:rFonts w:ascii="Times New Roman" w:hAnsi="Times New Roman" w:cs="Times New Roman"/>
                <w:b/>
                <w:sz w:val="20"/>
                <w:szCs w:val="20"/>
              </w:rPr>
              <w:t>Обученность</w:t>
            </w:r>
          </w:p>
        </w:tc>
        <w:tc>
          <w:tcPr>
            <w:tcW w:w="1003" w:type="dxa"/>
          </w:tcPr>
          <w:p w:rsidR="00C21EF0" w:rsidRPr="006E5E61" w:rsidRDefault="00C21EF0" w:rsidP="00763534">
            <w:pPr>
              <w:spacing w:before="60" w:after="60"/>
              <w:ind w:right="-178" w:hanging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E61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  <w:tc>
          <w:tcPr>
            <w:tcW w:w="1287" w:type="dxa"/>
          </w:tcPr>
          <w:p w:rsidR="00C21EF0" w:rsidRPr="006E5E61" w:rsidRDefault="00C21EF0" w:rsidP="00763534">
            <w:pPr>
              <w:spacing w:before="60" w:after="60"/>
              <w:ind w:right="-108" w:hanging="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E61">
              <w:rPr>
                <w:rFonts w:ascii="Times New Roman" w:hAnsi="Times New Roman" w:cs="Times New Roman"/>
                <w:b/>
                <w:sz w:val="20"/>
                <w:szCs w:val="20"/>
              </w:rPr>
              <w:t>Обученность</w:t>
            </w:r>
          </w:p>
        </w:tc>
        <w:tc>
          <w:tcPr>
            <w:tcW w:w="859" w:type="dxa"/>
          </w:tcPr>
          <w:p w:rsidR="00C21EF0" w:rsidRPr="006E5E61" w:rsidRDefault="00C21EF0" w:rsidP="00763534">
            <w:pPr>
              <w:spacing w:before="60" w:after="60"/>
              <w:ind w:left="-49" w:right="-108" w:hanging="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E61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</w:tr>
      <w:tr w:rsidR="00C21EF0" w:rsidRPr="006E5E61" w:rsidTr="00C21EF0">
        <w:trPr>
          <w:trHeight w:val="852"/>
        </w:trPr>
        <w:tc>
          <w:tcPr>
            <w:tcW w:w="2721" w:type="dxa"/>
          </w:tcPr>
          <w:p w:rsidR="00C21EF0" w:rsidRPr="00547750" w:rsidRDefault="00C21EF0" w:rsidP="00C21EF0">
            <w:pPr>
              <w:jc w:val="center"/>
            </w:pPr>
            <w:r w:rsidRPr="00547750">
              <w:rPr>
                <w:rFonts w:ascii="Times New Roman" w:eastAsia="Times New Roman" w:hAnsi="Times New Roman" w:cs="Times New Roman"/>
              </w:rPr>
              <w:t>МОУ «Средняя общеобразовательная школа № 1 им. С.Ф. Романова», г. Жуков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003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003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859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21EF0" w:rsidRPr="006E5E61" w:rsidTr="00C21EF0">
        <w:trPr>
          <w:trHeight w:val="1095"/>
        </w:trPr>
        <w:tc>
          <w:tcPr>
            <w:tcW w:w="2721" w:type="dxa"/>
          </w:tcPr>
          <w:p w:rsidR="00C21EF0" w:rsidRPr="00547750" w:rsidRDefault="00C21EF0" w:rsidP="00C21E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7750">
              <w:rPr>
                <w:rFonts w:ascii="Times New Roman" w:eastAsia="Times New Roman" w:hAnsi="Times New Roman" w:cs="Times New Roman"/>
              </w:rPr>
              <w:t>МОУ «Средняя общеобразовательная школа № 2 имени академика А.И.Берга",</w:t>
            </w:r>
          </w:p>
          <w:p w:rsidR="00C21EF0" w:rsidRPr="00547750" w:rsidRDefault="00C21EF0" w:rsidP="00C21EF0">
            <w:pPr>
              <w:jc w:val="center"/>
            </w:pPr>
            <w:r w:rsidRPr="00547750">
              <w:rPr>
                <w:rFonts w:ascii="Times New Roman" w:eastAsia="Times New Roman" w:hAnsi="Times New Roman" w:cs="Times New Roman"/>
              </w:rPr>
              <w:t xml:space="preserve"> г. Жуков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03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003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859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C21EF0" w:rsidRPr="006E5E61" w:rsidTr="00C21EF0">
        <w:trPr>
          <w:trHeight w:val="1287"/>
        </w:trPr>
        <w:tc>
          <w:tcPr>
            <w:tcW w:w="2721" w:type="dxa"/>
          </w:tcPr>
          <w:p w:rsidR="00C21EF0" w:rsidRPr="00547750" w:rsidRDefault="00C21EF0" w:rsidP="00C21E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7750">
              <w:rPr>
                <w:rFonts w:ascii="Times New Roman" w:eastAsia="Times New Roman" w:hAnsi="Times New Roman" w:cs="Times New Roman"/>
              </w:rPr>
              <w:t>МОУ «Средняя общеобразовательная школаим. Е.Р. Дашковой с углубленным изучением отдельных предметов»,</w:t>
            </w:r>
          </w:p>
          <w:p w:rsidR="00C21EF0" w:rsidRPr="00547750" w:rsidRDefault="00C21EF0" w:rsidP="00C21EF0">
            <w:pPr>
              <w:jc w:val="center"/>
            </w:pPr>
            <w:r w:rsidRPr="00547750">
              <w:rPr>
                <w:rFonts w:ascii="Times New Roman" w:eastAsia="Times New Roman" w:hAnsi="Times New Roman" w:cs="Times New Roman"/>
              </w:rPr>
              <w:t>г. Кременки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003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003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859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C21EF0" w:rsidRPr="006E5E61" w:rsidTr="00C21EF0">
        <w:trPr>
          <w:trHeight w:val="1079"/>
        </w:trPr>
        <w:tc>
          <w:tcPr>
            <w:tcW w:w="2721" w:type="dxa"/>
          </w:tcPr>
          <w:p w:rsidR="00C21EF0" w:rsidRPr="00547750" w:rsidRDefault="00C21EF0" w:rsidP="00C21E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7750">
              <w:rPr>
                <w:rFonts w:ascii="Times New Roman" w:eastAsia="Times New Roman" w:hAnsi="Times New Roman" w:cs="Times New Roman"/>
              </w:rPr>
              <w:t>МОУ «Средняя общеобразовательная школа имени генерала Захаркина И.Г.»,</w:t>
            </w:r>
          </w:p>
          <w:p w:rsidR="00C21EF0" w:rsidRPr="00547750" w:rsidRDefault="00C21EF0" w:rsidP="00C21EF0">
            <w:pPr>
              <w:jc w:val="center"/>
            </w:pPr>
            <w:r w:rsidRPr="00547750">
              <w:rPr>
                <w:rFonts w:ascii="Times New Roman" w:eastAsia="Times New Roman" w:hAnsi="Times New Roman" w:cs="Times New Roman"/>
              </w:rPr>
              <w:t>г. Кременки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003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003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859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C21EF0" w:rsidRPr="006E5E61" w:rsidTr="00C21EF0">
        <w:trPr>
          <w:trHeight w:val="869"/>
        </w:trPr>
        <w:tc>
          <w:tcPr>
            <w:tcW w:w="2721" w:type="dxa"/>
          </w:tcPr>
          <w:p w:rsidR="00C21EF0" w:rsidRPr="00547750" w:rsidRDefault="00C21EF0" w:rsidP="00C21E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7750">
              <w:rPr>
                <w:rFonts w:ascii="Times New Roman" w:eastAsia="Times New Roman" w:hAnsi="Times New Roman" w:cs="Times New Roman"/>
              </w:rPr>
              <w:t>МОУ «Средняя общеобразовательная школа</w:t>
            </w:r>
            <w:r w:rsidR="00547750">
              <w:rPr>
                <w:rFonts w:ascii="Times New Roman" w:eastAsia="Times New Roman" w:hAnsi="Times New Roman" w:cs="Times New Roman"/>
              </w:rPr>
              <w:t xml:space="preserve"> </w:t>
            </w:r>
            <w:r w:rsidRPr="00547750">
              <w:rPr>
                <w:rFonts w:ascii="Times New Roman" w:eastAsia="Times New Roman" w:hAnsi="Times New Roman" w:cs="Times New Roman"/>
              </w:rPr>
              <w:t>№ 2»,</w:t>
            </w:r>
          </w:p>
          <w:p w:rsidR="00C21EF0" w:rsidRPr="00547750" w:rsidRDefault="00C21EF0" w:rsidP="00C21EF0">
            <w:pPr>
              <w:jc w:val="center"/>
            </w:pPr>
            <w:r w:rsidRPr="00547750">
              <w:rPr>
                <w:rFonts w:ascii="Times New Roman" w:eastAsia="Times New Roman" w:hAnsi="Times New Roman" w:cs="Times New Roman"/>
              </w:rPr>
              <w:t>г. Белоусово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003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003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859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C21EF0" w:rsidRPr="006E5E61" w:rsidTr="00C21EF0">
        <w:trPr>
          <w:trHeight w:val="644"/>
        </w:trPr>
        <w:tc>
          <w:tcPr>
            <w:tcW w:w="2721" w:type="dxa"/>
          </w:tcPr>
          <w:p w:rsidR="00C21EF0" w:rsidRPr="00547750" w:rsidRDefault="00C21EF0" w:rsidP="00C21EF0">
            <w:pPr>
              <w:jc w:val="center"/>
            </w:pPr>
            <w:r w:rsidRPr="00547750">
              <w:rPr>
                <w:rFonts w:ascii="Times New Roman" w:eastAsia="Times New Roman" w:hAnsi="Times New Roman" w:cs="Times New Roman"/>
              </w:rPr>
              <w:t>МОУ "Основная общеобразовательная школа", с.Тарутино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03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003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859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C21EF0" w:rsidRPr="006E5E61" w:rsidTr="00C21EF0">
        <w:trPr>
          <w:trHeight w:val="644"/>
        </w:trPr>
        <w:tc>
          <w:tcPr>
            <w:tcW w:w="2721" w:type="dxa"/>
          </w:tcPr>
          <w:p w:rsidR="00C21EF0" w:rsidRPr="00547750" w:rsidRDefault="00C21EF0" w:rsidP="00C21EF0">
            <w:pPr>
              <w:jc w:val="center"/>
            </w:pPr>
            <w:r w:rsidRPr="00547750">
              <w:rPr>
                <w:rFonts w:ascii="Times New Roman" w:eastAsia="Times New Roman" w:hAnsi="Times New Roman" w:cs="Times New Roman"/>
              </w:rPr>
              <w:lastRenderedPageBreak/>
              <w:t>МОУ «Основная общеобразовательная школа», с. Высокиничи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003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003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59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21EF0" w:rsidRPr="006E5E61" w:rsidTr="00C21EF0">
        <w:trPr>
          <w:trHeight w:val="869"/>
        </w:trPr>
        <w:tc>
          <w:tcPr>
            <w:tcW w:w="2721" w:type="dxa"/>
          </w:tcPr>
          <w:p w:rsidR="00C21EF0" w:rsidRPr="00547750" w:rsidRDefault="00C21EF0" w:rsidP="00C21EF0">
            <w:pPr>
              <w:jc w:val="center"/>
            </w:pPr>
            <w:r w:rsidRPr="00547750">
              <w:rPr>
                <w:rFonts w:ascii="Times New Roman" w:eastAsia="Times New Roman" w:hAnsi="Times New Roman" w:cs="Times New Roman"/>
              </w:rPr>
              <w:t>МОУ «Основная общеобразовательная школа им. А.В. Грибковой", село Истье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003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03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859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C21EF0" w:rsidRPr="006E5E61" w:rsidTr="00C21EF0">
        <w:trPr>
          <w:trHeight w:val="1079"/>
        </w:trPr>
        <w:tc>
          <w:tcPr>
            <w:tcW w:w="2721" w:type="dxa"/>
          </w:tcPr>
          <w:p w:rsidR="00C21EF0" w:rsidRPr="00547750" w:rsidRDefault="00C21EF0" w:rsidP="00C21E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7750">
              <w:rPr>
                <w:rFonts w:ascii="Times New Roman" w:eastAsia="Times New Roman" w:hAnsi="Times New Roman" w:cs="Times New Roman"/>
              </w:rPr>
              <w:t>МОУ «Основная общеобразовательная школа им. П.Л. Чебышева»,</w:t>
            </w:r>
          </w:p>
          <w:p w:rsidR="00C21EF0" w:rsidRPr="00547750" w:rsidRDefault="00C21EF0" w:rsidP="00C21EF0">
            <w:pPr>
              <w:jc w:val="center"/>
            </w:pPr>
            <w:r w:rsidRPr="00547750">
              <w:rPr>
                <w:rFonts w:ascii="Times New Roman" w:eastAsia="Times New Roman" w:hAnsi="Times New Roman" w:cs="Times New Roman"/>
              </w:rPr>
              <w:t>д. Машково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003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003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859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21EF0" w:rsidRPr="006E5E61" w:rsidTr="00C21EF0">
        <w:trPr>
          <w:trHeight w:val="644"/>
        </w:trPr>
        <w:tc>
          <w:tcPr>
            <w:tcW w:w="2721" w:type="dxa"/>
          </w:tcPr>
          <w:p w:rsidR="00C21EF0" w:rsidRPr="00547750" w:rsidRDefault="00C21EF0" w:rsidP="00C21EF0">
            <w:pPr>
              <w:jc w:val="center"/>
            </w:pPr>
            <w:r w:rsidRPr="00547750">
              <w:rPr>
                <w:rFonts w:ascii="Times New Roman" w:eastAsia="Times New Roman" w:hAnsi="Times New Roman" w:cs="Times New Roman"/>
              </w:rPr>
              <w:t>МОУ «Основная общеобразовательная школа», с. Трубино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003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003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59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C21EF0" w:rsidRPr="006E5E61" w:rsidTr="00C21EF0">
        <w:trPr>
          <w:trHeight w:val="869"/>
        </w:trPr>
        <w:tc>
          <w:tcPr>
            <w:tcW w:w="2721" w:type="dxa"/>
          </w:tcPr>
          <w:p w:rsidR="00C21EF0" w:rsidRPr="00547750" w:rsidRDefault="00C21EF0" w:rsidP="00C21EF0">
            <w:pPr>
              <w:jc w:val="center"/>
            </w:pPr>
            <w:r w:rsidRPr="00547750">
              <w:rPr>
                <w:rFonts w:ascii="Times New Roman" w:eastAsia="Times New Roman" w:hAnsi="Times New Roman" w:cs="Times New Roman"/>
              </w:rPr>
              <w:t>МОУ «Основная общеобразовательная школа», село Совхоз «Чаусово»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03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003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859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21EF0" w:rsidRPr="006E5E61" w:rsidTr="00C21EF0">
        <w:trPr>
          <w:trHeight w:val="644"/>
        </w:trPr>
        <w:tc>
          <w:tcPr>
            <w:tcW w:w="2721" w:type="dxa"/>
          </w:tcPr>
          <w:p w:rsidR="00C21EF0" w:rsidRPr="00547750" w:rsidRDefault="00C21EF0" w:rsidP="00C21EF0">
            <w:pPr>
              <w:jc w:val="center"/>
            </w:pPr>
            <w:r w:rsidRPr="00547750">
              <w:rPr>
                <w:rFonts w:ascii="Times New Roman" w:eastAsia="Times New Roman" w:hAnsi="Times New Roman" w:cs="Times New Roman"/>
              </w:rPr>
              <w:t>МОУ «Основная общеобразовательная школа», д. Чубарово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003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03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859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21EF0" w:rsidRPr="006E5E61" w:rsidTr="00C21EF0">
        <w:trPr>
          <w:trHeight w:val="418"/>
        </w:trPr>
        <w:tc>
          <w:tcPr>
            <w:tcW w:w="2721" w:type="dxa"/>
          </w:tcPr>
          <w:p w:rsidR="00C21EF0" w:rsidRPr="00547750" w:rsidRDefault="00C21EF0" w:rsidP="00C21E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7750">
              <w:rPr>
                <w:rFonts w:ascii="Times New Roman" w:eastAsia="Times New Roman" w:hAnsi="Times New Roman" w:cs="Times New Roman"/>
              </w:rPr>
              <w:t>МОУ «Основная общеобразовательная школа имени Вадима Шестаковского»,</w:t>
            </w:r>
          </w:p>
          <w:p w:rsidR="00C21EF0" w:rsidRPr="00547750" w:rsidRDefault="00C21EF0" w:rsidP="00C21EF0">
            <w:pPr>
              <w:jc w:val="center"/>
            </w:pPr>
            <w:r w:rsidRPr="00547750">
              <w:rPr>
                <w:rFonts w:ascii="Times New Roman" w:eastAsia="Times New Roman" w:hAnsi="Times New Roman" w:cs="Times New Roman"/>
              </w:rPr>
              <w:t>с. Восход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003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003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859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21EF0" w:rsidRPr="006E5E61" w:rsidTr="00C21EF0">
        <w:trPr>
          <w:trHeight w:val="123"/>
        </w:trPr>
        <w:tc>
          <w:tcPr>
            <w:tcW w:w="2721" w:type="dxa"/>
          </w:tcPr>
          <w:p w:rsidR="00C21EF0" w:rsidRPr="006E5E61" w:rsidRDefault="00C21EF0" w:rsidP="00C21EF0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балл: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86</w:t>
            </w:r>
          </w:p>
        </w:tc>
        <w:tc>
          <w:tcPr>
            <w:tcW w:w="1003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85</w:t>
            </w:r>
          </w:p>
        </w:tc>
        <w:tc>
          <w:tcPr>
            <w:tcW w:w="1003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1287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859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</w:tr>
    </w:tbl>
    <w:p w:rsidR="00C21EF0" w:rsidRPr="006E5E61" w:rsidRDefault="00C21EF0" w:rsidP="0054775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E61">
        <w:rPr>
          <w:rFonts w:ascii="Times New Roman" w:hAnsi="Times New Roman" w:cs="Times New Roman"/>
          <w:b/>
          <w:sz w:val="26"/>
          <w:szCs w:val="26"/>
        </w:rPr>
        <w:t>Результаты мониторинга по показателям «обученность» и «качество»</w:t>
      </w:r>
    </w:p>
    <w:p w:rsidR="00C21EF0" w:rsidRPr="006E5E61" w:rsidRDefault="00C21EF0" w:rsidP="00E24C0D">
      <w:pPr>
        <w:spacing w:after="3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E61">
        <w:rPr>
          <w:rFonts w:ascii="Times New Roman" w:hAnsi="Times New Roman" w:cs="Times New Roman"/>
          <w:b/>
          <w:sz w:val="26"/>
          <w:szCs w:val="26"/>
        </w:rPr>
        <w:t xml:space="preserve"> в 10, 11 классах, %</w:t>
      </w:r>
      <w:r w:rsidR="00547750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f"/>
        <w:tblW w:w="9498" w:type="dxa"/>
        <w:tblInd w:w="108" w:type="dxa"/>
        <w:tblLayout w:type="fixed"/>
        <w:tblLook w:val="04A0"/>
      </w:tblPr>
      <w:tblGrid>
        <w:gridCol w:w="1344"/>
        <w:gridCol w:w="1145"/>
        <w:gridCol w:w="913"/>
        <w:gridCol w:w="1276"/>
        <w:gridCol w:w="1134"/>
        <w:gridCol w:w="1134"/>
        <w:gridCol w:w="992"/>
        <w:gridCol w:w="919"/>
        <w:gridCol w:w="641"/>
      </w:tblGrid>
      <w:tr w:rsidR="00C21EF0" w:rsidRPr="006E5E61" w:rsidTr="00763534">
        <w:trPr>
          <w:trHeight w:val="295"/>
        </w:trPr>
        <w:tc>
          <w:tcPr>
            <w:tcW w:w="1344" w:type="dxa"/>
            <w:vMerge w:val="restart"/>
            <w:vAlign w:val="center"/>
          </w:tcPr>
          <w:p w:rsidR="00C21EF0" w:rsidRPr="00E24C0D" w:rsidRDefault="00C21EF0" w:rsidP="00763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468" w:type="dxa"/>
            <w:gridSpan w:val="4"/>
            <w:vAlign w:val="center"/>
          </w:tcPr>
          <w:p w:rsidR="00C21EF0" w:rsidRPr="00E24C0D" w:rsidRDefault="00C21EF0" w:rsidP="00763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3686" w:type="dxa"/>
            <w:gridSpan w:val="4"/>
            <w:vAlign w:val="center"/>
          </w:tcPr>
          <w:p w:rsidR="00C21EF0" w:rsidRPr="00E24C0D" w:rsidRDefault="00C21EF0" w:rsidP="00763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C21EF0" w:rsidRPr="006E5E61" w:rsidTr="00763534">
        <w:trPr>
          <w:trHeight w:val="162"/>
        </w:trPr>
        <w:tc>
          <w:tcPr>
            <w:tcW w:w="1344" w:type="dxa"/>
            <w:vMerge/>
            <w:vAlign w:val="center"/>
          </w:tcPr>
          <w:p w:rsidR="00C21EF0" w:rsidRPr="00E24C0D" w:rsidRDefault="00C21EF0" w:rsidP="00763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C21EF0" w:rsidRPr="00E24C0D" w:rsidRDefault="00C21EF0" w:rsidP="00763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gridSpan w:val="2"/>
            <w:vAlign w:val="center"/>
          </w:tcPr>
          <w:p w:rsidR="00C21EF0" w:rsidRPr="00E24C0D" w:rsidRDefault="00C21EF0" w:rsidP="00763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gridSpan w:val="2"/>
            <w:vAlign w:val="center"/>
          </w:tcPr>
          <w:p w:rsidR="00C21EF0" w:rsidRPr="00E24C0D" w:rsidRDefault="00C21EF0" w:rsidP="00763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gridSpan w:val="2"/>
            <w:vAlign w:val="center"/>
          </w:tcPr>
          <w:p w:rsidR="00C21EF0" w:rsidRPr="00E24C0D" w:rsidRDefault="00C21EF0" w:rsidP="0076353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0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C21EF0" w:rsidRPr="006E5E61" w:rsidTr="00763534">
        <w:trPr>
          <w:trHeight w:val="162"/>
        </w:trPr>
        <w:tc>
          <w:tcPr>
            <w:tcW w:w="1344" w:type="dxa"/>
            <w:vMerge/>
            <w:vAlign w:val="center"/>
          </w:tcPr>
          <w:p w:rsidR="00C21EF0" w:rsidRPr="006E5E61" w:rsidRDefault="00C21EF0" w:rsidP="007635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:rsidR="00C21EF0" w:rsidRPr="006E5E61" w:rsidRDefault="00C21EF0" w:rsidP="00763534">
            <w:pPr>
              <w:ind w:left="-34" w:right="-108" w:hanging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E61">
              <w:rPr>
                <w:rFonts w:ascii="Times New Roman" w:hAnsi="Times New Roman" w:cs="Times New Roman"/>
                <w:b/>
                <w:sz w:val="18"/>
                <w:szCs w:val="18"/>
              </w:rPr>
              <w:t>Обученность</w:t>
            </w:r>
          </w:p>
        </w:tc>
        <w:tc>
          <w:tcPr>
            <w:tcW w:w="913" w:type="dxa"/>
            <w:vAlign w:val="center"/>
          </w:tcPr>
          <w:p w:rsidR="00C21EF0" w:rsidRPr="006E5E61" w:rsidRDefault="00C21EF0" w:rsidP="00763534">
            <w:pPr>
              <w:ind w:right="-108" w:hanging="4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E61"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</w:t>
            </w:r>
          </w:p>
        </w:tc>
        <w:tc>
          <w:tcPr>
            <w:tcW w:w="1276" w:type="dxa"/>
            <w:vAlign w:val="center"/>
          </w:tcPr>
          <w:p w:rsidR="00C21EF0" w:rsidRPr="006E5E61" w:rsidRDefault="00C21EF0" w:rsidP="00763534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E61">
              <w:rPr>
                <w:rFonts w:ascii="Times New Roman" w:hAnsi="Times New Roman" w:cs="Times New Roman"/>
                <w:b/>
                <w:sz w:val="18"/>
                <w:szCs w:val="18"/>
              </w:rPr>
              <w:t>Обученность</w:t>
            </w:r>
          </w:p>
        </w:tc>
        <w:tc>
          <w:tcPr>
            <w:tcW w:w="1134" w:type="dxa"/>
            <w:vAlign w:val="center"/>
          </w:tcPr>
          <w:p w:rsidR="00C21EF0" w:rsidRPr="006E5E61" w:rsidRDefault="00C21EF0" w:rsidP="007635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E61"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</w:t>
            </w:r>
          </w:p>
        </w:tc>
        <w:tc>
          <w:tcPr>
            <w:tcW w:w="1134" w:type="dxa"/>
            <w:vAlign w:val="center"/>
          </w:tcPr>
          <w:p w:rsidR="00C21EF0" w:rsidRPr="006E5E61" w:rsidRDefault="00C21EF0" w:rsidP="00763534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E61">
              <w:rPr>
                <w:rFonts w:ascii="Times New Roman" w:hAnsi="Times New Roman" w:cs="Times New Roman"/>
                <w:b/>
                <w:sz w:val="18"/>
                <w:szCs w:val="18"/>
              </w:rPr>
              <w:t>Обученность</w:t>
            </w:r>
          </w:p>
        </w:tc>
        <w:tc>
          <w:tcPr>
            <w:tcW w:w="992" w:type="dxa"/>
            <w:vAlign w:val="center"/>
          </w:tcPr>
          <w:p w:rsidR="00C21EF0" w:rsidRPr="006E5E61" w:rsidRDefault="00C21EF0" w:rsidP="00763534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E61"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</w:t>
            </w:r>
          </w:p>
        </w:tc>
        <w:tc>
          <w:tcPr>
            <w:tcW w:w="919" w:type="dxa"/>
            <w:vAlign w:val="center"/>
          </w:tcPr>
          <w:p w:rsidR="00C21EF0" w:rsidRPr="006E5E61" w:rsidRDefault="00C21EF0" w:rsidP="00763534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E61">
              <w:rPr>
                <w:rFonts w:ascii="Times New Roman" w:hAnsi="Times New Roman" w:cs="Times New Roman"/>
                <w:b/>
                <w:sz w:val="18"/>
                <w:szCs w:val="18"/>
              </w:rPr>
              <w:t>Обученность</w:t>
            </w:r>
          </w:p>
        </w:tc>
        <w:tc>
          <w:tcPr>
            <w:tcW w:w="641" w:type="dxa"/>
            <w:vAlign w:val="center"/>
          </w:tcPr>
          <w:p w:rsidR="00C21EF0" w:rsidRPr="006E5E61" w:rsidRDefault="00C21EF0" w:rsidP="00763534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E61"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</w:t>
            </w:r>
          </w:p>
        </w:tc>
      </w:tr>
      <w:tr w:rsidR="00C21EF0" w:rsidRPr="006E5E61" w:rsidTr="00763534">
        <w:trPr>
          <w:trHeight w:val="1412"/>
        </w:trPr>
        <w:tc>
          <w:tcPr>
            <w:tcW w:w="1344" w:type="dxa"/>
          </w:tcPr>
          <w:p w:rsidR="00C21EF0" w:rsidRPr="00E24C0D" w:rsidRDefault="00C21EF0" w:rsidP="00C21EF0">
            <w:pPr>
              <w:jc w:val="center"/>
              <w:rPr>
                <w:sz w:val="20"/>
                <w:szCs w:val="20"/>
              </w:rPr>
            </w:pPr>
            <w:r w:rsidRPr="00E24C0D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«Средняя общеобразовательная школа № 1 им. С.Ф. Романова», г. Жуков</w:t>
            </w:r>
          </w:p>
        </w:tc>
        <w:tc>
          <w:tcPr>
            <w:tcW w:w="1145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13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34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919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641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C21EF0" w:rsidRPr="006E5E61" w:rsidTr="00763534">
        <w:trPr>
          <w:trHeight w:val="1707"/>
        </w:trPr>
        <w:tc>
          <w:tcPr>
            <w:tcW w:w="1344" w:type="dxa"/>
          </w:tcPr>
          <w:p w:rsidR="00C21EF0" w:rsidRPr="00E24C0D" w:rsidRDefault="00C21EF0" w:rsidP="00C21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C0D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«Средняя общеобразовательная школа № 2 имени академика А.И.Берга",</w:t>
            </w:r>
          </w:p>
          <w:p w:rsidR="00C21EF0" w:rsidRPr="00E24C0D" w:rsidRDefault="00C21EF0" w:rsidP="00C21EF0">
            <w:pPr>
              <w:jc w:val="center"/>
              <w:rPr>
                <w:sz w:val="20"/>
                <w:szCs w:val="20"/>
              </w:rPr>
            </w:pPr>
            <w:r w:rsidRPr="00E24C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Жуков</w:t>
            </w:r>
          </w:p>
        </w:tc>
        <w:tc>
          <w:tcPr>
            <w:tcW w:w="1145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13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76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919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41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C21EF0" w:rsidRPr="006E5E61" w:rsidTr="00763534">
        <w:trPr>
          <w:trHeight w:val="2550"/>
        </w:trPr>
        <w:tc>
          <w:tcPr>
            <w:tcW w:w="1344" w:type="dxa"/>
          </w:tcPr>
          <w:p w:rsidR="00C21EF0" w:rsidRPr="00E24C0D" w:rsidRDefault="00C21EF0" w:rsidP="00763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C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МОУ «Средняя общеобразовательная школаим. Е.Р. Дашковой с углубленным изучением отдельных предметов»,</w:t>
            </w:r>
            <w:r w:rsidR="00763534" w:rsidRPr="00E24C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24C0D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Кременки</w:t>
            </w:r>
          </w:p>
        </w:tc>
        <w:tc>
          <w:tcPr>
            <w:tcW w:w="1145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913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276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134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992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19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41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C21EF0" w:rsidRPr="006E5E61" w:rsidTr="00763534">
        <w:trPr>
          <w:trHeight w:val="1707"/>
        </w:trPr>
        <w:tc>
          <w:tcPr>
            <w:tcW w:w="1344" w:type="dxa"/>
          </w:tcPr>
          <w:p w:rsidR="00C21EF0" w:rsidRPr="00E24C0D" w:rsidRDefault="00C21EF0" w:rsidP="00C21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C0D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«Средняя общеобразовательная школа имени генерала Захаркина И.Г.»,</w:t>
            </w:r>
          </w:p>
          <w:p w:rsidR="00C21EF0" w:rsidRPr="00E24C0D" w:rsidRDefault="00C21EF0" w:rsidP="00C21EF0">
            <w:pPr>
              <w:jc w:val="center"/>
              <w:rPr>
                <w:sz w:val="20"/>
                <w:szCs w:val="20"/>
              </w:rPr>
            </w:pPr>
            <w:r w:rsidRPr="00E24C0D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Кременки</w:t>
            </w:r>
          </w:p>
        </w:tc>
        <w:tc>
          <w:tcPr>
            <w:tcW w:w="1145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913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919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41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</w:tr>
      <w:tr w:rsidR="00C21EF0" w:rsidRPr="006E5E61" w:rsidTr="00763534">
        <w:trPr>
          <w:trHeight w:val="416"/>
        </w:trPr>
        <w:tc>
          <w:tcPr>
            <w:tcW w:w="1344" w:type="dxa"/>
          </w:tcPr>
          <w:p w:rsidR="00C21EF0" w:rsidRPr="00E24C0D" w:rsidRDefault="00C21EF0" w:rsidP="00C21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C0D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«Средняя общеобразовательная школа</w:t>
            </w:r>
            <w:r w:rsidR="00E24C0D" w:rsidRPr="00E24C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24C0D">
              <w:rPr>
                <w:rFonts w:ascii="Times New Roman" w:eastAsia="Times New Roman" w:hAnsi="Times New Roman" w:cs="Times New Roman"/>
                <w:sz w:val="20"/>
                <w:szCs w:val="20"/>
              </w:rPr>
              <w:t>№ 2»,</w:t>
            </w:r>
          </w:p>
          <w:p w:rsidR="00C21EF0" w:rsidRPr="00E24C0D" w:rsidRDefault="00C21EF0" w:rsidP="00C21EF0">
            <w:pPr>
              <w:jc w:val="center"/>
              <w:rPr>
                <w:sz w:val="20"/>
                <w:szCs w:val="20"/>
              </w:rPr>
            </w:pPr>
            <w:r w:rsidRPr="00E24C0D">
              <w:rPr>
                <w:rFonts w:ascii="Times New Roman" w:eastAsia="Times New Roman" w:hAnsi="Times New Roman" w:cs="Times New Roman"/>
                <w:sz w:val="20"/>
                <w:szCs w:val="20"/>
              </w:rPr>
              <w:t>г.Белоусово</w:t>
            </w:r>
          </w:p>
        </w:tc>
        <w:tc>
          <w:tcPr>
            <w:tcW w:w="1145" w:type="dxa"/>
            <w:vAlign w:val="center"/>
          </w:tcPr>
          <w:p w:rsidR="00C21EF0" w:rsidRPr="00E24C0D" w:rsidRDefault="00C21EF0" w:rsidP="00C2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C0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13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76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134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919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41" w:type="dxa"/>
            <w:vAlign w:val="center"/>
          </w:tcPr>
          <w:p w:rsidR="00C21EF0" w:rsidRPr="006E5E61" w:rsidRDefault="00C21EF0" w:rsidP="00C2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C21EF0" w:rsidRPr="006E5E61" w:rsidTr="00E24C0D">
        <w:trPr>
          <w:trHeight w:val="562"/>
        </w:trPr>
        <w:tc>
          <w:tcPr>
            <w:tcW w:w="1344" w:type="dxa"/>
          </w:tcPr>
          <w:p w:rsidR="00C21EF0" w:rsidRPr="00E24C0D" w:rsidRDefault="00C21EF0" w:rsidP="00E24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C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145" w:type="dxa"/>
            <w:vAlign w:val="center"/>
          </w:tcPr>
          <w:p w:rsidR="00C21EF0" w:rsidRPr="006E5E61" w:rsidRDefault="00C21EF0" w:rsidP="00E24C0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89</w:t>
            </w:r>
          </w:p>
        </w:tc>
        <w:tc>
          <w:tcPr>
            <w:tcW w:w="913" w:type="dxa"/>
            <w:vAlign w:val="center"/>
          </w:tcPr>
          <w:p w:rsidR="00C21EF0" w:rsidRPr="006E5E61" w:rsidRDefault="00C21EF0" w:rsidP="00E24C0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1276" w:type="dxa"/>
            <w:vAlign w:val="center"/>
          </w:tcPr>
          <w:p w:rsidR="00C21EF0" w:rsidRPr="006E5E61" w:rsidRDefault="00C21EF0" w:rsidP="00E24C0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94</w:t>
            </w:r>
          </w:p>
        </w:tc>
        <w:tc>
          <w:tcPr>
            <w:tcW w:w="1134" w:type="dxa"/>
            <w:vAlign w:val="center"/>
          </w:tcPr>
          <w:p w:rsidR="00C21EF0" w:rsidRPr="006E5E61" w:rsidRDefault="00C21EF0" w:rsidP="00E24C0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1134" w:type="dxa"/>
            <w:vAlign w:val="center"/>
          </w:tcPr>
          <w:p w:rsidR="00C21EF0" w:rsidRPr="006E5E61" w:rsidRDefault="00C21EF0" w:rsidP="00E24C0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98</w:t>
            </w:r>
          </w:p>
        </w:tc>
        <w:tc>
          <w:tcPr>
            <w:tcW w:w="992" w:type="dxa"/>
            <w:vAlign w:val="center"/>
          </w:tcPr>
          <w:p w:rsidR="00C21EF0" w:rsidRPr="006E5E61" w:rsidRDefault="00C21EF0" w:rsidP="00E24C0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76</w:t>
            </w:r>
          </w:p>
        </w:tc>
        <w:tc>
          <w:tcPr>
            <w:tcW w:w="919" w:type="dxa"/>
            <w:vAlign w:val="center"/>
          </w:tcPr>
          <w:p w:rsidR="00C21EF0" w:rsidRPr="006E5E61" w:rsidRDefault="00C21EF0" w:rsidP="00E24C0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98</w:t>
            </w:r>
          </w:p>
        </w:tc>
        <w:tc>
          <w:tcPr>
            <w:tcW w:w="641" w:type="dxa"/>
            <w:vAlign w:val="center"/>
          </w:tcPr>
          <w:p w:rsidR="00C21EF0" w:rsidRPr="006E5E61" w:rsidRDefault="00C21EF0" w:rsidP="00E24C0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5E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75</w:t>
            </w:r>
          </w:p>
        </w:tc>
      </w:tr>
    </w:tbl>
    <w:p w:rsidR="006E5E61" w:rsidRDefault="006E5E61" w:rsidP="00547750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Независимая оценка качества образования.</w:t>
      </w:r>
    </w:p>
    <w:p w:rsidR="00131F55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ADF">
        <w:rPr>
          <w:rFonts w:ascii="Times New Roman" w:hAnsi="Times New Roman" w:cs="Times New Roman"/>
          <w:sz w:val="26"/>
          <w:szCs w:val="26"/>
        </w:rPr>
        <w:t xml:space="preserve">В 2017 году независимая оценка качества образовательной деятельности организаций, осуществляющих образовательную деятельность (НОК ОД), была проведена </w:t>
      </w:r>
      <w:r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131F55">
        <w:rPr>
          <w:rFonts w:ascii="Times New Roman" w:hAnsi="Times New Roman" w:cs="Times New Roman"/>
          <w:sz w:val="26"/>
          <w:szCs w:val="26"/>
        </w:rPr>
        <w:t>12</w:t>
      </w:r>
      <w:r w:rsidRPr="005B7ADF">
        <w:rPr>
          <w:rFonts w:ascii="Times New Roman" w:hAnsi="Times New Roman" w:cs="Times New Roman"/>
          <w:sz w:val="26"/>
          <w:szCs w:val="26"/>
        </w:rPr>
        <w:t xml:space="preserve"> муниципальных образовательных</w:t>
      </w:r>
      <w:r w:rsidR="00131F55">
        <w:rPr>
          <w:rFonts w:ascii="Times New Roman" w:hAnsi="Times New Roman" w:cs="Times New Roman"/>
          <w:sz w:val="26"/>
          <w:szCs w:val="26"/>
        </w:rPr>
        <w:t xml:space="preserve"> организаций: </w:t>
      </w:r>
    </w:p>
    <w:p w:rsidR="00131F55" w:rsidRDefault="00131F55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 общеобразовательных учреждений ; </w:t>
      </w:r>
    </w:p>
    <w:p w:rsidR="00131F55" w:rsidRDefault="00131F55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д</w:t>
      </w:r>
      <w:r w:rsidR="005B7ADF" w:rsidRPr="005B7ADF">
        <w:rPr>
          <w:rFonts w:ascii="Times New Roman" w:hAnsi="Times New Roman" w:cs="Times New Roman"/>
          <w:sz w:val="26"/>
          <w:szCs w:val="26"/>
        </w:rPr>
        <w:t>ошкол</w:t>
      </w:r>
      <w:r>
        <w:rPr>
          <w:rFonts w:ascii="Times New Roman" w:hAnsi="Times New Roman" w:cs="Times New Roman"/>
          <w:sz w:val="26"/>
          <w:szCs w:val="26"/>
        </w:rPr>
        <w:t>ьных образовательных учреждений;</w:t>
      </w:r>
    </w:p>
    <w:p w:rsidR="00131F55" w:rsidRDefault="00131F55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учреждение дополнительного образования.</w:t>
      </w:r>
      <w:r w:rsidR="005B7ADF" w:rsidRPr="005B7A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1F55" w:rsidRDefault="005B7ADF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ADF">
        <w:rPr>
          <w:rFonts w:ascii="Times New Roman" w:hAnsi="Times New Roman" w:cs="Times New Roman"/>
          <w:sz w:val="26"/>
          <w:szCs w:val="26"/>
        </w:rPr>
        <w:t>При проведении НОК ОД использовались показатели, определенные приказом Министерства образования и науки Российской Федерации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от 05.12.2014 № 1547. Согласно данному приказу, НОК ОД проводится по 16 показателям, объединенным в четыре критерия:</w:t>
      </w:r>
    </w:p>
    <w:p w:rsidR="00131F55" w:rsidRDefault="00131F55" w:rsidP="005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Критерий 1</w:t>
      </w:r>
      <w:r w:rsidR="005B7ADF" w:rsidRPr="005B7ADF">
        <w:rPr>
          <w:rFonts w:ascii="Times New Roman" w:hAnsi="Times New Roman" w:cs="Times New Roman"/>
          <w:sz w:val="26"/>
          <w:szCs w:val="26"/>
        </w:rPr>
        <w:t>. Открытость и доступность информации об организациях, осуществляющих образовательную деятельность.</w:t>
      </w:r>
    </w:p>
    <w:p w:rsidR="00131F55" w:rsidRDefault="00131F55" w:rsidP="0013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Критерий 2</w:t>
      </w:r>
      <w:r w:rsidR="005B7ADF" w:rsidRPr="005B7ADF">
        <w:rPr>
          <w:rFonts w:ascii="Times New Roman" w:hAnsi="Times New Roman" w:cs="Times New Roman"/>
          <w:sz w:val="26"/>
          <w:szCs w:val="26"/>
        </w:rPr>
        <w:t xml:space="preserve">. Комфортность условий, в которых осуществляется образовательная деятельность. </w:t>
      </w:r>
    </w:p>
    <w:p w:rsidR="00131F55" w:rsidRDefault="00131F55" w:rsidP="00131F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Критерий 3</w:t>
      </w:r>
      <w:r w:rsidR="005B7ADF" w:rsidRPr="005B7ADF">
        <w:rPr>
          <w:rFonts w:ascii="Times New Roman" w:hAnsi="Times New Roman" w:cs="Times New Roman"/>
          <w:sz w:val="26"/>
          <w:szCs w:val="26"/>
        </w:rPr>
        <w:t>. Доброжелательность, вежливо</w:t>
      </w:r>
      <w:r>
        <w:rPr>
          <w:rFonts w:ascii="Times New Roman" w:hAnsi="Times New Roman" w:cs="Times New Roman"/>
          <w:sz w:val="26"/>
          <w:szCs w:val="26"/>
        </w:rPr>
        <w:t>сть, компетентность работников.</w:t>
      </w:r>
    </w:p>
    <w:p w:rsidR="00131F55" w:rsidRDefault="00131F55" w:rsidP="00131F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Критерий 4</w:t>
      </w:r>
      <w:r w:rsidR="005B7ADF" w:rsidRPr="005B7ADF">
        <w:rPr>
          <w:rFonts w:ascii="Times New Roman" w:hAnsi="Times New Roman" w:cs="Times New Roman"/>
          <w:sz w:val="26"/>
          <w:szCs w:val="26"/>
        </w:rPr>
        <w:t xml:space="preserve">. Удовлетворенность качеством образовательной деятельности организаций. </w:t>
      </w:r>
    </w:p>
    <w:p w:rsidR="00131F55" w:rsidRDefault="005B7ADF" w:rsidP="00131F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ADF">
        <w:rPr>
          <w:rFonts w:ascii="Times New Roman" w:hAnsi="Times New Roman" w:cs="Times New Roman"/>
          <w:sz w:val="26"/>
          <w:szCs w:val="26"/>
        </w:rPr>
        <w:t xml:space="preserve">НОК ОД проводилась с учетом методических рекомендаций по расчету показателей НОК ОД (письмо Министерства образования и науки Российской Федерации «О направлении методических рекомендаций» от 14.09.2016 № 02–860). Согласно данным рекомендациям, оценка по каждому критерию и показателю </w:t>
      </w:r>
      <w:r w:rsidRPr="005B7ADF">
        <w:rPr>
          <w:rFonts w:ascii="Times New Roman" w:hAnsi="Times New Roman" w:cs="Times New Roman"/>
          <w:sz w:val="26"/>
          <w:szCs w:val="26"/>
        </w:rPr>
        <w:lastRenderedPageBreak/>
        <w:t xml:space="preserve">выражается в баллах. Максимальный балл по одному показателю равен 10, поэтому максимально возможный балл по всем 16 показателям равен 160. Для расчета показателей, входящих в состав критериев 1 и 2, использовались два источника информации: </w:t>
      </w:r>
    </w:p>
    <w:p w:rsidR="00131F55" w:rsidRDefault="005B7ADF" w:rsidP="00131F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ADF">
        <w:rPr>
          <w:rFonts w:ascii="Times New Roman" w:hAnsi="Times New Roman" w:cs="Times New Roman"/>
          <w:sz w:val="26"/>
          <w:szCs w:val="26"/>
        </w:rPr>
        <w:t>1. Результаты изучения мнения участников образовательных отношений (обучающихся и их родителей (законных представителей)) о качестве образовательной деятельности организации. Изучение мнения проводилось в форме анкетирован</w:t>
      </w:r>
      <w:r w:rsidR="00131F55">
        <w:rPr>
          <w:rFonts w:ascii="Times New Roman" w:hAnsi="Times New Roman" w:cs="Times New Roman"/>
          <w:sz w:val="26"/>
          <w:szCs w:val="26"/>
        </w:rPr>
        <w:t>ия.</w:t>
      </w:r>
      <w:r w:rsidRPr="005B7A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624B" w:rsidRDefault="005B7ADF" w:rsidP="00131F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ADF">
        <w:rPr>
          <w:rFonts w:ascii="Times New Roman" w:hAnsi="Times New Roman" w:cs="Times New Roman"/>
          <w:sz w:val="26"/>
          <w:szCs w:val="26"/>
        </w:rPr>
        <w:t xml:space="preserve">2. Информация, размещенная на официальном сайте образовательной организации. Для расчета показателей 1.1 и 1.2 проводился сбор данных непосредственно с сайтов образовательных организаций. На основании информации, полученной по каждому из двух источников, значения показателей НОК ОД рассчитывались отдельно, а затем вычислялось их среднее арифметическое значение. </w:t>
      </w:r>
    </w:p>
    <w:p w:rsidR="006E5E61" w:rsidRDefault="005B7ADF" w:rsidP="00131F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ADF">
        <w:rPr>
          <w:rFonts w:ascii="Times New Roman" w:hAnsi="Times New Roman" w:cs="Times New Roman"/>
          <w:sz w:val="26"/>
          <w:szCs w:val="26"/>
        </w:rPr>
        <w:t xml:space="preserve">Для расчета показателей, входящих в состав критериев 3 и 4, использовались только результаты анкетирования. Если в отношении образовательной организации не заполнялось ни одной анкеты, </w:t>
      </w:r>
      <w:r w:rsidRPr="00131F55">
        <w:rPr>
          <w:rFonts w:ascii="Times New Roman" w:hAnsi="Times New Roman" w:cs="Times New Roman"/>
          <w:sz w:val="26"/>
          <w:szCs w:val="26"/>
        </w:rPr>
        <w:t>зна</w:t>
      </w:r>
      <w:r w:rsidR="00131F55" w:rsidRPr="00131F55">
        <w:rPr>
          <w:rFonts w:ascii="Times New Roman" w:hAnsi="Times New Roman" w:cs="Times New Roman"/>
          <w:sz w:val="26"/>
          <w:szCs w:val="26"/>
        </w:rPr>
        <w:t>чения соответствующих показателей принимались равными 0</w:t>
      </w:r>
      <w:r w:rsidR="00131F55">
        <w:rPr>
          <w:rFonts w:ascii="Times New Roman" w:hAnsi="Times New Roman" w:cs="Times New Roman"/>
          <w:sz w:val="26"/>
          <w:szCs w:val="26"/>
        </w:rPr>
        <w:t>.</w:t>
      </w:r>
    </w:p>
    <w:p w:rsidR="00131F55" w:rsidRDefault="00F6624B" w:rsidP="00131F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</w:t>
      </w:r>
      <w:r w:rsidR="00467EA0">
        <w:rPr>
          <w:rFonts w:ascii="Times New Roman" w:hAnsi="Times New Roman" w:cs="Times New Roman"/>
          <w:sz w:val="26"/>
          <w:szCs w:val="26"/>
        </w:rPr>
        <w:t xml:space="preserve"> проведения независимой оценки баллируются следующим образом:</w:t>
      </w:r>
    </w:p>
    <w:p w:rsidR="00467EA0" w:rsidRDefault="00467EA0" w:rsidP="000C2B38">
      <w:pPr>
        <w:pStyle w:val="ae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129-160 (отлично);</w:t>
      </w:r>
    </w:p>
    <w:p w:rsidR="00467EA0" w:rsidRDefault="00467EA0" w:rsidP="000C2B38">
      <w:pPr>
        <w:pStyle w:val="ae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97-128 (хорошо);</w:t>
      </w:r>
    </w:p>
    <w:p w:rsidR="00467EA0" w:rsidRDefault="00467EA0" w:rsidP="000C2B38">
      <w:pPr>
        <w:pStyle w:val="ae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64-96 (удовлетворительно);</w:t>
      </w:r>
    </w:p>
    <w:p w:rsidR="00467EA0" w:rsidRDefault="00467EA0" w:rsidP="000C2B38">
      <w:pPr>
        <w:pStyle w:val="ae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32-63 (ниже среднего);</w:t>
      </w:r>
    </w:p>
    <w:p w:rsidR="00467EA0" w:rsidRPr="00467EA0" w:rsidRDefault="00467EA0" w:rsidP="000C2B38">
      <w:pPr>
        <w:pStyle w:val="ae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0-31 (неудовлетворительно).</w:t>
      </w:r>
    </w:p>
    <w:tbl>
      <w:tblPr>
        <w:tblStyle w:val="af"/>
        <w:tblW w:w="0" w:type="auto"/>
        <w:tblInd w:w="108" w:type="dxa"/>
        <w:tblLook w:val="04A0"/>
      </w:tblPr>
      <w:tblGrid>
        <w:gridCol w:w="709"/>
        <w:gridCol w:w="5563"/>
        <w:gridCol w:w="3191"/>
      </w:tblGrid>
      <w:tr w:rsidR="00131F55" w:rsidTr="00467EA0">
        <w:tc>
          <w:tcPr>
            <w:tcW w:w="709" w:type="dxa"/>
            <w:vAlign w:val="center"/>
          </w:tcPr>
          <w:p w:rsidR="00131F55" w:rsidRPr="00D409D2" w:rsidRDefault="00D409D2" w:rsidP="00D409D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63" w:type="dxa"/>
            <w:vAlign w:val="center"/>
          </w:tcPr>
          <w:p w:rsidR="00131F55" w:rsidRPr="00D409D2" w:rsidRDefault="00131F55" w:rsidP="00D409D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3191" w:type="dxa"/>
            <w:vAlign w:val="center"/>
          </w:tcPr>
          <w:p w:rsidR="00131F55" w:rsidRPr="00D409D2" w:rsidRDefault="00131F55" w:rsidP="00D409D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D2">
              <w:rPr>
                <w:rFonts w:ascii="Times New Roman" w:hAnsi="Times New Roman" w:cs="Times New Roman"/>
                <w:b/>
                <w:sz w:val="24"/>
                <w:szCs w:val="24"/>
              </w:rPr>
              <w:t>Интегральное значение по совокупности общих и дополнительных критериев</w:t>
            </w:r>
            <w:r w:rsidR="00D40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(баллы)</w:t>
            </w:r>
          </w:p>
        </w:tc>
      </w:tr>
      <w:tr w:rsidR="00131F55" w:rsidTr="00467EA0">
        <w:tc>
          <w:tcPr>
            <w:tcW w:w="709" w:type="dxa"/>
          </w:tcPr>
          <w:p w:rsidR="00131F55" w:rsidRDefault="00D409D2" w:rsidP="00F662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63" w:type="dxa"/>
          </w:tcPr>
          <w:p w:rsidR="00131F55" w:rsidRPr="00F6624B" w:rsidRDefault="00D409D2" w:rsidP="00F662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B">
              <w:rPr>
                <w:rFonts w:ascii="Times New Roman" w:eastAsia="Calibri" w:hAnsi="Times New Roman" w:cs="Times New Roman"/>
                <w:sz w:val="24"/>
                <w:szCs w:val="24"/>
              </w:rPr>
              <w:t>МОУ «Основная общеобразовательная школа», село Совхоз «Чаусово» Жуковского района Калужской области</w:t>
            </w:r>
          </w:p>
        </w:tc>
        <w:tc>
          <w:tcPr>
            <w:tcW w:w="3191" w:type="dxa"/>
            <w:vAlign w:val="center"/>
          </w:tcPr>
          <w:p w:rsidR="00131F55" w:rsidRDefault="00D409D2" w:rsidP="00D409D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138,93</w:t>
            </w:r>
          </w:p>
        </w:tc>
      </w:tr>
      <w:tr w:rsidR="00131F55" w:rsidTr="00467EA0">
        <w:tc>
          <w:tcPr>
            <w:tcW w:w="709" w:type="dxa"/>
          </w:tcPr>
          <w:p w:rsidR="00131F55" w:rsidRDefault="00D409D2" w:rsidP="00F662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63" w:type="dxa"/>
          </w:tcPr>
          <w:p w:rsidR="00D409D2" w:rsidRPr="00F6624B" w:rsidRDefault="00D409D2" w:rsidP="00F6624B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24B">
              <w:rPr>
                <w:rFonts w:ascii="Times New Roman" w:eastAsia="Calibri" w:hAnsi="Times New Roman" w:cs="Times New Roman"/>
                <w:sz w:val="24"/>
                <w:szCs w:val="24"/>
              </w:rPr>
              <w:t>МОУ «Основная общеобразовательная школа»,</w:t>
            </w:r>
          </w:p>
          <w:p w:rsidR="00131F55" w:rsidRPr="00F6624B" w:rsidRDefault="00D409D2" w:rsidP="00F662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B">
              <w:rPr>
                <w:rFonts w:ascii="Times New Roman" w:eastAsia="Calibri" w:hAnsi="Times New Roman" w:cs="Times New Roman"/>
                <w:sz w:val="24"/>
                <w:szCs w:val="24"/>
              </w:rPr>
              <w:t>с. Тарутино Жуковского района Калужской области</w:t>
            </w:r>
          </w:p>
        </w:tc>
        <w:tc>
          <w:tcPr>
            <w:tcW w:w="3191" w:type="dxa"/>
            <w:vAlign w:val="center"/>
          </w:tcPr>
          <w:p w:rsidR="00131F55" w:rsidRDefault="00D409D2" w:rsidP="00D409D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135,75</w:t>
            </w:r>
          </w:p>
        </w:tc>
      </w:tr>
      <w:tr w:rsidR="00131F55" w:rsidTr="00467EA0">
        <w:tc>
          <w:tcPr>
            <w:tcW w:w="709" w:type="dxa"/>
          </w:tcPr>
          <w:p w:rsidR="00131F55" w:rsidRDefault="00D409D2" w:rsidP="00F662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63" w:type="dxa"/>
          </w:tcPr>
          <w:p w:rsidR="00131F55" w:rsidRPr="00F6624B" w:rsidRDefault="00D409D2" w:rsidP="00F662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B">
              <w:rPr>
                <w:rFonts w:ascii="Times New Roman" w:eastAsia="Calibri" w:hAnsi="Times New Roman" w:cs="Times New Roman"/>
                <w:sz w:val="24"/>
                <w:szCs w:val="24"/>
              </w:rPr>
              <w:t>МОУ «Средняя общеобразовательная школа № 2 имени академика А.И. Берга», г. Жуков Жуковского района Калужской области</w:t>
            </w:r>
          </w:p>
        </w:tc>
        <w:tc>
          <w:tcPr>
            <w:tcW w:w="3191" w:type="dxa"/>
            <w:vAlign w:val="center"/>
          </w:tcPr>
          <w:p w:rsidR="00131F55" w:rsidRDefault="00D409D2" w:rsidP="00D409D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135,53</w:t>
            </w:r>
          </w:p>
        </w:tc>
      </w:tr>
      <w:tr w:rsidR="00131F55" w:rsidTr="00467EA0">
        <w:tc>
          <w:tcPr>
            <w:tcW w:w="709" w:type="dxa"/>
          </w:tcPr>
          <w:p w:rsidR="00131F55" w:rsidRDefault="00D409D2" w:rsidP="00F662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63" w:type="dxa"/>
          </w:tcPr>
          <w:p w:rsidR="00131F55" w:rsidRPr="00F6624B" w:rsidRDefault="00D409D2" w:rsidP="00F662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24B">
              <w:rPr>
                <w:rFonts w:ascii="Times New Roman" w:eastAsia="Calibri" w:hAnsi="Times New Roman" w:cs="Times New Roman"/>
                <w:sz w:val="24"/>
                <w:szCs w:val="24"/>
              </w:rPr>
              <w:t>МОУ «Средняя общеобразовательная школа им. генерала Захаркина И.Г.»,</w:t>
            </w:r>
            <w:r w:rsidR="00F66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624B">
              <w:rPr>
                <w:rFonts w:ascii="Times New Roman" w:eastAsia="Calibri" w:hAnsi="Times New Roman" w:cs="Times New Roman"/>
                <w:sz w:val="24"/>
                <w:szCs w:val="24"/>
              </w:rPr>
              <w:t>г. Кременки Жуковского района Калужской области</w:t>
            </w:r>
          </w:p>
        </w:tc>
        <w:tc>
          <w:tcPr>
            <w:tcW w:w="3191" w:type="dxa"/>
            <w:vAlign w:val="center"/>
          </w:tcPr>
          <w:p w:rsidR="00131F55" w:rsidRDefault="00D409D2" w:rsidP="00D409D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134,57</w:t>
            </w:r>
          </w:p>
        </w:tc>
      </w:tr>
      <w:tr w:rsidR="00131F55" w:rsidTr="00467EA0">
        <w:tc>
          <w:tcPr>
            <w:tcW w:w="709" w:type="dxa"/>
          </w:tcPr>
          <w:p w:rsidR="00131F55" w:rsidRDefault="00D409D2" w:rsidP="00F662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63" w:type="dxa"/>
          </w:tcPr>
          <w:p w:rsidR="00131F55" w:rsidRPr="00F6624B" w:rsidRDefault="00D409D2" w:rsidP="00F662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24B">
              <w:rPr>
                <w:rFonts w:ascii="Times New Roman" w:eastAsia="Calibri" w:hAnsi="Times New Roman" w:cs="Times New Roman"/>
                <w:sz w:val="24"/>
                <w:szCs w:val="24"/>
              </w:rPr>
              <w:t>МОУ «Средняя общеобразовательная школа им. Е.Р. Дашковой с углубленным изучением отдельных предметов»</w:t>
            </w:r>
            <w:r w:rsidR="00F66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624B">
              <w:rPr>
                <w:rFonts w:ascii="Times New Roman" w:eastAsia="Calibri" w:hAnsi="Times New Roman" w:cs="Times New Roman"/>
                <w:sz w:val="24"/>
                <w:szCs w:val="24"/>
              </w:rPr>
              <w:t>г. Кременки Жуковского района Калужской области</w:t>
            </w:r>
          </w:p>
        </w:tc>
        <w:tc>
          <w:tcPr>
            <w:tcW w:w="3191" w:type="dxa"/>
            <w:vAlign w:val="center"/>
          </w:tcPr>
          <w:p w:rsidR="00131F55" w:rsidRDefault="00D409D2" w:rsidP="00D409D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123,95</w:t>
            </w:r>
          </w:p>
        </w:tc>
      </w:tr>
      <w:tr w:rsidR="00131F55" w:rsidTr="00467EA0">
        <w:tc>
          <w:tcPr>
            <w:tcW w:w="709" w:type="dxa"/>
          </w:tcPr>
          <w:p w:rsidR="00131F55" w:rsidRDefault="00D409D2" w:rsidP="00F662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563" w:type="dxa"/>
          </w:tcPr>
          <w:p w:rsidR="00D409D2" w:rsidRPr="00F6624B" w:rsidRDefault="00D409D2" w:rsidP="00F662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24B">
              <w:rPr>
                <w:rFonts w:ascii="Times New Roman" w:eastAsia="Calibri" w:hAnsi="Times New Roman" w:cs="Times New Roman"/>
                <w:sz w:val="24"/>
                <w:szCs w:val="24"/>
              </w:rPr>
              <w:t>МОУ «Основная общеобразовательная школа»,</w:t>
            </w:r>
          </w:p>
          <w:p w:rsidR="00131F55" w:rsidRPr="00F6624B" w:rsidRDefault="00D409D2" w:rsidP="00F662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B">
              <w:rPr>
                <w:rFonts w:ascii="Times New Roman" w:eastAsia="Calibri" w:hAnsi="Times New Roman" w:cs="Times New Roman"/>
                <w:sz w:val="24"/>
                <w:szCs w:val="24"/>
              </w:rPr>
              <w:t>с. Высокиничи Жуковского района Калужской области</w:t>
            </w:r>
          </w:p>
        </w:tc>
        <w:tc>
          <w:tcPr>
            <w:tcW w:w="3191" w:type="dxa"/>
            <w:vAlign w:val="center"/>
          </w:tcPr>
          <w:p w:rsidR="00131F55" w:rsidRDefault="00D409D2" w:rsidP="00D409D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117,75</w:t>
            </w:r>
          </w:p>
        </w:tc>
      </w:tr>
      <w:tr w:rsidR="00131F55" w:rsidTr="00467EA0">
        <w:tc>
          <w:tcPr>
            <w:tcW w:w="709" w:type="dxa"/>
          </w:tcPr>
          <w:p w:rsidR="00131F55" w:rsidRDefault="00D409D2" w:rsidP="00F662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5563" w:type="dxa"/>
          </w:tcPr>
          <w:p w:rsidR="00F6624B" w:rsidRDefault="00D409D2" w:rsidP="00F662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«Муниципальный детский сад </w:t>
            </w:r>
          </w:p>
          <w:p w:rsidR="00131F55" w:rsidRPr="00F6624B" w:rsidRDefault="00D409D2" w:rsidP="00F662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«Теремок»</w:t>
            </w:r>
          </w:p>
        </w:tc>
        <w:tc>
          <w:tcPr>
            <w:tcW w:w="3191" w:type="dxa"/>
            <w:vAlign w:val="center"/>
          </w:tcPr>
          <w:p w:rsidR="00131F55" w:rsidRDefault="00D409D2" w:rsidP="00D409D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29,0</w:t>
            </w:r>
          </w:p>
        </w:tc>
      </w:tr>
      <w:tr w:rsidR="00131F55" w:rsidTr="00467EA0">
        <w:tc>
          <w:tcPr>
            <w:tcW w:w="709" w:type="dxa"/>
          </w:tcPr>
          <w:p w:rsidR="00131F55" w:rsidRDefault="00D409D2" w:rsidP="00F662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563" w:type="dxa"/>
          </w:tcPr>
          <w:p w:rsidR="00131F55" w:rsidRPr="00547750" w:rsidRDefault="00D409D2" w:rsidP="00F662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750">
              <w:rPr>
                <w:rFonts w:ascii="Times New Roman" w:eastAsia="Calibri" w:hAnsi="Times New Roman" w:cs="Times New Roman"/>
                <w:sz w:val="20"/>
                <w:szCs w:val="20"/>
              </w:rPr>
              <w:t>МУ ДО «</w:t>
            </w:r>
            <w:r w:rsidRPr="005477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ЦЕНТР ДОПОЛНИТЕЛЬНОГО ОБРАЗОВАНИЯ</w:t>
            </w:r>
            <w:r w:rsidRPr="005477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477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ИМЕНИ МАРШАЛА Г.К. ЖУКОВА</w:t>
            </w:r>
            <w:r w:rsidRPr="0054775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91" w:type="dxa"/>
            <w:vAlign w:val="center"/>
          </w:tcPr>
          <w:p w:rsidR="00131F55" w:rsidRDefault="00D409D2" w:rsidP="00D409D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9D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31F55" w:rsidTr="00467EA0">
        <w:tc>
          <w:tcPr>
            <w:tcW w:w="709" w:type="dxa"/>
          </w:tcPr>
          <w:p w:rsidR="00131F55" w:rsidRDefault="00D409D2" w:rsidP="00F662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563" w:type="dxa"/>
          </w:tcPr>
          <w:p w:rsidR="00F6624B" w:rsidRDefault="00D409D2" w:rsidP="00F662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24B">
              <w:rPr>
                <w:rFonts w:ascii="Times New Roman" w:eastAsia="Calibri" w:hAnsi="Times New Roman" w:cs="Times New Roman"/>
                <w:sz w:val="24"/>
                <w:szCs w:val="24"/>
              </w:rPr>
              <w:t>МДОУ «Муниципальный детский сад</w:t>
            </w:r>
          </w:p>
          <w:p w:rsidR="00131F55" w:rsidRPr="00F6624B" w:rsidRDefault="00D409D2" w:rsidP="00F662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6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«Ёлочка»</w:t>
            </w:r>
          </w:p>
        </w:tc>
        <w:tc>
          <w:tcPr>
            <w:tcW w:w="3191" w:type="dxa"/>
            <w:vAlign w:val="center"/>
          </w:tcPr>
          <w:p w:rsidR="00131F55" w:rsidRDefault="00D409D2" w:rsidP="00D409D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</w:tc>
      </w:tr>
      <w:tr w:rsidR="00131F55" w:rsidTr="00467EA0">
        <w:tc>
          <w:tcPr>
            <w:tcW w:w="709" w:type="dxa"/>
          </w:tcPr>
          <w:p w:rsidR="00131F55" w:rsidRDefault="00D409D2" w:rsidP="00F662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563" w:type="dxa"/>
          </w:tcPr>
          <w:p w:rsidR="00D409D2" w:rsidRPr="00F6624B" w:rsidRDefault="00D409D2" w:rsidP="00F662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24B">
              <w:rPr>
                <w:rFonts w:ascii="Times New Roman" w:eastAsia="Calibri" w:hAnsi="Times New Roman" w:cs="Times New Roman"/>
                <w:sz w:val="24"/>
                <w:szCs w:val="24"/>
              </w:rPr>
              <w:t>МДОУ «Муниципальный детский сад</w:t>
            </w:r>
          </w:p>
          <w:p w:rsidR="00131F55" w:rsidRPr="00F6624B" w:rsidRDefault="00D409D2" w:rsidP="00F662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«Красная Шапочка»</w:t>
            </w:r>
          </w:p>
        </w:tc>
        <w:tc>
          <w:tcPr>
            <w:tcW w:w="3191" w:type="dxa"/>
            <w:vAlign w:val="center"/>
          </w:tcPr>
          <w:p w:rsidR="00131F55" w:rsidRDefault="00D409D2" w:rsidP="00D409D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131F55" w:rsidTr="00467EA0">
        <w:tc>
          <w:tcPr>
            <w:tcW w:w="709" w:type="dxa"/>
          </w:tcPr>
          <w:p w:rsidR="00131F55" w:rsidRDefault="00D409D2" w:rsidP="00F662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563" w:type="dxa"/>
          </w:tcPr>
          <w:p w:rsidR="00D409D2" w:rsidRPr="00F6624B" w:rsidRDefault="00D409D2" w:rsidP="00F662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24B">
              <w:rPr>
                <w:rFonts w:ascii="Times New Roman" w:eastAsia="Calibri" w:hAnsi="Times New Roman" w:cs="Times New Roman"/>
                <w:sz w:val="24"/>
                <w:szCs w:val="24"/>
              </w:rPr>
              <w:t>МДОУ «Муниципальный детский сад</w:t>
            </w:r>
          </w:p>
          <w:p w:rsidR="00131F55" w:rsidRPr="00F6624B" w:rsidRDefault="00D409D2" w:rsidP="00F662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«Лесная поляна»</w:t>
            </w:r>
          </w:p>
        </w:tc>
        <w:tc>
          <w:tcPr>
            <w:tcW w:w="3191" w:type="dxa"/>
            <w:vAlign w:val="center"/>
          </w:tcPr>
          <w:p w:rsidR="00131F55" w:rsidRDefault="00D409D2" w:rsidP="00D409D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</w:tr>
      <w:tr w:rsidR="00131F55" w:rsidTr="00467EA0">
        <w:tc>
          <w:tcPr>
            <w:tcW w:w="709" w:type="dxa"/>
          </w:tcPr>
          <w:p w:rsidR="00131F55" w:rsidRDefault="00D409D2" w:rsidP="00F662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563" w:type="dxa"/>
          </w:tcPr>
          <w:p w:rsidR="00D409D2" w:rsidRPr="00F6624B" w:rsidRDefault="00D409D2" w:rsidP="00F662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24B">
              <w:rPr>
                <w:rFonts w:ascii="Times New Roman" w:eastAsia="Calibri" w:hAnsi="Times New Roman" w:cs="Times New Roman"/>
                <w:sz w:val="24"/>
                <w:szCs w:val="24"/>
              </w:rPr>
              <w:t>МДОУ «Муниципальный детский сад</w:t>
            </w:r>
          </w:p>
          <w:p w:rsidR="00131F55" w:rsidRPr="00F6624B" w:rsidRDefault="00D409D2" w:rsidP="00F662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«Золотой петушок»</w:t>
            </w:r>
          </w:p>
        </w:tc>
        <w:tc>
          <w:tcPr>
            <w:tcW w:w="3191" w:type="dxa"/>
            <w:vAlign w:val="center"/>
          </w:tcPr>
          <w:p w:rsidR="00131F55" w:rsidRDefault="00D409D2" w:rsidP="00D409D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16,0</w:t>
            </w:r>
          </w:p>
        </w:tc>
      </w:tr>
    </w:tbl>
    <w:p w:rsidR="00131F55" w:rsidRPr="00131F55" w:rsidRDefault="00833392" w:rsidP="00833392">
      <w:p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Низкие показатели связаны с тем, что организации не представили анкеты респондентов (мнение участников образовательного процесса). В учреждениях, показавших низкие результаты разработаны и утвержде</w:t>
      </w:r>
      <w:r w:rsidR="00404AE6">
        <w:rPr>
          <w:rFonts w:ascii="Times New Roman" w:hAnsi="Times New Roman" w:cs="Times New Roman"/>
          <w:sz w:val="26"/>
          <w:szCs w:val="26"/>
        </w:rPr>
        <w:t>ны планы по устранению недостатков, выявленных в ходе независимой оценки качества образовательной деятельности</w:t>
      </w:r>
      <w:r w:rsidR="003F0553">
        <w:rPr>
          <w:rFonts w:ascii="Times New Roman" w:hAnsi="Times New Roman" w:cs="Times New Roman"/>
          <w:sz w:val="26"/>
          <w:szCs w:val="26"/>
        </w:rPr>
        <w:t>.</w:t>
      </w:r>
    </w:p>
    <w:p w:rsidR="001A7F23" w:rsidRDefault="001A7F23" w:rsidP="001A7F23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2.2. Лицензирование, аккредитация, соблюдение законодательства в сфере образования.</w:t>
      </w:r>
    </w:p>
    <w:p w:rsidR="001A7F23" w:rsidRDefault="001A7F23" w:rsidP="001A7F23">
      <w:pPr>
        <w:pStyle w:val="81"/>
        <w:shd w:val="clear" w:color="auto" w:fill="auto"/>
        <w:spacing w:line="240" w:lineRule="auto"/>
        <w:ind w:firstLine="709"/>
        <w:jc w:val="both"/>
        <w:rPr>
          <w:rStyle w:val="86"/>
          <w:color w:val="000000"/>
          <w:sz w:val="26"/>
          <w:szCs w:val="26"/>
        </w:rPr>
      </w:pPr>
      <w:r w:rsidRPr="00BB4701">
        <w:rPr>
          <w:rStyle w:val="86"/>
          <w:color w:val="000000"/>
          <w:sz w:val="26"/>
          <w:szCs w:val="26"/>
        </w:rPr>
        <w:t xml:space="preserve">Лицензирование образовательной деятельности осуществляется в соответствии </w:t>
      </w:r>
      <w:r>
        <w:rPr>
          <w:rStyle w:val="86"/>
          <w:color w:val="000000"/>
          <w:sz w:val="26"/>
          <w:szCs w:val="26"/>
        </w:rPr>
        <w:t>с требования</w:t>
      </w:r>
      <w:r w:rsidRPr="00BB4701">
        <w:rPr>
          <w:rStyle w:val="86"/>
          <w:color w:val="000000"/>
          <w:sz w:val="26"/>
          <w:szCs w:val="26"/>
        </w:rPr>
        <w:t>ми ст. 91 Федерального закона от 29.12.2012 № 273-ФЗ «Об образовании в Российской Федерации», Федерального закона от 04.05.2011</w:t>
      </w:r>
      <w:r>
        <w:rPr>
          <w:rStyle w:val="86"/>
          <w:color w:val="000000"/>
          <w:sz w:val="26"/>
          <w:szCs w:val="26"/>
        </w:rPr>
        <w:t xml:space="preserve">   </w:t>
      </w:r>
      <w:r w:rsidRPr="00BB4701">
        <w:rPr>
          <w:rStyle w:val="86"/>
          <w:color w:val="000000"/>
          <w:sz w:val="26"/>
          <w:szCs w:val="26"/>
        </w:rPr>
        <w:t xml:space="preserve"> № 99-ФЗ «О лицензировании отд</w:t>
      </w:r>
      <w:r>
        <w:rPr>
          <w:rStyle w:val="86"/>
          <w:color w:val="000000"/>
          <w:sz w:val="26"/>
          <w:szCs w:val="26"/>
        </w:rPr>
        <w:t>ельных видов деятельности» и По</w:t>
      </w:r>
      <w:r w:rsidRPr="00BB4701">
        <w:rPr>
          <w:rStyle w:val="86"/>
          <w:color w:val="000000"/>
          <w:sz w:val="26"/>
          <w:szCs w:val="26"/>
        </w:rPr>
        <w:t>ложения о лицензировании образовательной деятельности, утвержд</w:t>
      </w:r>
      <w:r w:rsidR="001D4D58">
        <w:rPr>
          <w:rStyle w:val="86"/>
          <w:color w:val="000000"/>
          <w:sz w:val="26"/>
          <w:szCs w:val="26"/>
        </w:rPr>
        <w:t>енного постановлением Правитель</w:t>
      </w:r>
      <w:r w:rsidRPr="00BB4701">
        <w:rPr>
          <w:rStyle w:val="86"/>
          <w:color w:val="000000"/>
          <w:sz w:val="26"/>
          <w:szCs w:val="26"/>
        </w:rPr>
        <w:t>ства Российской Федерации от 28.10.2013 № 966.</w:t>
      </w:r>
      <w:r>
        <w:rPr>
          <w:rStyle w:val="86"/>
          <w:color w:val="000000"/>
          <w:sz w:val="26"/>
          <w:szCs w:val="26"/>
        </w:rPr>
        <w:t xml:space="preserve"> </w:t>
      </w:r>
    </w:p>
    <w:p w:rsidR="001A7F23" w:rsidRPr="00C91315" w:rsidRDefault="001A7F23" w:rsidP="001A7F23">
      <w:pPr>
        <w:pStyle w:val="81"/>
        <w:shd w:val="clear" w:color="auto" w:fill="auto"/>
        <w:spacing w:line="240" w:lineRule="auto"/>
        <w:ind w:firstLine="709"/>
        <w:jc w:val="both"/>
        <w:rPr>
          <w:rStyle w:val="86"/>
          <w:sz w:val="26"/>
          <w:szCs w:val="26"/>
          <w:shd w:val="clear" w:color="auto" w:fill="auto"/>
        </w:rPr>
      </w:pPr>
      <w:r w:rsidRPr="00C91315">
        <w:rPr>
          <w:rStyle w:val="86"/>
          <w:color w:val="000000"/>
          <w:sz w:val="26"/>
          <w:szCs w:val="26"/>
        </w:rPr>
        <w:t xml:space="preserve">Экспертиза </w:t>
      </w:r>
      <w:r>
        <w:rPr>
          <w:rStyle w:val="86"/>
          <w:color w:val="000000"/>
          <w:sz w:val="26"/>
          <w:szCs w:val="26"/>
        </w:rPr>
        <w:t>содержания качества подготовки обучающихся общеобразовательных учреждений проводится</w:t>
      </w:r>
      <w:r w:rsidRPr="00C91315">
        <w:rPr>
          <w:rStyle w:val="86"/>
          <w:color w:val="000000"/>
          <w:sz w:val="26"/>
          <w:szCs w:val="26"/>
        </w:rPr>
        <w:t xml:space="preserve"> в соответствии с Федеральным законо</w:t>
      </w:r>
      <w:r>
        <w:rPr>
          <w:rStyle w:val="86"/>
          <w:color w:val="000000"/>
          <w:sz w:val="26"/>
          <w:szCs w:val="26"/>
        </w:rPr>
        <w:t>м от 29.12.2012 № 273-ФЗ «Об об</w:t>
      </w:r>
      <w:r w:rsidRPr="00C91315">
        <w:rPr>
          <w:rStyle w:val="86"/>
          <w:color w:val="000000"/>
          <w:sz w:val="26"/>
          <w:szCs w:val="26"/>
        </w:rPr>
        <w:t>разовании в Российской Федерации», Положением о государственной аккредитации образовательной деятельности, утвержденным постановлением Правительства Российской Федерации от 18.11.2013 № 1039, Порядком организации и осуществления образовательно</w:t>
      </w:r>
      <w:r>
        <w:rPr>
          <w:rStyle w:val="86"/>
          <w:color w:val="000000"/>
          <w:sz w:val="26"/>
          <w:szCs w:val="26"/>
        </w:rPr>
        <w:t xml:space="preserve">й деятельности по основным общеобразовательным программам - </w:t>
      </w:r>
      <w:r w:rsidRPr="00C91315">
        <w:rPr>
          <w:rStyle w:val="86"/>
          <w:color w:val="000000"/>
          <w:sz w:val="26"/>
          <w:szCs w:val="26"/>
        </w:rPr>
        <w:t>образовательным программам начального общего, основного общего и среднего общего образования, утвержденным приказом Министер</w:t>
      </w:r>
      <w:r>
        <w:rPr>
          <w:rStyle w:val="86"/>
          <w:color w:val="000000"/>
          <w:sz w:val="26"/>
          <w:szCs w:val="26"/>
        </w:rPr>
        <w:t>ства образования и науки Россий</w:t>
      </w:r>
      <w:r w:rsidRPr="00C91315">
        <w:rPr>
          <w:rStyle w:val="86"/>
          <w:color w:val="000000"/>
          <w:sz w:val="26"/>
          <w:szCs w:val="26"/>
        </w:rPr>
        <w:t>ской Федерации от 30.08.2013 № 1015, и иными нормативными правовыми актами.</w:t>
      </w:r>
    </w:p>
    <w:p w:rsidR="001A7F23" w:rsidRDefault="001D4D58" w:rsidP="001A7F23">
      <w:pPr>
        <w:pStyle w:val="81"/>
        <w:shd w:val="clear" w:color="auto" w:fill="auto"/>
        <w:spacing w:line="240" w:lineRule="auto"/>
        <w:ind w:firstLine="709"/>
        <w:jc w:val="both"/>
        <w:rPr>
          <w:rStyle w:val="86"/>
          <w:color w:val="000000"/>
          <w:sz w:val="26"/>
          <w:szCs w:val="26"/>
        </w:rPr>
      </w:pPr>
      <w:r>
        <w:rPr>
          <w:rStyle w:val="86"/>
          <w:color w:val="000000"/>
          <w:sz w:val="26"/>
          <w:szCs w:val="26"/>
        </w:rPr>
        <w:t>По состоянию на 01.09.2018</w:t>
      </w:r>
      <w:r w:rsidR="001A7F23">
        <w:rPr>
          <w:rStyle w:val="86"/>
          <w:color w:val="000000"/>
          <w:sz w:val="26"/>
          <w:szCs w:val="26"/>
        </w:rPr>
        <w:t xml:space="preserve"> г. все образовательные учреждения Жуковского района имеют лицензию на осуществление образовательной деятельности и аккредитованы по образовательным программам начального общего, основного общего, среднего общего образования.</w:t>
      </w:r>
    </w:p>
    <w:p w:rsidR="001A7F23" w:rsidRDefault="001A7F23" w:rsidP="001A7F23">
      <w:pPr>
        <w:pStyle w:val="81"/>
        <w:shd w:val="clear" w:color="auto" w:fill="auto"/>
        <w:spacing w:line="240" w:lineRule="auto"/>
        <w:ind w:firstLine="709"/>
        <w:jc w:val="both"/>
        <w:rPr>
          <w:rStyle w:val="86"/>
          <w:color w:val="000000"/>
          <w:sz w:val="26"/>
          <w:szCs w:val="26"/>
        </w:rPr>
      </w:pPr>
      <w:r w:rsidRPr="00C91315">
        <w:rPr>
          <w:rStyle w:val="86"/>
          <w:color w:val="000000"/>
          <w:sz w:val="26"/>
          <w:szCs w:val="26"/>
        </w:rPr>
        <w:t>Министерство образования и науки Калужской области осущес</w:t>
      </w:r>
      <w:r>
        <w:rPr>
          <w:rStyle w:val="86"/>
          <w:color w:val="000000"/>
          <w:sz w:val="26"/>
          <w:szCs w:val="26"/>
        </w:rPr>
        <w:t>твляет полномочия Российской Фе</w:t>
      </w:r>
      <w:r w:rsidRPr="00C91315">
        <w:rPr>
          <w:rStyle w:val="86"/>
          <w:color w:val="000000"/>
          <w:sz w:val="26"/>
          <w:szCs w:val="26"/>
        </w:rPr>
        <w:t>дерации по осуществлению государственного контроля (надзора) в</w:t>
      </w:r>
      <w:r>
        <w:rPr>
          <w:rStyle w:val="86"/>
          <w:color w:val="000000"/>
          <w:sz w:val="26"/>
          <w:szCs w:val="26"/>
        </w:rPr>
        <w:t xml:space="preserve"> сфере образования, </w:t>
      </w:r>
      <w:r w:rsidRPr="00C91315">
        <w:rPr>
          <w:rStyle w:val="86"/>
          <w:color w:val="000000"/>
          <w:sz w:val="26"/>
          <w:szCs w:val="26"/>
        </w:rPr>
        <w:t>в соответствии со ст. 93 Федерального закона от 29.12.2012 № 273-ФЗ</w:t>
      </w:r>
      <w:r>
        <w:rPr>
          <w:rStyle w:val="86"/>
          <w:color w:val="000000"/>
          <w:sz w:val="26"/>
          <w:szCs w:val="26"/>
        </w:rPr>
        <w:t xml:space="preserve"> «Об образовании в Российской Федерации».</w:t>
      </w:r>
    </w:p>
    <w:p w:rsidR="001A7F23" w:rsidRDefault="001A7F23" w:rsidP="001A7F23">
      <w:pPr>
        <w:pStyle w:val="81"/>
        <w:shd w:val="clear" w:color="auto" w:fill="auto"/>
        <w:spacing w:line="240" w:lineRule="auto"/>
        <w:ind w:firstLine="709"/>
        <w:jc w:val="both"/>
        <w:rPr>
          <w:rStyle w:val="86"/>
          <w:color w:val="000000"/>
          <w:sz w:val="26"/>
          <w:szCs w:val="26"/>
        </w:rPr>
      </w:pPr>
      <w:r w:rsidRPr="0072059A">
        <w:rPr>
          <w:rStyle w:val="86"/>
          <w:color w:val="000000"/>
          <w:sz w:val="26"/>
          <w:szCs w:val="26"/>
        </w:rPr>
        <w:t>В рамках осуществления государственного контроля (надзора) в сфере образования, в соответствии с утвержденн</w:t>
      </w:r>
      <w:r>
        <w:rPr>
          <w:rStyle w:val="86"/>
          <w:color w:val="000000"/>
          <w:sz w:val="26"/>
          <w:szCs w:val="26"/>
        </w:rPr>
        <w:t>ым планом</w:t>
      </w:r>
      <w:r w:rsidRPr="0072059A">
        <w:rPr>
          <w:rStyle w:val="86"/>
          <w:color w:val="000000"/>
          <w:sz w:val="26"/>
          <w:szCs w:val="26"/>
        </w:rPr>
        <w:t>, сотрудника</w:t>
      </w:r>
      <w:r>
        <w:rPr>
          <w:rStyle w:val="86"/>
          <w:color w:val="000000"/>
          <w:sz w:val="26"/>
          <w:szCs w:val="26"/>
        </w:rPr>
        <w:t>ми Министерства</w:t>
      </w:r>
      <w:r w:rsidRPr="00C91315">
        <w:rPr>
          <w:rStyle w:val="86"/>
          <w:color w:val="000000"/>
          <w:sz w:val="26"/>
          <w:szCs w:val="26"/>
        </w:rPr>
        <w:t xml:space="preserve"> образования и науки Калужской области</w:t>
      </w:r>
      <w:r>
        <w:rPr>
          <w:rStyle w:val="86"/>
          <w:color w:val="000000"/>
          <w:sz w:val="26"/>
          <w:szCs w:val="26"/>
        </w:rPr>
        <w:t xml:space="preserve"> было проведено 5 выездных проверок</w:t>
      </w:r>
      <w:r w:rsidR="00E72AD0">
        <w:rPr>
          <w:rStyle w:val="86"/>
          <w:color w:val="000000"/>
          <w:sz w:val="26"/>
          <w:szCs w:val="26"/>
        </w:rPr>
        <w:t xml:space="preserve"> и   1 документарная. </w:t>
      </w:r>
      <w:r>
        <w:rPr>
          <w:rStyle w:val="86"/>
          <w:color w:val="000000"/>
          <w:sz w:val="26"/>
          <w:szCs w:val="26"/>
        </w:rPr>
        <w:t xml:space="preserve">В ходе проведения плановых проверок выявлен ряд нарушений: </w:t>
      </w:r>
    </w:p>
    <w:p w:rsidR="001A7F23" w:rsidRDefault="00E72AD0" w:rsidP="001A7F23">
      <w:pPr>
        <w:pStyle w:val="81"/>
        <w:shd w:val="clear" w:color="auto" w:fill="auto"/>
        <w:spacing w:line="240" w:lineRule="auto"/>
        <w:ind w:firstLine="709"/>
        <w:jc w:val="both"/>
        <w:rPr>
          <w:rStyle w:val="86"/>
          <w:color w:val="000000"/>
          <w:sz w:val="26"/>
          <w:szCs w:val="26"/>
        </w:rPr>
      </w:pPr>
      <w:r>
        <w:rPr>
          <w:rStyle w:val="86"/>
          <w:color w:val="000000"/>
          <w:sz w:val="26"/>
          <w:szCs w:val="26"/>
        </w:rPr>
        <w:lastRenderedPageBreak/>
        <w:t xml:space="preserve">нарушение </w:t>
      </w:r>
      <w:r w:rsidR="001A7F23">
        <w:rPr>
          <w:rStyle w:val="86"/>
          <w:color w:val="000000"/>
          <w:sz w:val="26"/>
          <w:szCs w:val="26"/>
        </w:rPr>
        <w:t>тре</w:t>
      </w:r>
      <w:r>
        <w:rPr>
          <w:rStyle w:val="86"/>
          <w:color w:val="000000"/>
          <w:sz w:val="26"/>
          <w:szCs w:val="26"/>
        </w:rPr>
        <w:t>бований, определенных Единым квалификационным справочником должностей руководителей, специалистов и служащих раздел «Квалификационные характеристики должностей работников образования»</w:t>
      </w:r>
      <w:r w:rsidR="001A7F23">
        <w:rPr>
          <w:rStyle w:val="86"/>
          <w:color w:val="000000"/>
          <w:sz w:val="26"/>
          <w:szCs w:val="26"/>
        </w:rPr>
        <w:t xml:space="preserve">; </w:t>
      </w:r>
    </w:p>
    <w:p w:rsidR="001A7F23" w:rsidRDefault="001A7F23" w:rsidP="001A7F23">
      <w:pPr>
        <w:pStyle w:val="81"/>
        <w:shd w:val="clear" w:color="auto" w:fill="auto"/>
        <w:spacing w:line="240" w:lineRule="auto"/>
        <w:ind w:firstLine="709"/>
        <w:jc w:val="both"/>
        <w:rPr>
          <w:color w:val="000000"/>
        </w:rPr>
      </w:pPr>
      <w:r>
        <w:rPr>
          <w:rStyle w:val="7TimesNewRoman23"/>
          <w:color w:val="000000"/>
          <w:sz w:val="26"/>
          <w:szCs w:val="26"/>
        </w:rPr>
        <w:t>н</w:t>
      </w:r>
      <w:r w:rsidRPr="0072059A">
        <w:rPr>
          <w:rStyle w:val="7TimesNewRoman23"/>
          <w:color w:val="000000"/>
          <w:sz w:val="26"/>
          <w:szCs w:val="26"/>
        </w:rPr>
        <w:t>арушение обязательных требований законодательства Росс</w:t>
      </w:r>
      <w:r>
        <w:rPr>
          <w:rStyle w:val="7TimesNewRoman23"/>
          <w:color w:val="000000"/>
          <w:sz w:val="26"/>
          <w:szCs w:val="26"/>
        </w:rPr>
        <w:t>ийской Федерации в сфере образо</w:t>
      </w:r>
      <w:r w:rsidRPr="0072059A">
        <w:rPr>
          <w:rStyle w:val="7TimesNewRoman23"/>
          <w:color w:val="000000"/>
          <w:sz w:val="26"/>
          <w:szCs w:val="26"/>
        </w:rPr>
        <w:t>вания, предъявляемых к содержанию локальных актов, рег</w:t>
      </w:r>
      <w:r>
        <w:rPr>
          <w:rStyle w:val="7TimesNewRoman23"/>
          <w:color w:val="000000"/>
          <w:sz w:val="26"/>
          <w:szCs w:val="26"/>
        </w:rPr>
        <w:t>ламентирующих деятельность обра</w:t>
      </w:r>
      <w:r w:rsidRPr="0072059A">
        <w:rPr>
          <w:rStyle w:val="7TimesNewRoman23"/>
          <w:color w:val="000000"/>
          <w:sz w:val="26"/>
          <w:szCs w:val="26"/>
        </w:rPr>
        <w:t>зовательных организаций</w:t>
      </w:r>
      <w:r>
        <w:rPr>
          <w:rStyle w:val="7TimesNewRoman23"/>
          <w:color w:val="000000"/>
          <w:sz w:val="26"/>
          <w:szCs w:val="26"/>
        </w:rPr>
        <w:t>;</w:t>
      </w:r>
      <w:r w:rsidRPr="005C7D86">
        <w:rPr>
          <w:color w:val="000000"/>
        </w:rPr>
        <w:t xml:space="preserve"> </w:t>
      </w:r>
    </w:p>
    <w:p w:rsidR="001A7F23" w:rsidRDefault="001A7F23" w:rsidP="001A7F23">
      <w:pPr>
        <w:pStyle w:val="81"/>
        <w:shd w:val="clear" w:color="auto" w:fill="auto"/>
        <w:spacing w:line="240" w:lineRule="auto"/>
        <w:ind w:firstLine="709"/>
        <w:jc w:val="both"/>
        <w:rPr>
          <w:rStyle w:val="7TimesNewRoman23"/>
          <w:color w:val="000000"/>
          <w:sz w:val="26"/>
          <w:szCs w:val="26"/>
        </w:rPr>
      </w:pPr>
      <w:r>
        <w:rPr>
          <w:rStyle w:val="7TimesNewRoman23"/>
          <w:color w:val="000000"/>
          <w:sz w:val="26"/>
          <w:szCs w:val="26"/>
        </w:rPr>
        <w:t>о</w:t>
      </w:r>
      <w:r w:rsidRPr="005C7D86">
        <w:rPr>
          <w:rStyle w:val="7TimesNewRoman23"/>
          <w:color w:val="000000"/>
          <w:sz w:val="26"/>
          <w:szCs w:val="26"/>
        </w:rPr>
        <w:t>тсутствие на официальном сайте образовательного учреждения в сети Интернет информации, предусмотренной статьей 29 (части 1, 2) Федерального закон</w:t>
      </w:r>
      <w:r>
        <w:rPr>
          <w:rStyle w:val="7TimesNewRoman23"/>
          <w:color w:val="000000"/>
          <w:sz w:val="26"/>
          <w:szCs w:val="26"/>
        </w:rPr>
        <w:t>а от 29.12.2012 № 273-ФЗ «Об об</w:t>
      </w:r>
      <w:r w:rsidRPr="005C7D86">
        <w:rPr>
          <w:rStyle w:val="7TimesNewRoman23"/>
          <w:color w:val="000000"/>
          <w:sz w:val="26"/>
          <w:szCs w:val="26"/>
        </w:rPr>
        <w:t>разовании в Российской Федерации»</w:t>
      </w:r>
      <w:r>
        <w:rPr>
          <w:rStyle w:val="7TimesNewRoman23"/>
          <w:color w:val="000000"/>
          <w:sz w:val="26"/>
          <w:szCs w:val="26"/>
        </w:rPr>
        <w:t>.</w:t>
      </w:r>
    </w:p>
    <w:p w:rsidR="001A7F23" w:rsidRDefault="001A7F23" w:rsidP="00537EBD">
      <w:pPr>
        <w:pStyle w:val="81"/>
        <w:shd w:val="clear" w:color="auto" w:fill="auto"/>
        <w:spacing w:after="120" w:line="240" w:lineRule="auto"/>
        <w:ind w:firstLine="709"/>
        <w:jc w:val="both"/>
        <w:rPr>
          <w:rStyle w:val="7TimesNewRoman23"/>
          <w:color w:val="000000"/>
          <w:sz w:val="26"/>
          <w:szCs w:val="26"/>
        </w:rPr>
      </w:pPr>
      <w:r>
        <w:rPr>
          <w:rStyle w:val="7TimesNewRoman23"/>
          <w:color w:val="000000"/>
          <w:sz w:val="26"/>
          <w:szCs w:val="26"/>
        </w:rPr>
        <w:t>Допущенные нарушения устранены в сроки установленные предписаниями.</w:t>
      </w:r>
    </w:p>
    <w:p w:rsidR="006E5E61" w:rsidRDefault="006E5E61" w:rsidP="00537EBD">
      <w:pPr>
        <w:pStyle w:val="81"/>
        <w:shd w:val="clear" w:color="auto" w:fill="auto"/>
        <w:spacing w:after="120" w:line="240" w:lineRule="auto"/>
        <w:ind w:firstLine="709"/>
        <w:jc w:val="both"/>
        <w:rPr>
          <w:rStyle w:val="7TimesNewRoman23"/>
          <w:color w:val="000000"/>
          <w:sz w:val="26"/>
          <w:szCs w:val="26"/>
        </w:rPr>
      </w:pPr>
    </w:p>
    <w:p w:rsidR="002B7604" w:rsidRDefault="002B7604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B7604" w:rsidRDefault="002B7604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B7604" w:rsidRDefault="002B7604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E24C0D" w:rsidRDefault="00E24C0D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E24C0D" w:rsidRDefault="00E24C0D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E24C0D" w:rsidRDefault="00E24C0D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547750" w:rsidRDefault="00547750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547750" w:rsidRDefault="00547750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547750" w:rsidRDefault="00547750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547750" w:rsidRDefault="00547750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547750" w:rsidRDefault="00547750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547750" w:rsidRDefault="00547750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547750" w:rsidRDefault="00547750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547750" w:rsidRDefault="00547750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547750" w:rsidRDefault="00547750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547750" w:rsidRDefault="00547750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547750" w:rsidRDefault="00547750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547750" w:rsidRDefault="00547750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547750" w:rsidRDefault="00547750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1A7F23" w:rsidRPr="00BB4701" w:rsidRDefault="001A7F23" w:rsidP="001A7F23">
      <w:pPr>
        <w:jc w:val="center"/>
        <w:rPr>
          <w:rStyle w:val="74"/>
          <w:rFonts w:ascii="Times New Roman" w:hAnsi="Times New Roman" w:cs="Times New Roman"/>
          <w:b/>
          <w:color w:val="000000"/>
          <w:sz w:val="52"/>
          <w:szCs w:val="52"/>
        </w:rPr>
      </w:pPr>
      <w:r w:rsidRPr="00BB4701">
        <w:rPr>
          <w:rStyle w:val="74"/>
          <w:rFonts w:ascii="Times New Roman" w:hAnsi="Times New Roman" w:cs="Times New Roman"/>
          <w:b/>
          <w:color w:val="000000"/>
          <w:sz w:val="52"/>
          <w:szCs w:val="52"/>
        </w:rPr>
        <w:lastRenderedPageBreak/>
        <w:t xml:space="preserve">Глава </w:t>
      </w:r>
      <w:r w:rsidRPr="00BB4701">
        <w:rPr>
          <w:rStyle w:val="74"/>
          <w:rFonts w:ascii="Times New Roman" w:hAnsi="Times New Roman" w:cs="Times New Roman"/>
          <w:b/>
          <w:color w:val="000000"/>
          <w:sz w:val="52"/>
          <w:szCs w:val="52"/>
          <w:lang w:val="en-US"/>
        </w:rPr>
        <w:t>III</w:t>
      </w:r>
    </w:p>
    <w:p w:rsidR="001A7F23" w:rsidRDefault="001A7F23" w:rsidP="001A7F23">
      <w:pPr>
        <w:jc w:val="center"/>
        <w:rPr>
          <w:rStyle w:val="74"/>
          <w:rFonts w:ascii="Times New Roman" w:hAnsi="Times New Roman" w:cs="Times New Roman"/>
          <w:b/>
          <w:color w:val="000000"/>
          <w:sz w:val="52"/>
          <w:szCs w:val="52"/>
        </w:rPr>
      </w:pPr>
      <w:r w:rsidRPr="00BB4701">
        <w:rPr>
          <w:rStyle w:val="74"/>
          <w:rFonts w:ascii="Times New Roman" w:hAnsi="Times New Roman" w:cs="Times New Roman"/>
          <w:b/>
          <w:color w:val="000000"/>
          <w:sz w:val="52"/>
          <w:szCs w:val="52"/>
        </w:rPr>
        <w:t>Условия реализации образовательных программ</w:t>
      </w:r>
    </w:p>
    <w:p w:rsidR="001A7F23" w:rsidRDefault="001A7F23" w:rsidP="001A7F23">
      <w:pPr>
        <w:jc w:val="center"/>
        <w:rPr>
          <w:rStyle w:val="74"/>
          <w:rFonts w:ascii="Times New Roman" w:hAnsi="Times New Roman" w:cs="Times New Roman"/>
          <w:b/>
          <w:color w:val="000000"/>
          <w:sz w:val="52"/>
          <w:szCs w:val="52"/>
        </w:rPr>
      </w:pPr>
    </w:p>
    <w:p w:rsidR="001A7F23" w:rsidRDefault="001A7F23" w:rsidP="001A7F23">
      <w:pPr>
        <w:jc w:val="center"/>
        <w:rPr>
          <w:rStyle w:val="74"/>
          <w:rFonts w:ascii="Times New Roman" w:hAnsi="Times New Roman" w:cs="Times New Roman"/>
          <w:b/>
          <w:color w:val="000000"/>
          <w:sz w:val="52"/>
          <w:szCs w:val="52"/>
        </w:rPr>
      </w:pPr>
    </w:p>
    <w:p w:rsidR="001A7F23" w:rsidRDefault="001A7F23" w:rsidP="001A7F23">
      <w:pPr>
        <w:jc w:val="center"/>
        <w:rPr>
          <w:rStyle w:val="74"/>
          <w:rFonts w:ascii="Times New Roman" w:hAnsi="Times New Roman" w:cs="Times New Roman"/>
          <w:b/>
          <w:color w:val="000000"/>
          <w:sz w:val="52"/>
          <w:szCs w:val="52"/>
        </w:rPr>
      </w:pPr>
    </w:p>
    <w:p w:rsidR="001A7F23" w:rsidRDefault="001A7F23" w:rsidP="001A7F23">
      <w:pPr>
        <w:jc w:val="center"/>
        <w:rPr>
          <w:rStyle w:val="74"/>
          <w:rFonts w:ascii="Times New Roman" w:hAnsi="Times New Roman" w:cs="Times New Roman"/>
          <w:b/>
          <w:color w:val="000000"/>
          <w:sz w:val="52"/>
          <w:szCs w:val="52"/>
        </w:rPr>
      </w:pPr>
    </w:p>
    <w:p w:rsidR="001A7F23" w:rsidRDefault="001A7F23" w:rsidP="001A7F23">
      <w:pPr>
        <w:jc w:val="center"/>
        <w:rPr>
          <w:rStyle w:val="74"/>
          <w:rFonts w:ascii="Times New Roman" w:hAnsi="Times New Roman" w:cs="Times New Roman"/>
          <w:b/>
          <w:color w:val="000000"/>
          <w:sz w:val="52"/>
          <w:szCs w:val="52"/>
        </w:rPr>
      </w:pPr>
    </w:p>
    <w:p w:rsidR="001A7F23" w:rsidRDefault="001A7F23" w:rsidP="001A7F23">
      <w:pPr>
        <w:jc w:val="center"/>
        <w:rPr>
          <w:rStyle w:val="74"/>
          <w:rFonts w:ascii="Times New Roman" w:hAnsi="Times New Roman" w:cs="Times New Roman"/>
          <w:b/>
          <w:color w:val="000000"/>
          <w:sz w:val="52"/>
          <w:szCs w:val="52"/>
        </w:rPr>
      </w:pPr>
    </w:p>
    <w:p w:rsidR="001A7F23" w:rsidRDefault="001A7F23" w:rsidP="001A7F23">
      <w:pPr>
        <w:jc w:val="center"/>
        <w:rPr>
          <w:rStyle w:val="74"/>
          <w:rFonts w:ascii="Times New Roman" w:hAnsi="Times New Roman" w:cs="Times New Roman"/>
          <w:b/>
          <w:color w:val="000000"/>
          <w:sz w:val="52"/>
          <w:szCs w:val="52"/>
        </w:rPr>
      </w:pPr>
    </w:p>
    <w:p w:rsidR="001A7F23" w:rsidRDefault="001A7F23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1A7F23" w:rsidRDefault="001A7F23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1A7F23" w:rsidRDefault="001A7F23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1A7F23" w:rsidRDefault="001A7F23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1A7F23" w:rsidRDefault="001A7F23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1A7F23" w:rsidRDefault="001A7F23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1A7F23" w:rsidRDefault="001A7F23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1A7F23" w:rsidRDefault="001A7F23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537EBD" w:rsidRDefault="00537EBD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B7604" w:rsidRDefault="002B7604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B7604" w:rsidRPr="00BB4701" w:rsidRDefault="002B7604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1A7F23" w:rsidRPr="000C1BE2" w:rsidRDefault="001A7F23" w:rsidP="001A7F23">
      <w:pPr>
        <w:pStyle w:val="51"/>
        <w:shd w:val="clear" w:color="auto" w:fill="auto"/>
        <w:tabs>
          <w:tab w:val="left" w:pos="567"/>
        </w:tabs>
        <w:spacing w:after="120" w:line="240" w:lineRule="auto"/>
        <w:ind w:firstLine="709"/>
        <w:jc w:val="center"/>
        <w:rPr>
          <w:b w:val="0"/>
          <w:sz w:val="26"/>
          <w:szCs w:val="26"/>
        </w:rPr>
      </w:pPr>
      <w:bookmarkStart w:id="1" w:name="bookmark45"/>
      <w:r w:rsidRPr="000C1BE2">
        <w:rPr>
          <w:rStyle w:val="52"/>
          <w:b/>
          <w:color w:val="000000"/>
          <w:sz w:val="26"/>
          <w:szCs w:val="26"/>
        </w:rPr>
        <w:lastRenderedPageBreak/>
        <w:t>3.1. Модернизация системы дошкольного образования</w:t>
      </w:r>
      <w:bookmarkEnd w:id="1"/>
      <w:r w:rsidRPr="000C1BE2">
        <w:rPr>
          <w:rStyle w:val="52"/>
          <w:b/>
          <w:color w:val="000000"/>
          <w:sz w:val="26"/>
          <w:szCs w:val="26"/>
        </w:rPr>
        <w:t xml:space="preserve"> района.</w:t>
      </w:r>
    </w:p>
    <w:p w:rsidR="001A7F23" w:rsidRPr="00B87B9E" w:rsidRDefault="00D1169B" w:rsidP="001A7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Приоритетом в развитии муниципальной системы дошкольного образования продолжает оставаться обеспечение государственных гарантий доступности дошкольного образования и, следовательно, равных стартовых возможностей детей при поступлении в школу.</w:t>
      </w:r>
    </w:p>
    <w:p w:rsidR="001A7F23" w:rsidRDefault="007262B2" w:rsidP="001A7F23">
      <w:pPr>
        <w:pStyle w:val="81"/>
        <w:shd w:val="clear" w:color="auto" w:fill="auto"/>
        <w:spacing w:line="240" w:lineRule="auto"/>
        <w:ind w:firstLine="709"/>
        <w:jc w:val="both"/>
        <w:rPr>
          <w:b w:val="0"/>
          <w:sz w:val="26"/>
          <w:szCs w:val="26"/>
        </w:rPr>
      </w:pPr>
      <w:r>
        <w:rPr>
          <w:rStyle w:val="86"/>
          <w:color w:val="000000"/>
          <w:sz w:val="26"/>
          <w:szCs w:val="26"/>
        </w:rPr>
        <w:t>В 2017</w:t>
      </w:r>
      <w:r w:rsidR="001A7F23" w:rsidRPr="00B87B9E">
        <w:rPr>
          <w:rStyle w:val="86"/>
          <w:color w:val="000000"/>
          <w:sz w:val="26"/>
          <w:szCs w:val="26"/>
        </w:rPr>
        <w:t>/</w:t>
      </w:r>
      <w:r w:rsidR="001A7F23">
        <w:rPr>
          <w:rStyle w:val="86"/>
          <w:color w:val="000000"/>
          <w:sz w:val="26"/>
          <w:szCs w:val="26"/>
        </w:rPr>
        <w:t>20</w:t>
      </w:r>
      <w:r>
        <w:rPr>
          <w:rStyle w:val="86"/>
          <w:color w:val="000000"/>
          <w:sz w:val="26"/>
          <w:szCs w:val="26"/>
        </w:rPr>
        <w:t>18</w:t>
      </w:r>
      <w:r w:rsidR="001A7F23" w:rsidRPr="00B87B9E">
        <w:rPr>
          <w:rStyle w:val="86"/>
          <w:color w:val="000000"/>
          <w:sz w:val="26"/>
          <w:szCs w:val="26"/>
        </w:rPr>
        <w:t xml:space="preserve"> учебном году в Жуковском районе функционировало </w:t>
      </w:r>
      <w:r w:rsidR="001A7F23">
        <w:rPr>
          <w:rStyle w:val="86"/>
          <w:color w:val="000000"/>
          <w:sz w:val="26"/>
          <w:szCs w:val="26"/>
        </w:rPr>
        <w:t xml:space="preserve">                   </w:t>
      </w:r>
      <w:r w:rsidR="001A7F23" w:rsidRPr="00B87B9E">
        <w:rPr>
          <w:rStyle w:val="86"/>
          <w:color w:val="000000"/>
          <w:sz w:val="26"/>
          <w:szCs w:val="26"/>
        </w:rPr>
        <w:t xml:space="preserve">18 образовательных организаций, реализующих программы дошкольного образования: </w:t>
      </w:r>
      <w:r w:rsidR="001A7F23" w:rsidRPr="00B87B9E">
        <w:rPr>
          <w:b w:val="0"/>
          <w:sz w:val="26"/>
          <w:szCs w:val="26"/>
        </w:rPr>
        <w:t>14 муниципальных дошкольных образовательных учреждений, из них 7 в городской местности и 7 в сельской местности, 1 частное дошкольное образовательное учреждение</w:t>
      </w:r>
      <w:r w:rsidR="001A7F23">
        <w:rPr>
          <w:b w:val="0"/>
          <w:sz w:val="26"/>
          <w:szCs w:val="26"/>
        </w:rPr>
        <w:t xml:space="preserve"> (с. Троицкое)</w:t>
      </w:r>
      <w:r w:rsidR="001A7F23" w:rsidRPr="00B87B9E">
        <w:rPr>
          <w:b w:val="0"/>
          <w:sz w:val="26"/>
          <w:szCs w:val="26"/>
        </w:rPr>
        <w:t xml:space="preserve"> и в трех школах района имеются дошкольные группы (МОУ «ООШ им. А.В. Грибковой», с. Истье, МОУ «ООШ»,</w:t>
      </w:r>
      <w:r w:rsidR="00886608">
        <w:rPr>
          <w:b w:val="0"/>
          <w:sz w:val="26"/>
          <w:szCs w:val="26"/>
        </w:rPr>
        <w:t xml:space="preserve">   </w:t>
      </w:r>
      <w:r w:rsidR="001A7F23" w:rsidRPr="00B87B9E">
        <w:rPr>
          <w:b w:val="0"/>
          <w:sz w:val="26"/>
          <w:szCs w:val="26"/>
        </w:rPr>
        <w:t xml:space="preserve"> с. Тар</w:t>
      </w:r>
      <w:r w:rsidR="00886608">
        <w:rPr>
          <w:b w:val="0"/>
          <w:sz w:val="26"/>
          <w:szCs w:val="26"/>
        </w:rPr>
        <w:t xml:space="preserve">утино и МОУ «ООШ», село «Совхоз» </w:t>
      </w:r>
      <w:r w:rsidR="001A7F23" w:rsidRPr="00B87B9E">
        <w:rPr>
          <w:b w:val="0"/>
          <w:sz w:val="26"/>
          <w:szCs w:val="26"/>
        </w:rPr>
        <w:t>Чаусово).</w:t>
      </w:r>
    </w:p>
    <w:p w:rsidR="00CE5E6C" w:rsidRDefault="007262B2" w:rsidP="001A7F23">
      <w:pPr>
        <w:pStyle w:val="81"/>
        <w:shd w:val="clear" w:color="auto" w:fill="auto"/>
        <w:spacing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Дошкольным образованием в 2017</w:t>
      </w:r>
      <w:r w:rsidR="001A7F23">
        <w:rPr>
          <w:b w:val="0"/>
          <w:sz w:val="26"/>
          <w:szCs w:val="26"/>
        </w:rPr>
        <w:t>/</w:t>
      </w:r>
      <w:r>
        <w:rPr>
          <w:b w:val="0"/>
          <w:sz w:val="26"/>
          <w:szCs w:val="26"/>
        </w:rPr>
        <w:t>2018 учебном году было охвачено 2320</w:t>
      </w:r>
      <w:r w:rsidR="00CE5E6C">
        <w:rPr>
          <w:b w:val="0"/>
          <w:sz w:val="26"/>
          <w:szCs w:val="26"/>
        </w:rPr>
        <w:t xml:space="preserve"> человека, в том числе, 679 детей впервые пошли в дошкольное образовательное учреждение.</w:t>
      </w:r>
    </w:p>
    <w:p w:rsidR="001A7F23" w:rsidRDefault="001A7F23" w:rsidP="001A7F2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F76F1">
        <w:rPr>
          <w:rFonts w:ascii="Times New Roman" w:hAnsi="Times New Roman"/>
          <w:color w:val="000000"/>
          <w:sz w:val="26"/>
          <w:szCs w:val="26"/>
        </w:rPr>
        <w:t>Доля детей с ограниченными возможностями здоровья (ОВЗ) и детей-инвалидов, получающ</w:t>
      </w:r>
      <w:r w:rsidR="007262B2">
        <w:rPr>
          <w:rFonts w:ascii="Times New Roman" w:hAnsi="Times New Roman"/>
          <w:color w:val="000000"/>
          <w:sz w:val="26"/>
          <w:szCs w:val="26"/>
        </w:rPr>
        <w:t>их дошкольное образование в 2017/2018 учебном году  составила 0,3</w:t>
      </w:r>
      <w:r w:rsidRPr="00CF76F1">
        <w:rPr>
          <w:rFonts w:ascii="Times New Roman" w:hAnsi="Times New Roman"/>
          <w:color w:val="000000"/>
          <w:sz w:val="26"/>
          <w:szCs w:val="26"/>
        </w:rPr>
        <w:t xml:space="preserve"> %.</w:t>
      </w:r>
    </w:p>
    <w:p w:rsidR="00E1362A" w:rsidRPr="00CF76F1" w:rsidRDefault="00E1362A" w:rsidP="00E1362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323C6A">
        <w:rPr>
          <w:rFonts w:ascii="Times New Roman" w:hAnsi="Times New Roman"/>
          <w:color w:val="000000"/>
          <w:sz w:val="26"/>
          <w:szCs w:val="26"/>
        </w:rPr>
        <w:t>Все дети дошкольного возраста проходят обучение в группах общеразвивающей направленности. Средняя н</w:t>
      </w:r>
      <w:r>
        <w:rPr>
          <w:rFonts w:ascii="Times New Roman" w:hAnsi="Times New Roman"/>
          <w:color w:val="000000"/>
          <w:sz w:val="26"/>
          <w:szCs w:val="26"/>
        </w:rPr>
        <w:t>аполняемость данных групп в 2017 году составила 25</w:t>
      </w:r>
      <w:r w:rsidRPr="00323C6A">
        <w:rPr>
          <w:rFonts w:ascii="Times New Roman" w:hAnsi="Times New Roman"/>
          <w:color w:val="000000"/>
          <w:sz w:val="26"/>
          <w:szCs w:val="26"/>
        </w:rPr>
        <w:t xml:space="preserve"> человек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1A7F23" w:rsidRPr="000A5535" w:rsidRDefault="001A7F23" w:rsidP="001A7F23">
      <w:pPr>
        <w:pStyle w:val="81"/>
        <w:shd w:val="clear" w:color="auto" w:fill="auto"/>
        <w:spacing w:line="240" w:lineRule="auto"/>
        <w:ind w:firstLine="709"/>
        <w:jc w:val="both"/>
        <w:rPr>
          <w:b w:val="0"/>
          <w:sz w:val="26"/>
          <w:szCs w:val="26"/>
        </w:rPr>
      </w:pPr>
      <w:r w:rsidRPr="000A5535">
        <w:rPr>
          <w:b w:val="0"/>
          <w:sz w:val="26"/>
          <w:szCs w:val="26"/>
        </w:rPr>
        <w:t xml:space="preserve">В соответствии с </w:t>
      </w:r>
      <w:r w:rsidRPr="000A5535">
        <w:rPr>
          <w:b w:val="0"/>
          <w:sz w:val="26"/>
          <w:szCs w:val="26"/>
          <w:lang w:eastAsia="en-US"/>
        </w:rPr>
        <w:t>Указом Президента Российской Федерации от 07.05.2012</w:t>
      </w:r>
      <w:r>
        <w:rPr>
          <w:b w:val="0"/>
          <w:sz w:val="26"/>
          <w:szCs w:val="26"/>
          <w:lang w:eastAsia="en-US"/>
        </w:rPr>
        <w:t xml:space="preserve"> г.</w:t>
      </w:r>
      <w:r w:rsidRPr="000A5535">
        <w:rPr>
          <w:b w:val="0"/>
          <w:sz w:val="26"/>
          <w:szCs w:val="26"/>
          <w:lang w:eastAsia="en-US"/>
        </w:rPr>
        <w:t xml:space="preserve"> № 599</w:t>
      </w:r>
      <w:r w:rsidRPr="000A5535">
        <w:rPr>
          <w:b w:val="0"/>
          <w:sz w:val="26"/>
          <w:szCs w:val="26"/>
        </w:rPr>
        <w:t xml:space="preserve"> «О мерах по реализации государственной политики в области образования</w:t>
      </w:r>
      <w:r>
        <w:rPr>
          <w:b w:val="0"/>
          <w:sz w:val="26"/>
          <w:szCs w:val="26"/>
        </w:rPr>
        <w:t xml:space="preserve"> и науки» в Жуковском</w:t>
      </w:r>
      <w:r w:rsidRPr="000A5535">
        <w:rPr>
          <w:b w:val="0"/>
          <w:sz w:val="26"/>
          <w:szCs w:val="26"/>
        </w:rPr>
        <w:t xml:space="preserve"> районе проводились мероприятия, направленные на 100% охват дошкольным образованием всех детей, состоящих в едином электронном реестре</w:t>
      </w:r>
      <w:r w:rsidRPr="000A5535">
        <w:rPr>
          <w:b w:val="0"/>
          <w:sz w:val="26"/>
          <w:szCs w:val="26"/>
          <w:lang w:eastAsia="en-US"/>
        </w:rPr>
        <w:t xml:space="preserve"> в возрасте от 3 до 7 лет.</w:t>
      </w:r>
    </w:p>
    <w:p w:rsidR="001A7F23" w:rsidRDefault="007262B2" w:rsidP="001A7F23">
      <w:pPr>
        <w:pStyle w:val="81"/>
        <w:shd w:val="clear" w:color="auto" w:fill="auto"/>
        <w:spacing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</w:t>
      </w:r>
      <w:r w:rsidR="00B775CB">
        <w:rPr>
          <w:b w:val="0"/>
          <w:sz w:val="26"/>
          <w:szCs w:val="26"/>
        </w:rPr>
        <w:t>сентябре 2017 года</w:t>
      </w:r>
      <w:r>
        <w:rPr>
          <w:b w:val="0"/>
          <w:sz w:val="26"/>
          <w:szCs w:val="26"/>
        </w:rPr>
        <w:t xml:space="preserve"> дополнительно открыто 2 группы на 45</w:t>
      </w:r>
      <w:r w:rsidR="00886608">
        <w:rPr>
          <w:b w:val="0"/>
          <w:sz w:val="26"/>
          <w:szCs w:val="26"/>
        </w:rPr>
        <w:t xml:space="preserve"> мест (</w:t>
      </w:r>
      <w:r w:rsidR="001A7F23" w:rsidRPr="00B87B9E">
        <w:rPr>
          <w:b w:val="0"/>
          <w:sz w:val="26"/>
          <w:szCs w:val="26"/>
        </w:rPr>
        <w:t>МДОУ «Муниципальный детский сад «Ро</w:t>
      </w:r>
      <w:r>
        <w:rPr>
          <w:b w:val="0"/>
          <w:sz w:val="26"/>
          <w:szCs w:val="26"/>
        </w:rPr>
        <w:t xml:space="preserve">дничок» и </w:t>
      </w:r>
      <w:r w:rsidR="001A7F23" w:rsidRPr="00B87B9E">
        <w:rPr>
          <w:b w:val="0"/>
          <w:sz w:val="26"/>
          <w:szCs w:val="26"/>
        </w:rPr>
        <w:t>«Муниципальный детски</w:t>
      </w:r>
      <w:r w:rsidR="00886608">
        <w:rPr>
          <w:b w:val="0"/>
          <w:sz w:val="26"/>
          <w:szCs w:val="26"/>
        </w:rPr>
        <w:t>й сад «Сказка»)</w:t>
      </w:r>
      <w:r>
        <w:rPr>
          <w:b w:val="0"/>
          <w:sz w:val="26"/>
          <w:szCs w:val="26"/>
        </w:rPr>
        <w:t xml:space="preserve">. Общие затраты составили </w:t>
      </w:r>
      <w:r w:rsidR="00886608">
        <w:rPr>
          <w:b w:val="0"/>
          <w:sz w:val="26"/>
          <w:szCs w:val="26"/>
        </w:rPr>
        <w:t>1935,0</w:t>
      </w:r>
      <w:r>
        <w:rPr>
          <w:b w:val="0"/>
          <w:sz w:val="26"/>
          <w:szCs w:val="26"/>
        </w:rPr>
        <w:t xml:space="preserve"> тысяч рублей (</w:t>
      </w:r>
      <w:r w:rsidR="00886608">
        <w:rPr>
          <w:b w:val="0"/>
          <w:sz w:val="26"/>
          <w:szCs w:val="26"/>
        </w:rPr>
        <w:t>1833,7 тысяч рублей</w:t>
      </w:r>
      <w:r w:rsidR="001A7F23">
        <w:rPr>
          <w:b w:val="0"/>
          <w:sz w:val="26"/>
          <w:szCs w:val="26"/>
        </w:rPr>
        <w:t xml:space="preserve"> из средств местного бюджета –</w:t>
      </w:r>
      <w:r w:rsidR="00886608">
        <w:rPr>
          <w:b w:val="0"/>
          <w:sz w:val="26"/>
          <w:szCs w:val="26"/>
        </w:rPr>
        <w:t xml:space="preserve"> </w:t>
      </w:r>
      <w:r w:rsidR="001A7F23">
        <w:rPr>
          <w:b w:val="0"/>
          <w:sz w:val="26"/>
          <w:szCs w:val="26"/>
        </w:rPr>
        <w:t>приобретение</w:t>
      </w:r>
      <w:r w:rsidR="00886608">
        <w:rPr>
          <w:b w:val="0"/>
          <w:sz w:val="26"/>
          <w:szCs w:val="26"/>
        </w:rPr>
        <w:t xml:space="preserve"> мебели,</w:t>
      </w:r>
      <w:r w:rsidR="001A7F23">
        <w:rPr>
          <w:b w:val="0"/>
          <w:sz w:val="26"/>
          <w:szCs w:val="26"/>
        </w:rPr>
        <w:t xml:space="preserve"> мягкого инвентаря</w:t>
      </w:r>
      <w:r w:rsidR="001A7F23" w:rsidRPr="001C18B2">
        <w:rPr>
          <w:b w:val="0"/>
          <w:sz w:val="26"/>
          <w:szCs w:val="26"/>
        </w:rPr>
        <w:t>,</w:t>
      </w:r>
      <w:r w:rsidR="00886608">
        <w:rPr>
          <w:b w:val="0"/>
          <w:sz w:val="26"/>
          <w:szCs w:val="26"/>
        </w:rPr>
        <w:t xml:space="preserve"> </w:t>
      </w:r>
      <w:r w:rsidR="00886608">
        <w:rPr>
          <w:rFonts w:eastAsia="Times New Roman"/>
          <w:b w:val="0"/>
          <w:sz w:val="26"/>
          <w:szCs w:val="26"/>
        </w:rPr>
        <w:t>игрушек, наглядных пособий</w:t>
      </w:r>
      <w:r w:rsidR="00886608">
        <w:rPr>
          <w:b w:val="0"/>
          <w:sz w:val="26"/>
          <w:szCs w:val="26"/>
        </w:rPr>
        <w:t>, 101,3 тысяч рублей</w:t>
      </w:r>
      <w:r>
        <w:rPr>
          <w:b w:val="0"/>
          <w:sz w:val="26"/>
          <w:szCs w:val="26"/>
        </w:rPr>
        <w:t xml:space="preserve"> </w:t>
      </w:r>
      <w:r w:rsidR="001A7F23">
        <w:rPr>
          <w:b w:val="0"/>
          <w:sz w:val="26"/>
          <w:szCs w:val="26"/>
        </w:rPr>
        <w:t xml:space="preserve">из средств областного бюджета - </w:t>
      </w:r>
      <w:r w:rsidR="001A7F23" w:rsidRPr="001C18B2">
        <w:rPr>
          <w:rFonts w:eastAsia="Times New Roman"/>
          <w:b w:val="0"/>
          <w:sz w:val="26"/>
          <w:szCs w:val="26"/>
        </w:rPr>
        <w:t>игровое оборудов</w:t>
      </w:r>
      <w:r w:rsidR="00886608">
        <w:rPr>
          <w:rFonts w:eastAsia="Times New Roman"/>
          <w:b w:val="0"/>
          <w:sz w:val="26"/>
          <w:szCs w:val="26"/>
        </w:rPr>
        <w:t>ание</w:t>
      </w:r>
      <w:r w:rsidR="001A7F23">
        <w:rPr>
          <w:b w:val="0"/>
          <w:sz w:val="26"/>
          <w:szCs w:val="26"/>
        </w:rPr>
        <w:t>).</w:t>
      </w:r>
    </w:p>
    <w:p w:rsidR="001A7F23" w:rsidRPr="00A376C8" w:rsidRDefault="001A7F23" w:rsidP="001A7F2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376C8">
        <w:rPr>
          <w:rFonts w:ascii="Times New Roman" w:hAnsi="Times New Roman"/>
          <w:sz w:val="26"/>
          <w:szCs w:val="26"/>
        </w:rPr>
        <w:t>Все дети в возрасте от 3-х до 7-ми лет, вставшие на учет для получения места в детский сад, обеспечены местами.</w:t>
      </w:r>
    </w:p>
    <w:p w:rsidR="001A7F23" w:rsidRDefault="001A7F23" w:rsidP="001A7F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A376C8">
        <w:rPr>
          <w:rFonts w:ascii="Times New Roman" w:hAnsi="Times New Roman"/>
          <w:sz w:val="26"/>
          <w:szCs w:val="26"/>
        </w:rPr>
        <w:t>хв</w:t>
      </w:r>
      <w:r>
        <w:rPr>
          <w:rFonts w:ascii="Times New Roman" w:hAnsi="Times New Roman"/>
          <w:sz w:val="26"/>
          <w:szCs w:val="26"/>
        </w:rPr>
        <w:t>ат детей в возрасте от 1 года</w:t>
      </w:r>
      <w:r w:rsidRPr="00A376C8">
        <w:rPr>
          <w:rFonts w:ascii="Times New Roman" w:hAnsi="Times New Roman"/>
          <w:sz w:val="26"/>
          <w:szCs w:val="26"/>
        </w:rPr>
        <w:t xml:space="preserve"> до 7 лет дош</w:t>
      </w:r>
      <w:r w:rsidR="007262B2">
        <w:rPr>
          <w:rFonts w:ascii="Times New Roman" w:hAnsi="Times New Roman"/>
          <w:sz w:val="26"/>
          <w:szCs w:val="26"/>
        </w:rPr>
        <w:t>кольным образованием составил 72</w:t>
      </w:r>
      <w:r w:rsidRPr="00A376C8">
        <w:rPr>
          <w:rFonts w:ascii="Times New Roman" w:hAnsi="Times New Roman"/>
          <w:sz w:val="26"/>
          <w:szCs w:val="26"/>
        </w:rPr>
        <w:t xml:space="preserve"> %.</w:t>
      </w:r>
    </w:p>
    <w:p w:rsidR="00CE5E6C" w:rsidRPr="003E2C7B" w:rsidRDefault="003E2C7B" w:rsidP="003E2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C7B">
        <w:rPr>
          <w:rFonts w:ascii="Times New Roman" w:hAnsi="Times New Roman" w:cs="Times New Roman"/>
          <w:sz w:val="26"/>
          <w:szCs w:val="26"/>
        </w:rPr>
        <w:t>Вместе с тем остается нерешенной достаточно острая пробле</w:t>
      </w:r>
      <w:r>
        <w:rPr>
          <w:rFonts w:ascii="Times New Roman" w:hAnsi="Times New Roman" w:cs="Times New Roman"/>
          <w:sz w:val="26"/>
          <w:szCs w:val="26"/>
        </w:rPr>
        <w:t xml:space="preserve">ма устройства детей </w:t>
      </w:r>
      <w:r w:rsidRPr="003E2C7B">
        <w:rPr>
          <w:rFonts w:ascii="Times New Roman" w:hAnsi="Times New Roman" w:cs="Times New Roman"/>
          <w:sz w:val="26"/>
          <w:szCs w:val="26"/>
        </w:rPr>
        <w:t>до трех лет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E5E6C" w:rsidRPr="003E2C7B">
        <w:rPr>
          <w:rFonts w:ascii="Times New Roman" w:hAnsi="Times New Roman" w:cs="Times New Roman"/>
          <w:sz w:val="26"/>
          <w:szCs w:val="26"/>
        </w:rPr>
        <w:t xml:space="preserve">По состоянию на 01.07.2018 г. очередность составила </w:t>
      </w:r>
      <w:r w:rsidR="00351A58">
        <w:rPr>
          <w:rFonts w:ascii="Times New Roman" w:hAnsi="Times New Roman" w:cs="Times New Roman"/>
          <w:sz w:val="26"/>
          <w:szCs w:val="26"/>
        </w:rPr>
        <w:t xml:space="preserve">173 </w:t>
      </w:r>
      <w:r w:rsidR="00CE5E6C" w:rsidRPr="003E2C7B">
        <w:rPr>
          <w:rFonts w:ascii="Times New Roman" w:hAnsi="Times New Roman" w:cs="Times New Roman"/>
          <w:sz w:val="26"/>
          <w:szCs w:val="26"/>
        </w:rPr>
        <w:t>ребенка в возрасте от 1 до 3 лет</w:t>
      </w:r>
      <w:r w:rsidR="00351A58">
        <w:rPr>
          <w:rFonts w:ascii="Times New Roman" w:hAnsi="Times New Roman" w:cs="Times New Roman"/>
          <w:sz w:val="26"/>
          <w:szCs w:val="26"/>
        </w:rPr>
        <w:t xml:space="preserve"> (на 60 детей меньше по сравнению с прошлым учебным годом)</w:t>
      </w:r>
      <w:r w:rsidR="00CE5E6C" w:rsidRPr="003E2C7B">
        <w:rPr>
          <w:rFonts w:ascii="Times New Roman" w:hAnsi="Times New Roman" w:cs="Times New Roman"/>
          <w:sz w:val="26"/>
          <w:szCs w:val="26"/>
        </w:rPr>
        <w:t>.</w:t>
      </w:r>
    </w:p>
    <w:p w:rsidR="00CE5E6C" w:rsidRDefault="004D4DBD" w:rsidP="00CE5E6C">
      <w:pPr>
        <w:pStyle w:val="81"/>
        <w:shd w:val="clear" w:color="auto" w:fill="auto"/>
        <w:spacing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Стоит задача расширения доступности дошкольного образования для детей в возрасте до 3 лет.</w:t>
      </w:r>
    </w:p>
    <w:p w:rsidR="00B16849" w:rsidRPr="00BB5809" w:rsidRDefault="001A7F23" w:rsidP="00507AAC">
      <w:pPr>
        <w:pStyle w:val="81"/>
        <w:shd w:val="clear" w:color="auto" w:fill="auto"/>
        <w:spacing w:line="240" w:lineRule="auto"/>
        <w:ind w:firstLine="709"/>
        <w:jc w:val="both"/>
        <w:rPr>
          <w:b w:val="0"/>
          <w:sz w:val="26"/>
          <w:szCs w:val="26"/>
        </w:rPr>
      </w:pPr>
      <w:r w:rsidRPr="00CE5E6C">
        <w:rPr>
          <w:rStyle w:val="86"/>
          <w:color w:val="000000"/>
          <w:sz w:val="26"/>
          <w:szCs w:val="26"/>
        </w:rPr>
        <w:t xml:space="preserve">Важным направлением обеспечения доступности услуг дошкольного образования в государственно-муниципальной системе дошкольного образования является электронизация государственных услуг по приему заявлений от родителей, постановке на учет и приему детей в дошкольные образовательные учреждения (электронная очередь). </w:t>
      </w:r>
      <w:r w:rsidR="00B16849" w:rsidRPr="00BB5809">
        <w:rPr>
          <w:rStyle w:val="86"/>
          <w:color w:val="000000"/>
          <w:sz w:val="26"/>
          <w:szCs w:val="26"/>
        </w:rPr>
        <w:t xml:space="preserve">В декабре 2017 года в Калужской области </w:t>
      </w:r>
      <w:r w:rsidR="00507AAC">
        <w:rPr>
          <w:b w:val="0"/>
          <w:sz w:val="26"/>
          <w:szCs w:val="26"/>
        </w:rPr>
        <w:lastRenderedPageBreak/>
        <w:t>произошел</w:t>
      </w:r>
      <w:r w:rsidR="00B16849" w:rsidRPr="00BB5809">
        <w:rPr>
          <w:b w:val="0"/>
          <w:sz w:val="26"/>
          <w:szCs w:val="26"/>
        </w:rPr>
        <w:t xml:space="preserve"> переход на новую автоматизированную систему учета </w:t>
      </w:r>
      <w:r w:rsidR="00B16849">
        <w:rPr>
          <w:b w:val="0"/>
          <w:sz w:val="26"/>
          <w:szCs w:val="26"/>
        </w:rPr>
        <w:t>детей «Е-услуги. Образование». Э</w:t>
      </w:r>
      <w:r w:rsidR="00B16849" w:rsidRPr="00BB5809">
        <w:rPr>
          <w:b w:val="0"/>
          <w:sz w:val="26"/>
          <w:szCs w:val="26"/>
        </w:rPr>
        <w:t>лектронная подача заявлений для регистрации ребенка в едином реест</w:t>
      </w:r>
      <w:r w:rsidR="00507AAC">
        <w:rPr>
          <w:b w:val="0"/>
          <w:sz w:val="26"/>
          <w:szCs w:val="26"/>
        </w:rPr>
        <w:t xml:space="preserve">ре будущих воспитанников теперь осуществляется </w:t>
      </w:r>
      <w:r w:rsidR="00B16849" w:rsidRPr="00BB5809">
        <w:rPr>
          <w:b w:val="0"/>
          <w:sz w:val="26"/>
          <w:szCs w:val="26"/>
        </w:rPr>
        <w:t>с Единого портала государственных услуг РФ – </w:t>
      </w:r>
      <w:hyperlink r:id="rId8" w:history="1">
        <w:r w:rsidR="00B16849" w:rsidRPr="00BB5809">
          <w:rPr>
            <w:rStyle w:val="ab"/>
            <w:b w:val="0"/>
            <w:sz w:val="26"/>
            <w:szCs w:val="26"/>
          </w:rPr>
          <w:t>www.gosuslugi.ru</w:t>
        </w:r>
      </w:hyperlink>
      <w:r w:rsidR="00B16849" w:rsidRPr="00BB5809">
        <w:rPr>
          <w:b w:val="0"/>
          <w:sz w:val="26"/>
          <w:szCs w:val="26"/>
        </w:rPr>
        <w:t>.</w:t>
      </w:r>
    </w:p>
    <w:p w:rsidR="0070251A" w:rsidRPr="00D1169B" w:rsidRDefault="00E1362A" w:rsidP="0070251A">
      <w:pPr>
        <w:pStyle w:val="a8"/>
        <w:shd w:val="clear" w:color="auto" w:fill="F5F5F5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декабря 2017 г. </w:t>
      </w:r>
      <w:r w:rsidR="0070251A" w:rsidRPr="00D1169B">
        <w:rPr>
          <w:sz w:val="26"/>
          <w:szCs w:val="26"/>
        </w:rPr>
        <w:t>работа по учёту контингента воспитанников по образовательным программам дошкол</w:t>
      </w:r>
      <w:r w:rsidR="00507AAC">
        <w:rPr>
          <w:sz w:val="26"/>
          <w:szCs w:val="26"/>
        </w:rPr>
        <w:t>ьного образования ведется</w:t>
      </w:r>
      <w:r w:rsidR="0070251A" w:rsidRPr="00D1169B">
        <w:rPr>
          <w:sz w:val="26"/>
          <w:szCs w:val="26"/>
        </w:rPr>
        <w:t xml:space="preserve"> в АИС «Сетевой город. Образование» (модуль «ДОО»). </w:t>
      </w:r>
    </w:p>
    <w:p w:rsidR="001A7F23" w:rsidRPr="00CE5E6C" w:rsidRDefault="00CE5E6C" w:rsidP="001A7F23">
      <w:pPr>
        <w:pStyle w:val="81"/>
        <w:shd w:val="clear" w:color="auto" w:fill="auto"/>
        <w:spacing w:line="240" w:lineRule="auto"/>
        <w:ind w:firstLine="709"/>
        <w:jc w:val="both"/>
        <w:rPr>
          <w:b w:val="0"/>
          <w:sz w:val="26"/>
          <w:szCs w:val="26"/>
        </w:rPr>
      </w:pPr>
      <w:r w:rsidRPr="00CE5E6C">
        <w:rPr>
          <w:b w:val="0"/>
          <w:sz w:val="26"/>
          <w:szCs w:val="26"/>
        </w:rPr>
        <w:t>Одним из важнейших</w:t>
      </w:r>
      <w:r>
        <w:rPr>
          <w:b w:val="0"/>
          <w:sz w:val="26"/>
          <w:szCs w:val="26"/>
        </w:rPr>
        <w:t xml:space="preserve"> условий реализации дошкольного образования является укомплектованность кадрами образовательных учреждений. По данным за прошедший учебный год, в дошкольных образовательных учреждениях рабо</w:t>
      </w:r>
      <w:r w:rsidR="00BF03CD">
        <w:rPr>
          <w:b w:val="0"/>
          <w:sz w:val="26"/>
          <w:szCs w:val="26"/>
        </w:rPr>
        <w:t xml:space="preserve">тают </w:t>
      </w:r>
      <w:r w:rsidR="004D4DBD">
        <w:rPr>
          <w:b w:val="0"/>
          <w:sz w:val="26"/>
          <w:szCs w:val="26"/>
        </w:rPr>
        <w:t>206</w:t>
      </w:r>
      <w:r w:rsidR="00BF03CD">
        <w:rPr>
          <w:b w:val="0"/>
          <w:sz w:val="26"/>
          <w:szCs w:val="26"/>
        </w:rPr>
        <w:t xml:space="preserve"> педагогов, включая музыкальных руководителей, инструкторов по физической культуре, психологов.</w:t>
      </w:r>
    </w:p>
    <w:p w:rsidR="00E1362A" w:rsidRPr="00507AAC" w:rsidRDefault="002418D3" w:rsidP="00507AAC">
      <w:pPr>
        <w:spacing w:after="0" w:line="240" w:lineRule="auto"/>
        <w:ind w:firstLine="8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18D3">
        <w:rPr>
          <w:rFonts w:ascii="Times New Roman" w:hAnsi="Times New Roman" w:cs="Times New Roman"/>
          <w:color w:val="000000"/>
          <w:sz w:val="26"/>
          <w:szCs w:val="26"/>
        </w:rPr>
        <w:t>Осуществляется постоянная работа по совершенствованию компетенций педагогов через обобщение опыта коллег, участие в курсовой подготовке, тренингах, семинарах, мастер-классах и т.п. Вс</w:t>
      </w:r>
      <w:r>
        <w:rPr>
          <w:rFonts w:ascii="Times New Roman" w:hAnsi="Times New Roman" w:cs="Times New Roman"/>
          <w:color w:val="000000"/>
          <w:sz w:val="26"/>
          <w:szCs w:val="26"/>
        </w:rPr>
        <w:t>е педагогические работники дошкольных образовательных учреждений 1 раз в 3 года проходят курсы повы</w:t>
      </w:r>
      <w:r w:rsidRPr="002418D3">
        <w:rPr>
          <w:rFonts w:ascii="Times New Roman" w:hAnsi="Times New Roman" w:cs="Times New Roman"/>
          <w:color w:val="000000"/>
          <w:sz w:val="26"/>
          <w:szCs w:val="26"/>
        </w:rPr>
        <w:t xml:space="preserve">шения квалификации. </w:t>
      </w:r>
    </w:p>
    <w:p w:rsidR="001A7F23" w:rsidRPr="00323C6A" w:rsidRDefault="001A7F23" w:rsidP="001A7F2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23C6A">
        <w:rPr>
          <w:rFonts w:ascii="Times New Roman" w:hAnsi="Times New Roman"/>
          <w:sz w:val="26"/>
          <w:szCs w:val="26"/>
        </w:rPr>
        <w:t xml:space="preserve">Одна из главных задач при организации деятельности детских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323C6A">
        <w:rPr>
          <w:rFonts w:ascii="Times New Roman" w:hAnsi="Times New Roman"/>
          <w:sz w:val="26"/>
          <w:szCs w:val="26"/>
        </w:rPr>
        <w:t>садов - создание безопасных условий для проведения образовательного процесса в дошкольных образовательных организациях.</w:t>
      </w:r>
    </w:p>
    <w:p w:rsidR="001A7F23" w:rsidRDefault="001A7F23" w:rsidP="001A7F23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23C6A">
        <w:rPr>
          <w:rFonts w:ascii="Times New Roman" w:hAnsi="Times New Roman"/>
          <w:sz w:val="26"/>
          <w:szCs w:val="26"/>
        </w:rPr>
        <w:t xml:space="preserve">В дошкольных образовательных организациях района созданы необходимые условия для обучения и воспитания детей. </w:t>
      </w:r>
      <w:r w:rsidR="00507AAC">
        <w:rPr>
          <w:rFonts w:ascii="Times New Roman" w:hAnsi="Times New Roman"/>
          <w:sz w:val="26"/>
          <w:szCs w:val="26"/>
        </w:rPr>
        <w:t>Дошкольные образовательные учреждения</w:t>
      </w:r>
      <w:r w:rsidRPr="00323C6A">
        <w:rPr>
          <w:rFonts w:ascii="Times New Roman" w:hAnsi="Times New Roman"/>
          <w:sz w:val="26"/>
          <w:szCs w:val="26"/>
        </w:rPr>
        <w:t xml:space="preserve"> имеют все виды благоустройства. Один детский сад имеет закрытый плавательный бассейн (6%). В районе от</w:t>
      </w:r>
      <w:r w:rsidR="00507AAC">
        <w:rPr>
          <w:rFonts w:ascii="Times New Roman" w:hAnsi="Times New Roman"/>
          <w:sz w:val="26"/>
          <w:szCs w:val="26"/>
        </w:rPr>
        <w:t>сутствуют дошкольные учреждения</w:t>
      </w:r>
      <w:r w:rsidRPr="00323C6A">
        <w:rPr>
          <w:rFonts w:ascii="Times New Roman" w:hAnsi="Times New Roman"/>
          <w:sz w:val="26"/>
          <w:szCs w:val="26"/>
        </w:rPr>
        <w:t xml:space="preserve"> в аварийном состоянии.</w:t>
      </w:r>
    </w:p>
    <w:p w:rsidR="001A7F23" w:rsidRPr="00595DC1" w:rsidRDefault="001A7F23" w:rsidP="006B580E">
      <w:pPr>
        <w:tabs>
          <w:tab w:val="left" w:pos="993"/>
        </w:tabs>
        <w:spacing w:after="60" w:line="240" w:lineRule="auto"/>
        <w:jc w:val="center"/>
        <w:rPr>
          <w:rStyle w:val="52"/>
          <w:bCs w:val="0"/>
          <w:color w:val="000000"/>
          <w:sz w:val="26"/>
          <w:szCs w:val="26"/>
        </w:rPr>
      </w:pPr>
      <w:r w:rsidRPr="0090475D">
        <w:rPr>
          <w:rFonts w:ascii="Times New Roman" w:hAnsi="Times New Roman"/>
          <w:b/>
          <w:sz w:val="26"/>
          <w:szCs w:val="26"/>
        </w:rPr>
        <w:t>3.2.</w:t>
      </w:r>
      <w:r w:rsidRPr="0090475D">
        <w:rPr>
          <w:bCs/>
          <w:color w:val="000000"/>
          <w:sz w:val="26"/>
          <w:szCs w:val="26"/>
        </w:rPr>
        <w:t xml:space="preserve"> </w:t>
      </w:r>
      <w:r w:rsidRPr="0090475D">
        <w:rPr>
          <w:rStyle w:val="52"/>
          <w:color w:val="000000"/>
          <w:sz w:val="26"/>
          <w:szCs w:val="26"/>
        </w:rPr>
        <w:t>Создание новых мест</w:t>
      </w:r>
      <w:r w:rsidRPr="0090475D">
        <w:rPr>
          <w:bCs/>
          <w:color w:val="000000"/>
          <w:sz w:val="26"/>
          <w:szCs w:val="26"/>
        </w:rPr>
        <w:t xml:space="preserve"> </w:t>
      </w:r>
      <w:r w:rsidRPr="0090475D">
        <w:rPr>
          <w:rStyle w:val="52"/>
          <w:color w:val="000000"/>
          <w:sz w:val="26"/>
          <w:szCs w:val="26"/>
        </w:rPr>
        <w:t>в общеобразовательных учреждениях района.</w:t>
      </w:r>
    </w:p>
    <w:p w:rsidR="001A7F23" w:rsidRDefault="001A7F23" w:rsidP="001A7F23">
      <w:pPr>
        <w:tabs>
          <w:tab w:val="left" w:pos="993"/>
        </w:tabs>
        <w:spacing w:after="0" w:line="240" w:lineRule="auto"/>
        <w:ind w:firstLine="709"/>
        <w:jc w:val="both"/>
        <w:rPr>
          <w:rStyle w:val="86"/>
          <w:b w:val="0"/>
          <w:bCs w:val="0"/>
          <w:sz w:val="26"/>
          <w:szCs w:val="26"/>
        </w:rPr>
      </w:pPr>
      <w:r w:rsidRPr="0082718D">
        <w:rPr>
          <w:rStyle w:val="86"/>
          <w:b w:val="0"/>
          <w:bCs w:val="0"/>
          <w:sz w:val="26"/>
          <w:szCs w:val="26"/>
        </w:rPr>
        <w:t>Во исполнение Перечня поручений Президента Российской Федерации от 05.12.2014 № Пр-2821 (п. 1, пп. 26), программы «Содействие созданию в субъектах Российской Федерации (исходя из прогнозируе</w:t>
      </w:r>
      <w:r w:rsidRPr="0082718D">
        <w:rPr>
          <w:rStyle w:val="86"/>
          <w:b w:val="0"/>
          <w:bCs w:val="0"/>
          <w:sz w:val="26"/>
          <w:szCs w:val="26"/>
        </w:rPr>
        <w:softHyphen/>
        <w:t>мой потребности) новых мест в общеобразовательных организациях» на 2016</w:t>
      </w:r>
      <w:r w:rsidR="00E24C0D">
        <w:rPr>
          <w:rStyle w:val="86"/>
          <w:b w:val="0"/>
          <w:bCs w:val="0"/>
          <w:sz w:val="26"/>
          <w:szCs w:val="26"/>
        </w:rPr>
        <w:t>-2025 годы, утвержден</w:t>
      </w:r>
      <w:r w:rsidRPr="0082718D">
        <w:rPr>
          <w:rStyle w:val="86"/>
          <w:b w:val="0"/>
          <w:bCs w:val="0"/>
          <w:sz w:val="26"/>
          <w:szCs w:val="26"/>
        </w:rPr>
        <w:t>ной Распоряжением Правительства Российской Федерации от 23.1</w:t>
      </w:r>
      <w:r>
        <w:rPr>
          <w:rStyle w:val="86"/>
          <w:b w:val="0"/>
          <w:bCs w:val="0"/>
          <w:sz w:val="26"/>
          <w:szCs w:val="26"/>
        </w:rPr>
        <w:t>0.2015 № 2145-р и «Рекомендация</w:t>
      </w:r>
      <w:r w:rsidRPr="0082718D">
        <w:rPr>
          <w:rStyle w:val="86"/>
          <w:b w:val="0"/>
          <w:bCs w:val="0"/>
          <w:sz w:val="26"/>
          <w:szCs w:val="26"/>
        </w:rPr>
        <w:t>ми по разработке программы субъекта Российской Федерации, направленной на создание новых мест в общеобразовательных организациях в соответствии с прогнозируемой потребностью и современными условиями обучения» (письмо Министерства образования и науки Российской Федерации от 15.12.2015 № МОН-П-5181)</w:t>
      </w:r>
      <w:r>
        <w:rPr>
          <w:rStyle w:val="86"/>
          <w:b w:val="0"/>
          <w:bCs w:val="0"/>
          <w:sz w:val="26"/>
          <w:szCs w:val="26"/>
        </w:rPr>
        <w:t xml:space="preserve"> принята региональная программа «Создание новых мест в общеобразовательных организациях Калужской области, которой предусмотрено выполнение комплекса мероприятий.</w:t>
      </w:r>
    </w:p>
    <w:p w:rsidR="001A7F23" w:rsidRPr="00595DC1" w:rsidRDefault="00AF3DB4" w:rsidP="006B580E">
      <w:pPr>
        <w:tabs>
          <w:tab w:val="left" w:pos="993"/>
        </w:tabs>
        <w:spacing w:after="60" w:line="240" w:lineRule="auto"/>
        <w:ind w:firstLine="709"/>
        <w:jc w:val="both"/>
        <w:rPr>
          <w:rStyle w:val="52"/>
          <w:b w:val="0"/>
          <w:bCs w:val="0"/>
          <w:sz w:val="26"/>
          <w:szCs w:val="26"/>
        </w:rPr>
      </w:pPr>
      <w:r>
        <w:rPr>
          <w:rStyle w:val="86"/>
          <w:b w:val="0"/>
          <w:bCs w:val="0"/>
          <w:sz w:val="26"/>
          <w:szCs w:val="26"/>
        </w:rPr>
        <w:t>В городских школах района продолжилась работа по созданию новых мест</w:t>
      </w:r>
      <w:r w:rsidR="00690D96">
        <w:rPr>
          <w:rStyle w:val="86"/>
          <w:b w:val="0"/>
          <w:bCs w:val="0"/>
          <w:sz w:val="26"/>
          <w:szCs w:val="26"/>
        </w:rPr>
        <w:t xml:space="preserve">  (в</w:t>
      </w:r>
      <w:r w:rsidR="001A7F23">
        <w:rPr>
          <w:rStyle w:val="86"/>
          <w:b w:val="0"/>
          <w:bCs w:val="0"/>
          <w:sz w:val="26"/>
          <w:szCs w:val="26"/>
        </w:rPr>
        <w:t xml:space="preserve"> МОУ «Средняя общеобразовательная школа № 2» г. Белоусово б</w:t>
      </w:r>
      <w:r>
        <w:rPr>
          <w:rStyle w:val="86"/>
          <w:b w:val="0"/>
          <w:bCs w:val="0"/>
          <w:sz w:val="26"/>
          <w:szCs w:val="26"/>
        </w:rPr>
        <w:t>ыл проведен ремонт 2-х кабинетов</w:t>
      </w:r>
      <w:r w:rsidR="001A7F23">
        <w:rPr>
          <w:rStyle w:val="86"/>
          <w:b w:val="0"/>
          <w:bCs w:val="0"/>
          <w:sz w:val="26"/>
          <w:szCs w:val="26"/>
        </w:rPr>
        <w:t>, которые ранее не использовались в</w:t>
      </w:r>
      <w:r w:rsidR="00690D96">
        <w:rPr>
          <w:rStyle w:val="86"/>
          <w:b w:val="0"/>
          <w:bCs w:val="0"/>
          <w:sz w:val="26"/>
          <w:szCs w:val="26"/>
        </w:rPr>
        <w:t xml:space="preserve"> образовательном процессе и</w:t>
      </w:r>
      <w:r w:rsidR="001A7F23">
        <w:rPr>
          <w:rStyle w:val="86"/>
          <w:b w:val="0"/>
          <w:bCs w:val="0"/>
          <w:sz w:val="26"/>
          <w:szCs w:val="26"/>
        </w:rPr>
        <w:t xml:space="preserve"> в 2-х школах г. Жуков проведена оптимизация загруженности помещений, что позволит обеспечить новыми местами учащихся</w:t>
      </w:r>
      <w:r w:rsidR="00690D96">
        <w:rPr>
          <w:rStyle w:val="86"/>
          <w:b w:val="0"/>
          <w:bCs w:val="0"/>
          <w:sz w:val="26"/>
          <w:szCs w:val="26"/>
        </w:rPr>
        <w:t>)</w:t>
      </w:r>
      <w:r w:rsidR="001A7F23">
        <w:rPr>
          <w:rStyle w:val="86"/>
          <w:b w:val="0"/>
          <w:bCs w:val="0"/>
          <w:sz w:val="26"/>
          <w:szCs w:val="26"/>
        </w:rPr>
        <w:t>.</w:t>
      </w:r>
    </w:p>
    <w:p w:rsidR="001A7F23" w:rsidRPr="006B580E" w:rsidRDefault="001A7F23" w:rsidP="006B580E">
      <w:pPr>
        <w:pStyle w:val="51"/>
        <w:shd w:val="clear" w:color="auto" w:fill="auto"/>
        <w:tabs>
          <w:tab w:val="left" w:pos="1727"/>
        </w:tabs>
        <w:spacing w:after="60" w:line="240" w:lineRule="auto"/>
        <w:jc w:val="center"/>
        <w:rPr>
          <w:rStyle w:val="52"/>
          <w:b/>
          <w:color w:val="000000"/>
          <w:sz w:val="26"/>
          <w:szCs w:val="26"/>
        </w:rPr>
      </w:pPr>
      <w:bookmarkStart w:id="2" w:name="bookmark47"/>
      <w:r w:rsidRPr="006B580E">
        <w:rPr>
          <w:rStyle w:val="52"/>
          <w:b/>
          <w:color w:val="000000"/>
          <w:sz w:val="26"/>
          <w:szCs w:val="26"/>
        </w:rPr>
        <w:t>3.3. Создание в общеобразовательных учреждениях, расположенных в сельской местности, условий для занятий физической культурой и спортом</w:t>
      </w:r>
      <w:bookmarkEnd w:id="2"/>
      <w:r w:rsidRPr="006B580E">
        <w:rPr>
          <w:rStyle w:val="52"/>
          <w:b/>
          <w:color w:val="000000"/>
          <w:sz w:val="26"/>
          <w:szCs w:val="26"/>
        </w:rPr>
        <w:t>.</w:t>
      </w:r>
    </w:p>
    <w:p w:rsidR="001A7F23" w:rsidRDefault="001A7F23" w:rsidP="001A7F23">
      <w:pPr>
        <w:pStyle w:val="51"/>
        <w:shd w:val="clear" w:color="auto" w:fill="auto"/>
        <w:tabs>
          <w:tab w:val="left" w:pos="1727"/>
        </w:tabs>
        <w:spacing w:line="240" w:lineRule="auto"/>
        <w:ind w:firstLine="709"/>
        <w:jc w:val="both"/>
        <w:rPr>
          <w:rStyle w:val="52"/>
          <w:color w:val="000000"/>
          <w:sz w:val="26"/>
          <w:szCs w:val="26"/>
        </w:rPr>
      </w:pPr>
      <w:r w:rsidRPr="00D04D6B">
        <w:rPr>
          <w:rStyle w:val="52"/>
          <w:color w:val="000000"/>
          <w:sz w:val="26"/>
          <w:szCs w:val="26"/>
        </w:rPr>
        <w:t>В рамках</w:t>
      </w:r>
      <w:r>
        <w:rPr>
          <w:rStyle w:val="52"/>
          <w:color w:val="000000"/>
          <w:sz w:val="26"/>
          <w:szCs w:val="26"/>
        </w:rPr>
        <w:t xml:space="preserve"> соглашения между Правительством Кал</w:t>
      </w:r>
      <w:r w:rsidR="00690D96">
        <w:rPr>
          <w:rStyle w:val="52"/>
          <w:color w:val="000000"/>
          <w:sz w:val="26"/>
          <w:szCs w:val="26"/>
        </w:rPr>
        <w:t xml:space="preserve">ужской области и Министерством </w:t>
      </w:r>
      <w:r>
        <w:rPr>
          <w:rStyle w:val="52"/>
          <w:color w:val="000000"/>
          <w:sz w:val="26"/>
          <w:szCs w:val="26"/>
        </w:rPr>
        <w:t xml:space="preserve">образования и науки Российской Федерации на предоставление </w:t>
      </w:r>
      <w:r>
        <w:rPr>
          <w:rStyle w:val="52"/>
          <w:color w:val="000000"/>
          <w:sz w:val="26"/>
          <w:szCs w:val="26"/>
        </w:rPr>
        <w:lastRenderedPageBreak/>
        <w:t>субсидии из федерального бюджета бюджету Калужской области в</w:t>
      </w:r>
      <w:r w:rsidR="00690D96">
        <w:rPr>
          <w:rStyle w:val="52"/>
          <w:color w:val="000000"/>
          <w:sz w:val="26"/>
          <w:szCs w:val="26"/>
        </w:rPr>
        <w:t xml:space="preserve"> 2017 году в Калужской области продолжается реализация </w:t>
      </w:r>
      <w:r>
        <w:rPr>
          <w:rStyle w:val="52"/>
          <w:color w:val="000000"/>
          <w:sz w:val="26"/>
          <w:szCs w:val="26"/>
        </w:rPr>
        <w:t>комплекс</w:t>
      </w:r>
      <w:r w:rsidR="00690D96">
        <w:rPr>
          <w:rStyle w:val="52"/>
          <w:color w:val="000000"/>
          <w:sz w:val="26"/>
          <w:szCs w:val="26"/>
        </w:rPr>
        <w:t>а</w:t>
      </w:r>
      <w:r>
        <w:rPr>
          <w:rStyle w:val="52"/>
          <w:color w:val="000000"/>
          <w:sz w:val="26"/>
          <w:szCs w:val="26"/>
        </w:rPr>
        <w:t xml:space="preserve"> мероприятий по созданию в общеобразовательны</w:t>
      </w:r>
      <w:r w:rsidR="00690D96">
        <w:rPr>
          <w:rStyle w:val="52"/>
          <w:color w:val="000000"/>
          <w:sz w:val="26"/>
          <w:szCs w:val="26"/>
        </w:rPr>
        <w:t>х учреждениях</w:t>
      </w:r>
      <w:r>
        <w:rPr>
          <w:rStyle w:val="52"/>
          <w:color w:val="000000"/>
          <w:sz w:val="26"/>
          <w:szCs w:val="26"/>
        </w:rPr>
        <w:t>, расположенных в сельской местности, условий для занятия физической культурой и спортом.</w:t>
      </w:r>
    </w:p>
    <w:p w:rsidR="001A7F23" w:rsidRDefault="001A7F23" w:rsidP="001A7F23">
      <w:pPr>
        <w:pStyle w:val="51"/>
        <w:shd w:val="clear" w:color="auto" w:fill="auto"/>
        <w:tabs>
          <w:tab w:val="left" w:pos="1727"/>
        </w:tabs>
        <w:spacing w:line="240" w:lineRule="auto"/>
        <w:ind w:firstLine="709"/>
        <w:jc w:val="both"/>
        <w:rPr>
          <w:rStyle w:val="52"/>
          <w:color w:val="000000"/>
          <w:sz w:val="26"/>
          <w:szCs w:val="26"/>
        </w:rPr>
      </w:pPr>
      <w:r>
        <w:rPr>
          <w:rStyle w:val="52"/>
          <w:color w:val="000000"/>
          <w:sz w:val="26"/>
          <w:szCs w:val="26"/>
        </w:rPr>
        <w:t>Между министерство</w:t>
      </w:r>
      <w:r w:rsidR="00690D96">
        <w:rPr>
          <w:rStyle w:val="52"/>
          <w:color w:val="000000"/>
          <w:sz w:val="26"/>
          <w:szCs w:val="26"/>
        </w:rPr>
        <w:t>м и муниципальными учреждениями</w:t>
      </w:r>
      <w:r>
        <w:rPr>
          <w:rStyle w:val="52"/>
          <w:color w:val="000000"/>
          <w:sz w:val="26"/>
          <w:szCs w:val="26"/>
        </w:rPr>
        <w:t xml:space="preserve"> области заключены соглашения на реализацию </w:t>
      </w:r>
      <w:r w:rsidR="00690D96">
        <w:rPr>
          <w:rStyle w:val="52"/>
          <w:color w:val="000000"/>
          <w:sz w:val="26"/>
          <w:szCs w:val="26"/>
        </w:rPr>
        <w:t xml:space="preserve">данных </w:t>
      </w:r>
      <w:r>
        <w:rPr>
          <w:rStyle w:val="52"/>
          <w:color w:val="000000"/>
          <w:sz w:val="26"/>
          <w:szCs w:val="26"/>
        </w:rPr>
        <w:t>мероприятий.</w:t>
      </w:r>
    </w:p>
    <w:p w:rsidR="001A7F23" w:rsidRDefault="00690D96" w:rsidP="00690D96">
      <w:pPr>
        <w:pStyle w:val="51"/>
        <w:shd w:val="clear" w:color="auto" w:fill="auto"/>
        <w:tabs>
          <w:tab w:val="left" w:pos="1727"/>
        </w:tabs>
        <w:spacing w:line="240" w:lineRule="auto"/>
        <w:ind w:firstLine="709"/>
        <w:jc w:val="both"/>
        <w:rPr>
          <w:rStyle w:val="52"/>
          <w:color w:val="000000"/>
          <w:sz w:val="26"/>
          <w:szCs w:val="26"/>
        </w:rPr>
      </w:pPr>
      <w:r>
        <w:rPr>
          <w:rStyle w:val="52"/>
          <w:color w:val="000000"/>
          <w:sz w:val="26"/>
          <w:szCs w:val="26"/>
        </w:rPr>
        <w:t>Эти мероприятия включают</w:t>
      </w:r>
      <w:r w:rsidR="001A7F23">
        <w:rPr>
          <w:rStyle w:val="52"/>
          <w:color w:val="000000"/>
          <w:sz w:val="26"/>
          <w:szCs w:val="26"/>
        </w:rPr>
        <w:t xml:space="preserve"> ремонт спортзалов, создание спортивных клубов.</w:t>
      </w:r>
    </w:p>
    <w:p w:rsidR="001A7F23" w:rsidRDefault="00690D96" w:rsidP="00690D96">
      <w:pPr>
        <w:pStyle w:val="51"/>
        <w:shd w:val="clear" w:color="auto" w:fill="auto"/>
        <w:tabs>
          <w:tab w:val="left" w:pos="1727"/>
        </w:tabs>
        <w:spacing w:after="120" w:line="240" w:lineRule="auto"/>
        <w:ind w:firstLine="709"/>
        <w:jc w:val="both"/>
        <w:rPr>
          <w:rStyle w:val="52"/>
          <w:color w:val="000000"/>
          <w:sz w:val="26"/>
          <w:szCs w:val="26"/>
        </w:rPr>
      </w:pPr>
      <w:r>
        <w:rPr>
          <w:rStyle w:val="52"/>
          <w:color w:val="000000"/>
          <w:sz w:val="26"/>
          <w:szCs w:val="26"/>
        </w:rPr>
        <w:t>В 2017- 2018</w:t>
      </w:r>
      <w:r w:rsidR="001A7F23">
        <w:rPr>
          <w:rStyle w:val="52"/>
          <w:color w:val="000000"/>
          <w:sz w:val="26"/>
          <w:szCs w:val="26"/>
        </w:rPr>
        <w:t xml:space="preserve"> учебном году в МОУ «Основна</w:t>
      </w:r>
      <w:r>
        <w:rPr>
          <w:rStyle w:val="52"/>
          <w:color w:val="000000"/>
          <w:sz w:val="26"/>
          <w:szCs w:val="26"/>
        </w:rPr>
        <w:t>я общеобразовательная школа», село Совхоз «Чаусово»</w:t>
      </w:r>
      <w:r w:rsidR="001A7F23">
        <w:rPr>
          <w:rStyle w:val="52"/>
          <w:color w:val="000000"/>
          <w:sz w:val="26"/>
          <w:szCs w:val="26"/>
        </w:rPr>
        <w:t xml:space="preserve"> был от</w:t>
      </w:r>
      <w:r>
        <w:rPr>
          <w:rStyle w:val="52"/>
          <w:color w:val="000000"/>
          <w:sz w:val="26"/>
          <w:szCs w:val="26"/>
        </w:rPr>
        <w:t xml:space="preserve">ремонтирован спортивный зал за </w:t>
      </w:r>
      <w:r w:rsidR="001A7F23">
        <w:rPr>
          <w:rStyle w:val="52"/>
          <w:color w:val="000000"/>
          <w:sz w:val="26"/>
          <w:szCs w:val="26"/>
        </w:rPr>
        <w:t>счет федерального,  регионал</w:t>
      </w:r>
      <w:r>
        <w:rPr>
          <w:rStyle w:val="52"/>
          <w:color w:val="000000"/>
          <w:sz w:val="26"/>
          <w:szCs w:val="26"/>
        </w:rPr>
        <w:t>ьного и муниципального бюджетов</w:t>
      </w:r>
      <w:r w:rsidR="001A7F23">
        <w:rPr>
          <w:rStyle w:val="52"/>
          <w:color w:val="000000"/>
          <w:sz w:val="26"/>
          <w:szCs w:val="26"/>
        </w:rPr>
        <w:t>.</w:t>
      </w:r>
    </w:p>
    <w:p w:rsidR="001F75ED" w:rsidRPr="003A63F8" w:rsidRDefault="001F75ED" w:rsidP="00690D96">
      <w:pPr>
        <w:pStyle w:val="51"/>
        <w:shd w:val="clear" w:color="auto" w:fill="auto"/>
        <w:tabs>
          <w:tab w:val="left" w:pos="2177"/>
        </w:tabs>
        <w:spacing w:after="60" w:line="240" w:lineRule="auto"/>
        <w:jc w:val="center"/>
        <w:rPr>
          <w:rStyle w:val="52"/>
          <w:b/>
          <w:sz w:val="26"/>
          <w:szCs w:val="26"/>
        </w:rPr>
      </w:pPr>
      <w:r w:rsidRPr="003A63F8">
        <w:rPr>
          <w:rStyle w:val="52"/>
          <w:b/>
          <w:sz w:val="26"/>
          <w:szCs w:val="26"/>
        </w:rPr>
        <w:t>3.4. Создание условий для развития сети общеобразовательных учреждений района.</w:t>
      </w:r>
    </w:p>
    <w:p w:rsidR="001F75ED" w:rsidRPr="006B580E" w:rsidRDefault="001F75ED" w:rsidP="001F7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580E"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Развитие сети сельских общеобразовательных учреждений проводится в комплексе с развитием сети школьных автобусов, что позволило улучшить условия обучения путем ежедневного подвоза в базовые школы по </w:t>
      </w:r>
      <w:r>
        <w:rPr>
          <w:rStyle w:val="ac"/>
          <w:rFonts w:ascii="Times New Roman" w:hAnsi="Times New Roman" w:cs="Times New Roman"/>
          <w:b w:val="0"/>
          <w:sz w:val="26"/>
          <w:szCs w:val="26"/>
        </w:rPr>
        <w:t>8</w:t>
      </w:r>
      <w:r w:rsidRPr="006B580E"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 маршрутам </w:t>
      </w:r>
      <w:r w:rsidR="004A3056">
        <w:rPr>
          <w:rStyle w:val="ac"/>
          <w:rFonts w:ascii="Times New Roman" w:hAnsi="Times New Roman" w:cs="Times New Roman"/>
          <w:b w:val="0"/>
          <w:sz w:val="26"/>
          <w:szCs w:val="26"/>
        </w:rPr>
        <w:t>около 500</w:t>
      </w:r>
      <w:r w:rsidRPr="007C3933"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B580E"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обучающихся. Для организации подвоза школьников сельской местности к месту учебы и обратно за </w:t>
      </w:r>
      <w:r w:rsidR="00690D96"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школами района закреплено 8 </w:t>
      </w:r>
      <w:r w:rsidRPr="006B580E"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автобусов государственного казённого учреждения «Школьный автобус», их ежедневный пробег составляет </w:t>
      </w:r>
      <w:r w:rsidRPr="007C3933">
        <w:rPr>
          <w:rStyle w:val="ac"/>
          <w:rFonts w:ascii="Times New Roman" w:hAnsi="Times New Roman" w:cs="Times New Roman"/>
          <w:b w:val="0"/>
          <w:sz w:val="26"/>
          <w:szCs w:val="26"/>
        </w:rPr>
        <w:t>835 км.</w:t>
      </w:r>
      <w:r w:rsidRPr="006B580E"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 Два раза в год осуществляется комиссионная проверка качества дорог, по которым открыты маршруты школьного автобуса.</w:t>
      </w:r>
    </w:p>
    <w:p w:rsidR="001F75ED" w:rsidRPr="004A2A72" w:rsidRDefault="001F75ED" w:rsidP="001F75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2A72">
        <w:rPr>
          <w:rFonts w:ascii="Times New Roman" w:hAnsi="Times New Roman"/>
          <w:sz w:val="26"/>
          <w:szCs w:val="26"/>
        </w:rPr>
        <w:t>Все школьные автобусы оснащены системой спутниковой навигации, позволяющей обеспечивать: голосовую связь диспетчера с водителем автобуса, круглосуточный контроль за местонахождением автобусов, в режиме реального времени определять скорость движения автобуса, его отклонение</w:t>
      </w:r>
      <w:r>
        <w:rPr>
          <w:rFonts w:ascii="Times New Roman" w:hAnsi="Times New Roman"/>
          <w:sz w:val="26"/>
          <w:szCs w:val="26"/>
        </w:rPr>
        <w:t xml:space="preserve"> от маршрута и графика движения, а также в связи с изменениями в ПДД по организованной перевозкой детей автобусами, на каждый автобус установлены желтые проблесковые маячки (спецсигналы).</w:t>
      </w:r>
    </w:p>
    <w:p w:rsidR="001F75ED" w:rsidRPr="001F75ED" w:rsidRDefault="001F75ED" w:rsidP="001F75ED">
      <w:pPr>
        <w:spacing w:after="12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4A2A72">
        <w:rPr>
          <w:rFonts w:ascii="Times New Roman" w:hAnsi="Times New Roman"/>
          <w:sz w:val="26"/>
          <w:szCs w:val="26"/>
        </w:rPr>
        <w:t xml:space="preserve">Для организации экскурсионного обслуживания обучающихся, подвоза детей на олимпиады и спортивные мероприятия  выделяется дополнительный лимит километража. Так, за прошедший учебный год лимит составил 8500 километров, что позволило организовать около </w:t>
      </w:r>
      <w:r>
        <w:rPr>
          <w:rFonts w:ascii="Times New Roman" w:hAnsi="Times New Roman"/>
          <w:sz w:val="26"/>
          <w:szCs w:val="26"/>
        </w:rPr>
        <w:t>90</w:t>
      </w:r>
      <w:r w:rsidRPr="00120A70">
        <w:rPr>
          <w:rFonts w:ascii="Times New Roman" w:hAnsi="Times New Roman"/>
          <w:sz w:val="26"/>
          <w:szCs w:val="26"/>
        </w:rPr>
        <w:t xml:space="preserve"> внем</w:t>
      </w:r>
      <w:r w:rsidR="00746B16">
        <w:rPr>
          <w:rFonts w:ascii="Times New Roman" w:hAnsi="Times New Roman"/>
          <w:sz w:val="26"/>
          <w:szCs w:val="26"/>
        </w:rPr>
        <w:t>аршрутных поездок</w:t>
      </w:r>
      <w:r w:rsidRPr="00120A70">
        <w:rPr>
          <w:rFonts w:ascii="Times New Roman" w:hAnsi="Times New Roman"/>
          <w:sz w:val="26"/>
          <w:szCs w:val="26"/>
        </w:rPr>
        <w:t>.</w:t>
      </w:r>
    </w:p>
    <w:p w:rsidR="001A7F23" w:rsidRPr="004A2A72" w:rsidRDefault="001A7F23" w:rsidP="001A7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6"/>
          <w:szCs w:val="26"/>
        </w:rPr>
      </w:pPr>
      <w:r w:rsidRPr="004A2A72">
        <w:rPr>
          <w:rFonts w:ascii="Times New Roman" w:eastAsia="TimesNewRomanPSMT" w:hAnsi="Times New Roman"/>
          <w:b/>
          <w:sz w:val="26"/>
          <w:szCs w:val="26"/>
        </w:rPr>
        <w:t>3.5. Создание условий для психологического сопровождения системы образования района.</w:t>
      </w:r>
    </w:p>
    <w:p w:rsidR="00763534" w:rsidRPr="00690D96" w:rsidRDefault="00763534" w:rsidP="0076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r w:rsidRPr="00690D96">
        <w:rPr>
          <w:rFonts w:ascii="Times New Roman" w:hAnsi="Times New Roman"/>
          <w:iCs/>
          <w:sz w:val="26"/>
          <w:szCs w:val="26"/>
        </w:rPr>
        <w:t xml:space="preserve">Приоритетными направлениями психолого-педагогического сопровождения в 2017/18 учебном году </w:t>
      </w:r>
      <w:r w:rsidRPr="00690D96">
        <w:rPr>
          <w:rFonts w:ascii="Times New Roman" w:eastAsia="TimesNewRomanPSMT" w:hAnsi="Times New Roman"/>
          <w:sz w:val="26"/>
          <w:szCs w:val="26"/>
        </w:rPr>
        <w:t>были: психологическая диагностика; психологическое просвещение; консультирование;</w:t>
      </w:r>
      <w:r w:rsidR="0047028B" w:rsidRPr="00690D96">
        <w:rPr>
          <w:rFonts w:ascii="Times New Roman" w:eastAsia="TimesNewRomanPSMT" w:hAnsi="Times New Roman"/>
          <w:sz w:val="26"/>
          <w:szCs w:val="26"/>
        </w:rPr>
        <w:t xml:space="preserve"> </w:t>
      </w:r>
      <w:r w:rsidRPr="00690D96">
        <w:rPr>
          <w:rFonts w:ascii="Times New Roman" w:eastAsia="TimesNewRomanPSMT" w:hAnsi="Times New Roman"/>
          <w:sz w:val="26"/>
          <w:szCs w:val="26"/>
        </w:rPr>
        <w:t>организационно-методическая работа.</w:t>
      </w:r>
    </w:p>
    <w:p w:rsidR="00763534" w:rsidRPr="00690D96" w:rsidRDefault="00763534" w:rsidP="0076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0D96">
        <w:rPr>
          <w:rFonts w:ascii="Times New Roman" w:eastAsia="TimesNewRomanPSMT" w:hAnsi="Times New Roman"/>
          <w:sz w:val="26"/>
          <w:szCs w:val="26"/>
        </w:rPr>
        <w:t>К актуальным задачам деятельности специалистов психологической службы образования в современных условиях относятся: обеспечение своевременного выявления резервов психологического развития детей и их использования в обучении и воспитании; своевременный контроль соответствия процессов обучения и воспитания природным и социальным закономерностям психического развития детей; выявление и устранение факторов, которые могут вести к отклонениям от нормального психического развития ребенка, оказание прямой психологической помощи участникам образовательного процесса: ученикам, учителям, родителям и представителям администрации.</w:t>
      </w:r>
    </w:p>
    <w:p w:rsidR="00763534" w:rsidRPr="00690D96" w:rsidRDefault="00763534" w:rsidP="00763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D96">
        <w:rPr>
          <w:rFonts w:ascii="Times New Roman" w:eastAsia="TimesNewRomanPSMT" w:hAnsi="Times New Roman"/>
          <w:sz w:val="26"/>
          <w:szCs w:val="26"/>
        </w:rPr>
        <w:lastRenderedPageBreak/>
        <w:t xml:space="preserve">На базе  МУ «УМЦ» г. Жукова  организована </w:t>
      </w:r>
      <w:r w:rsidRPr="00690D96">
        <w:rPr>
          <w:rFonts w:ascii="Times New Roman" w:hAnsi="Times New Roman" w:cs="Times New Roman"/>
          <w:sz w:val="26"/>
          <w:szCs w:val="26"/>
        </w:rPr>
        <w:t xml:space="preserve">работа территориальной психолого-медико-педагогической комиссии Жуковского района. </w:t>
      </w:r>
      <w:r w:rsidRPr="00690D96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В своей деятельности </w:t>
      </w:r>
      <w:r w:rsidRPr="00690D96">
        <w:rPr>
          <w:rFonts w:ascii="Times New Roman" w:hAnsi="Times New Roman" w:cs="Times New Roman"/>
          <w:sz w:val="26"/>
          <w:szCs w:val="26"/>
        </w:rPr>
        <w:t xml:space="preserve">Территориальная </w:t>
      </w:r>
      <w:r w:rsidRPr="00690D96">
        <w:rPr>
          <w:rFonts w:ascii="Times New Roman" w:hAnsi="Times New Roman" w:cs="Times New Roman"/>
          <w:spacing w:val="-5"/>
          <w:sz w:val="26"/>
          <w:szCs w:val="26"/>
        </w:rPr>
        <w:t>психолого-медико-педагогическая комиссия</w:t>
      </w:r>
      <w:r w:rsidRPr="00690D96">
        <w:rPr>
          <w:rFonts w:ascii="Times New Roman" w:hAnsi="Times New Roman" w:cs="Times New Roman"/>
          <w:sz w:val="26"/>
          <w:szCs w:val="26"/>
        </w:rPr>
        <w:t xml:space="preserve"> Жуковского района </w:t>
      </w:r>
      <w:r w:rsidRPr="00690D96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руководствуется ФЗ от 29.12.2012 г. № 273 «Об образовании в Российской Федерации», Положением о психолого-медико-педагогической комиссии, утвержденным приказом Министерства образования и науки Российской Федерации от 20 сентября 2013 года № 1082. ТПМПК </w:t>
      </w:r>
      <w:r w:rsidRPr="00690D96">
        <w:rPr>
          <w:rFonts w:ascii="Times New Roman" w:hAnsi="Times New Roman" w:cs="Times New Roman"/>
          <w:sz w:val="26"/>
          <w:szCs w:val="26"/>
        </w:rPr>
        <w:t xml:space="preserve">создана в целях своевременного выявления детей с </w:t>
      </w:r>
      <w:r w:rsidRPr="00690D96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ограниченными возможностями здоровья и </w:t>
      </w:r>
      <w:r w:rsidRPr="00690D96">
        <w:rPr>
          <w:rFonts w:ascii="Times New Roman" w:hAnsi="Times New Roman" w:cs="Times New Roman"/>
          <w:sz w:val="26"/>
          <w:szCs w:val="26"/>
        </w:rPr>
        <w:t>(или) отклонениями в поведении, проведения их комплексного психолого-медико-педагогического обследования и подготовки по результатам обследования рекомендаций по организации их обучения и воспитания, а также подтверждения, уточнения или изменения ранее данных рекомендаций.</w:t>
      </w:r>
    </w:p>
    <w:p w:rsidR="00763534" w:rsidRPr="00690D96" w:rsidRDefault="00763534" w:rsidP="00763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</w:rPr>
      </w:pPr>
      <w:r w:rsidRPr="00690D96">
        <w:rPr>
          <w:rFonts w:ascii="Times New Roman" w:hAnsi="Times New Roman" w:cs="Times New Roman"/>
          <w:sz w:val="26"/>
          <w:szCs w:val="26"/>
        </w:rPr>
        <w:t xml:space="preserve">За 2017-2018 учебный год проведено </w:t>
      </w:r>
      <w:r w:rsidRPr="00690D96">
        <w:rPr>
          <w:rFonts w:ascii="Times New Roman" w:hAnsi="Times New Roman" w:cs="Times New Roman"/>
          <w:b/>
          <w:sz w:val="26"/>
          <w:szCs w:val="26"/>
        </w:rPr>
        <w:t>5</w:t>
      </w:r>
      <w:r w:rsidRPr="00690D96">
        <w:rPr>
          <w:rFonts w:ascii="Times New Roman" w:hAnsi="Times New Roman" w:cs="Times New Roman"/>
          <w:sz w:val="26"/>
          <w:szCs w:val="26"/>
        </w:rPr>
        <w:t xml:space="preserve"> заседаний ТПМПК, обследовано      </w:t>
      </w:r>
      <w:r w:rsidRPr="00690D96">
        <w:rPr>
          <w:rFonts w:ascii="Times New Roman" w:hAnsi="Times New Roman" w:cs="Times New Roman"/>
          <w:b/>
          <w:sz w:val="26"/>
          <w:szCs w:val="26"/>
        </w:rPr>
        <w:t>52</w:t>
      </w:r>
      <w:r w:rsidRPr="00690D96">
        <w:rPr>
          <w:rFonts w:ascii="Times New Roman" w:hAnsi="Times New Roman" w:cs="Times New Roman"/>
          <w:sz w:val="26"/>
          <w:szCs w:val="26"/>
        </w:rPr>
        <w:t xml:space="preserve">ребенка. Из них 3 ребенка не достигших 6,5 лет детей на  готовность к школьному обучению в более раннем возрасте, </w:t>
      </w:r>
      <w:r w:rsidRPr="00690D96">
        <w:rPr>
          <w:rFonts w:ascii="Times New Roman" w:hAnsi="Times New Roman" w:cs="Times New Roman"/>
          <w:b/>
          <w:sz w:val="26"/>
          <w:szCs w:val="26"/>
        </w:rPr>
        <w:t>17</w:t>
      </w:r>
      <w:r w:rsidR="0047028B" w:rsidRPr="00690D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0D96">
        <w:rPr>
          <w:rFonts w:ascii="Times New Roman" w:hAnsi="Times New Roman" w:cs="Times New Roman"/>
          <w:sz w:val="26"/>
          <w:szCs w:val="26"/>
        </w:rPr>
        <w:t>детей обратились  с проблемами обучения</w:t>
      </w:r>
      <w:r w:rsidR="0047028B" w:rsidRPr="00690D96">
        <w:rPr>
          <w:rFonts w:ascii="Times New Roman" w:hAnsi="Times New Roman" w:cs="Times New Roman"/>
          <w:sz w:val="26"/>
          <w:szCs w:val="26"/>
        </w:rPr>
        <w:t xml:space="preserve"> </w:t>
      </w:r>
      <w:r w:rsidRPr="00690D96">
        <w:rPr>
          <w:rFonts w:ascii="Times New Roman" w:hAnsi="Times New Roman" w:cs="Times New Roman"/>
          <w:sz w:val="26"/>
          <w:szCs w:val="26"/>
        </w:rPr>
        <w:t xml:space="preserve">и </w:t>
      </w:r>
      <w:r w:rsidRPr="00690D96">
        <w:rPr>
          <w:rFonts w:ascii="Times New Roman" w:hAnsi="Times New Roman" w:cs="Times New Roman"/>
          <w:b/>
          <w:sz w:val="26"/>
          <w:szCs w:val="26"/>
        </w:rPr>
        <w:t>32 выпускника</w:t>
      </w:r>
      <w:r w:rsidR="0047028B" w:rsidRPr="00690D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0D96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для отнесения их к категории лиц с ограниченными возможностями здоровья и создания для них особых условий прохождения государственной итоговой аттестации по образовательным программам основного общего образования. </w:t>
      </w:r>
    </w:p>
    <w:p w:rsidR="00763534" w:rsidRPr="00690D96" w:rsidRDefault="00763534" w:rsidP="0027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D96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По результатам обследования </w:t>
      </w:r>
      <w:r w:rsidRPr="00690D96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>29</w:t>
      </w:r>
      <w:r w:rsidRPr="00690D96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выпускников</w:t>
      </w:r>
      <w:r w:rsidR="0047028B" w:rsidRPr="00690D96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90D96">
        <w:rPr>
          <w:rFonts w:ascii="Times New Roman" w:hAnsi="Times New Roman" w:cs="Times New Roman"/>
          <w:sz w:val="26"/>
          <w:szCs w:val="26"/>
        </w:rPr>
        <w:t xml:space="preserve">относятся к категории обучающихся с ограниченными возможностями здоровья и им рекомендовано государственную итоговую аттестацию провести в форме ОГЭ (ГВЭ)  и ЕГЭ (ГВЭ) в особых условиях в соответствии с Порядком ГИА-9, утвержденным приказом Министерства образования и науки РФ от 25.12.2013 г. №  1394. Рекомендовано пройти дополнительное обследование  в Калужской  с целью уточнения диагноза </w:t>
      </w:r>
      <w:r w:rsidRPr="00690D96">
        <w:rPr>
          <w:rFonts w:ascii="Times New Roman" w:hAnsi="Times New Roman" w:cs="Times New Roman"/>
          <w:b/>
          <w:sz w:val="26"/>
          <w:szCs w:val="26"/>
        </w:rPr>
        <w:t>3</w:t>
      </w:r>
      <w:r w:rsidRPr="00690D96">
        <w:rPr>
          <w:rFonts w:ascii="Times New Roman" w:hAnsi="Times New Roman" w:cs="Times New Roman"/>
          <w:sz w:val="26"/>
          <w:szCs w:val="26"/>
        </w:rPr>
        <w:t xml:space="preserve"> выпускникам.   </w:t>
      </w:r>
    </w:p>
    <w:p w:rsidR="00763534" w:rsidRPr="00690D96" w:rsidRDefault="00763534" w:rsidP="0027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D96">
        <w:rPr>
          <w:rFonts w:ascii="Times New Roman" w:hAnsi="Times New Roman" w:cs="Times New Roman"/>
          <w:b/>
          <w:sz w:val="26"/>
          <w:szCs w:val="26"/>
        </w:rPr>
        <w:t>По сравнению с прошлым годом количество детей, прошедших обследование на ТПМПК в связи с проблемами обучения</w:t>
      </w:r>
      <w:r w:rsidR="0047028B" w:rsidRPr="00690D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0D96">
        <w:rPr>
          <w:rFonts w:ascii="Times New Roman" w:hAnsi="Times New Roman" w:cs="Times New Roman"/>
          <w:b/>
          <w:sz w:val="26"/>
          <w:szCs w:val="26"/>
        </w:rPr>
        <w:t>немного снизился</w:t>
      </w:r>
      <w:r w:rsidR="0047028B" w:rsidRPr="00690D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0D96">
        <w:rPr>
          <w:rFonts w:ascii="Times New Roman" w:hAnsi="Times New Roman" w:cs="Times New Roman"/>
          <w:b/>
          <w:sz w:val="26"/>
          <w:szCs w:val="26"/>
        </w:rPr>
        <w:t xml:space="preserve">- 17 </w:t>
      </w:r>
      <w:r w:rsidRPr="00690D96">
        <w:rPr>
          <w:rFonts w:ascii="Times New Roman" w:hAnsi="Times New Roman" w:cs="Times New Roman"/>
          <w:sz w:val="26"/>
          <w:szCs w:val="26"/>
        </w:rPr>
        <w:t>детей.</w:t>
      </w:r>
      <w:r w:rsidR="0047028B" w:rsidRPr="00690D96">
        <w:rPr>
          <w:rFonts w:ascii="Times New Roman" w:hAnsi="Times New Roman" w:cs="Times New Roman"/>
          <w:sz w:val="26"/>
          <w:szCs w:val="26"/>
        </w:rPr>
        <w:t xml:space="preserve"> </w:t>
      </w:r>
      <w:r w:rsidRPr="00690D96">
        <w:rPr>
          <w:rFonts w:ascii="Times New Roman" w:hAnsi="Times New Roman" w:cs="Times New Roman"/>
          <w:sz w:val="26"/>
          <w:szCs w:val="26"/>
        </w:rPr>
        <w:t xml:space="preserve">Из них: не обучались 3 ребенка, учащиеся начальной школы - 12 детей и 2 ребенка – учащиеся 6 и 7 классов.  По заключению ТПМПК  </w:t>
      </w:r>
      <w:r w:rsidRPr="00690D96">
        <w:rPr>
          <w:rFonts w:ascii="Times New Roman" w:hAnsi="Times New Roman" w:cs="Times New Roman"/>
          <w:b/>
          <w:sz w:val="26"/>
          <w:szCs w:val="26"/>
        </w:rPr>
        <w:t>17</w:t>
      </w:r>
      <w:r w:rsidRPr="00690D96">
        <w:rPr>
          <w:rFonts w:ascii="Times New Roman" w:hAnsi="Times New Roman" w:cs="Times New Roman"/>
          <w:sz w:val="26"/>
          <w:szCs w:val="26"/>
        </w:rPr>
        <w:t xml:space="preserve">  детей  относятся к категории обучающихся с ограниченными возможностями здоровья. </w:t>
      </w:r>
      <w:r w:rsidRPr="00690D96">
        <w:rPr>
          <w:rFonts w:ascii="Times New Roman" w:eastAsia="Times New Roman" w:hAnsi="Times New Roman" w:cs="Times New Roman"/>
          <w:spacing w:val="-5"/>
          <w:sz w:val="26"/>
          <w:szCs w:val="26"/>
        </w:rPr>
        <w:t>Следует отметить, что большей части детей, обратившихся в ТПМПК, рекомендовано обучение по</w:t>
      </w:r>
      <w:r w:rsidRPr="00690D96">
        <w:rPr>
          <w:rFonts w:ascii="Times New Roman" w:hAnsi="Times New Roman" w:cs="Times New Roman"/>
          <w:sz w:val="26"/>
          <w:szCs w:val="26"/>
        </w:rPr>
        <w:t xml:space="preserve"> адаптированной образовательной программе для детей с нарушением интеллектуального развития - </w:t>
      </w:r>
      <w:r w:rsidRPr="00690D96">
        <w:rPr>
          <w:rFonts w:ascii="Times New Roman" w:hAnsi="Times New Roman" w:cs="Times New Roman"/>
          <w:b/>
          <w:sz w:val="26"/>
          <w:szCs w:val="26"/>
        </w:rPr>
        <w:t>14</w:t>
      </w:r>
      <w:r w:rsidRPr="00690D96">
        <w:rPr>
          <w:rFonts w:ascii="Times New Roman" w:hAnsi="Times New Roman" w:cs="Times New Roman"/>
          <w:sz w:val="26"/>
          <w:szCs w:val="26"/>
        </w:rPr>
        <w:t xml:space="preserve">чел., а также: обучение по адаптированной образовательной программе для детей с задержкой психического развития  - </w:t>
      </w:r>
      <w:r w:rsidRPr="00690D96">
        <w:rPr>
          <w:rFonts w:ascii="Times New Roman" w:hAnsi="Times New Roman" w:cs="Times New Roman"/>
          <w:b/>
          <w:sz w:val="26"/>
          <w:szCs w:val="26"/>
        </w:rPr>
        <w:t>3</w:t>
      </w:r>
      <w:r w:rsidRPr="00690D96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763534" w:rsidRPr="007A575F" w:rsidRDefault="00763534" w:rsidP="00763534">
      <w:pPr>
        <w:rPr>
          <w:rFonts w:ascii="Times New Roman" w:hAnsi="Times New Roman"/>
          <w:color w:val="0070C0"/>
          <w:sz w:val="26"/>
          <w:szCs w:val="26"/>
        </w:rPr>
      </w:pPr>
    </w:p>
    <w:p w:rsidR="001A7F23" w:rsidRDefault="001A7F23" w:rsidP="001A7F23">
      <w:pPr>
        <w:rPr>
          <w:rFonts w:ascii="Times New Roman" w:hAnsi="Times New Roman" w:cs="Times New Roman"/>
          <w:sz w:val="26"/>
          <w:szCs w:val="26"/>
        </w:rPr>
      </w:pPr>
    </w:p>
    <w:p w:rsidR="00763534" w:rsidRPr="00090B86" w:rsidRDefault="00763534" w:rsidP="001A7F23">
      <w:pPr>
        <w:rPr>
          <w:rFonts w:ascii="Times New Roman" w:hAnsi="Times New Roman"/>
          <w:sz w:val="26"/>
          <w:szCs w:val="26"/>
        </w:rPr>
      </w:pPr>
    </w:p>
    <w:p w:rsidR="001A7F23" w:rsidRPr="00090B86" w:rsidRDefault="001A7F23" w:rsidP="001A7F23">
      <w:pPr>
        <w:rPr>
          <w:rFonts w:ascii="Times New Roman" w:hAnsi="Times New Roman"/>
          <w:sz w:val="26"/>
          <w:szCs w:val="26"/>
        </w:rPr>
      </w:pPr>
    </w:p>
    <w:p w:rsidR="001A7F23" w:rsidRPr="00090B86" w:rsidRDefault="001A7F23" w:rsidP="001A7F23">
      <w:pPr>
        <w:rPr>
          <w:rFonts w:ascii="Times New Roman" w:hAnsi="Times New Roman"/>
          <w:sz w:val="26"/>
          <w:szCs w:val="26"/>
        </w:rPr>
      </w:pPr>
    </w:p>
    <w:p w:rsidR="001A7F23" w:rsidRPr="00090B86" w:rsidRDefault="001A7F23" w:rsidP="001A7F23">
      <w:pPr>
        <w:rPr>
          <w:rFonts w:ascii="Times New Roman" w:hAnsi="Times New Roman"/>
          <w:sz w:val="26"/>
          <w:szCs w:val="26"/>
        </w:rPr>
      </w:pPr>
    </w:p>
    <w:p w:rsidR="001A7F23" w:rsidRPr="00090B86" w:rsidRDefault="001A7F23" w:rsidP="001A7F23">
      <w:pPr>
        <w:rPr>
          <w:rFonts w:ascii="Times New Roman" w:hAnsi="Times New Roman"/>
          <w:sz w:val="26"/>
          <w:szCs w:val="26"/>
        </w:rPr>
      </w:pPr>
    </w:p>
    <w:p w:rsidR="0047028B" w:rsidRPr="00090B86" w:rsidRDefault="0047028B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1A7F23" w:rsidRPr="002078C0" w:rsidRDefault="001A7F23" w:rsidP="001A7F23">
      <w:pPr>
        <w:jc w:val="center"/>
        <w:rPr>
          <w:rStyle w:val="74"/>
          <w:rFonts w:ascii="Times New Roman" w:hAnsi="Times New Roman" w:cs="Times New Roman"/>
          <w:b/>
          <w:color w:val="000000"/>
          <w:sz w:val="52"/>
          <w:szCs w:val="52"/>
        </w:rPr>
      </w:pPr>
      <w:r w:rsidRPr="002078C0">
        <w:rPr>
          <w:rStyle w:val="74"/>
          <w:rFonts w:ascii="Times New Roman" w:hAnsi="Times New Roman" w:cs="Times New Roman"/>
          <w:b/>
          <w:color w:val="000000"/>
          <w:sz w:val="52"/>
          <w:szCs w:val="52"/>
        </w:rPr>
        <w:t xml:space="preserve">Глава </w:t>
      </w:r>
      <w:r w:rsidRPr="002078C0">
        <w:rPr>
          <w:rStyle w:val="74"/>
          <w:rFonts w:ascii="Times New Roman" w:hAnsi="Times New Roman" w:cs="Times New Roman"/>
          <w:b/>
          <w:color w:val="000000"/>
          <w:sz w:val="52"/>
          <w:szCs w:val="52"/>
          <w:lang w:val="en-US"/>
        </w:rPr>
        <w:t>IV</w:t>
      </w:r>
    </w:p>
    <w:p w:rsidR="001A7F23" w:rsidRPr="002078C0" w:rsidRDefault="001A7F23" w:rsidP="001A7F23">
      <w:pPr>
        <w:jc w:val="center"/>
        <w:rPr>
          <w:rStyle w:val="74"/>
          <w:rFonts w:ascii="Times New Roman" w:hAnsi="Times New Roman" w:cs="Times New Roman"/>
          <w:b/>
          <w:color w:val="000000"/>
          <w:sz w:val="52"/>
          <w:szCs w:val="52"/>
        </w:rPr>
      </w:pPr>
      <w:r w:rsidRPr="002078C0">
        <w:rPr>
          <w:rStyle w:val="74"/>
          <w:rFonts w:ascii="Times New Roman" w:hAnsi="Times New Roman" w:cs="Times New Roman"/>
          <w:b/>
          <w:color w:val="000000"/>
          <w:sz w:val="52"/>
          <w:szCs w:val="52"/>
        </w:rPr>
        <w:t>Кадровая политика</w:t>
      </w:r>
    </w:p>
    <w:p w:rsidR="001A7F23" w:rsidRDefault="001A7F23" w:rsidP="001A7F23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1A7F23" w:rsidRDefault="001A7F23" w:rsidP="001A7F23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1A7F23" w:rsidRDefault="001A7F23" w:rsidP="001A7F23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1A7F23" w:rsidRDefault="001A7F23" w:rsidP="001A7F23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1A7F23" w:rsidRDefault="001A7F23" w:rsidP="001A7F23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1A7F23" w:rsidRDefault="001A7F23" w:rsidP="001A7F23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1A7F23" w:rsidRDefault="001A7F23" w:rsidP="001A7F23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1A7F23" w:rsidRDefault="001A7F23" w:rsidP="001A7F23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1A7F23" w:rsidRDefault="001A7F23" w:rsidP="001A7F23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1A7F23" w:rsidRDefault="001A7F23" w:rsidP="001A7F23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1A7F23" w:rsidRDefault="001A7F23" w:rsidP="001A7F23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1A7F23" w:rsidRDefault="001A7F23" w:rsidP="001A7F23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1A7F23" w:rsidRDefault="001A7F23" w:rsidP="001A7F23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1A7F23" w:rsidRDefault="001A7F23" w:rsidP="001A7F23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1A7F23" w:rsidRDefault="001A7F23" w:rsidP="001A7F23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1A7F23" w:rsidRDefault="001A7F23" w:rsidP="001A7F23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1A7F23" w:rsidRDefault="001A7F23" w:rsidP="001A7F23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1A7F23" w:rsidRDefault="001A7F23" w:rsidP="001A7F23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1A7F23" w:rsidRDefault="001A7F23" w:rsidP="001A7F23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1A7F23" w:rsidRDefault="001A7F23" w:rsidP="001A7F23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1A7F23" w:rsidRDefault="001A7F23" w:rsidP="001A7F23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1A7F23" w:rsidRPr="004A2A72" w:rsidRDefault="001A7F23" w:rsidP="006B580E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1A7F23" w:rsidRPr="004A2A72" w:rsidRDefault="006B580E" w:rsidP="001A7F23">
      <w:pPr>
        <w:pStyle w:val="ad"/>
        <w:spacing w:after="120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bookmarkStart w:id="3" w:name="bookmark68"/>
      <w:r>
        <w:rPr>
          <w:rStyle w:val="52"/>
          <w:color w:val="000000"/>
          <w:sz w:val="26"/>
          <w:szCs w:val="26"/>
        </w:rPr>
        <w:lastRenderedPageBreak/>
        <w:t>4.1</w:t>
      </w:r>
      <w:r w:rsidR="001A7F23" w:rsidRPr="004A2A72">
        <w:rPr>
          <w:rStyle w:val="52"/>
          <w:color w:val="000000"/>
          <w:sz w:val="26"/>
          <w:szCs w:val="26"/>
        </w:rPr>
        <w:t>.</w:t>
      </w:r>
      <w:r>
        <w:rPr>
          <w:rStyle w:val="52"/>
          <w:color w:val="000000"/>
          <w:sz w:val="26"/>
          <w:szCs w:val="26"/>
        </w:rPr>
        <w:t xml:space="preserve"> </w:t>
      </w:r>
      <w:r w:rsidR="001A7F23" w:rsidRPr="004A2A72">
        <w:rPr>
          <w:rStyle w:val="52"/>
          <w:color w:val="000000"/>
          <w:sz w:val="26"/>
          <w:szCs w:val="26"/>
        </w:rPr>
        <w:t>Анализ итогов аттестации педагогических кадров</w:t>
      </w:r>
      <w:bookmarkEnd w:id="3"/>
      <w:r w:rsidR="001A7F23" w:rsidRPr="004A2A72">
        <w:rPr>
          <w:rStyle w:val="52"/>
          <w:color w:val="000000"/>
          <w:sz w:val="26"/>
          <w:szCs w:val="26"/>
        </w:rPr>
        <w:t>.</w:t>
      </w:r>
    </w:p>
    <w:p w:rsidR="00B243C3" w:rsidRPr="00F44DE6" w:rsidRDefault="00B243C3" w:rsidP="00B243C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76310">
        <w:rPr>
          <w:rStyle w:val="86"/>
          <w:b w:val="0"/>
          <w:bCs w:val="0"/>
          <w:sz w:val="26"/>
          <w:szCs w:val="26"/>
        </w:rPr>
        <w:t>В соответствии с Порядком аттестации педагогических работников государственных и муниципальных образовательных учреждений (приказ Минобрнауки Российской Федерации от 07.04.2014 № 276), «Соглашением между министерством образования и науки Калужской области и Калужской областной организацией профсоюза работников народного образования и науки Россий</w:t>
      </w:r>
      <w:r w:rsidRPr="00E76310">
        <w:rPr>
          <w:rStyle w:val="86"/>
          <w:b w:val="0"/>
          <w:bCs w:val="0"/>
          <w:sz w:val="26"/>
          <w:szCs w:val="26"/>
        </w:rPr>
        <w:softHyphen/>
        <w:t xml:space="preserve">ской Федерации по регулированию социально-трудовых и связанных с ними экономических отношений в отрасли на 2017-2019 годы»   </w:t>
      </w:r>
      <w:r w:rsidRPr="00F44DE6">
        <w:rPr>
          <w:rStyle w:val="86"/>
          <w:b w:val="0"/>
          <w:bCs w:val="0"/>
          <w:sz w:val="26"/>
          <w:szCs w:val="26"/>
        </w:rPr>
        <w:t>в 2017/2018 учебном году были  установлены педагогическим работникам района первая и высшая  квалификационные категории:</w:t>
      </w:r>
    </w:p>
    <w:p w:rsidR="00B243C3" w:rsidRPr="007E2D60" w:rsidRDefault="00B243C3" w:rsidP="00B243C3">
      <w:pPr>
        <w:pStyle w:val="ad"/>
        <w:ind w:firstLine="709"/>
        <w:jc w:val="both"/>
        <w:rPr>
          <w:rStyle w:val="86"/>
          <w:b w:val="0"/>
          <w:bCs w:val="0"/>
          <w:color w:val="FF0000"/>
          <w:sz w:val="26"/>
          <w:szCs w:val="26"/>
        </w:rPr>
      </w:pPr>
      <w:r w:rsidRPr="00F44DE6">
        <w:rPr>
          <w:rStyle w:val="86"/>
          <w:b w:val="0"/>
          <w:bCs w:val="0"/>
          <w:sz w:val="26"/>
          <w:szCs w:val="26"/>
        </w:rPr>
        <w:t>- высшая квалификационная категория  - 7  человек, что составляет</w:t>
      </w:r>
      <w:r>
        <w:rPr>
          <w:rStyle w:val="86"/>
          <w:b w:val="0"/>
          <w:bCs w:val="0"/>
          <w:color w:val="FF0000"/>
          <w:sz w:val="26"/>
          <w:szCs w:val="26"/>
        </w:rPr>
        <w:t xml:space="preserve"> </w:t>
      </w:r>
      <w:r w:rsidRPr="003F0553">
        <w:rPr>
          <w:rStyle w:val="86"/>
          <w:b w:val="0"/>
          <w:bCs w:val="0"/>
          <w:sz w:val="26"/>
          <w:szCs w:val="26"/>
        </w:rPr>
        <w:t xml:space="preserve">44 % </w:t>
      </w:r>
      <w:r w:rsidR="003F0553">
        <w:rPr>
          <w:rStyle w:val="86"/>
          <w:b w:val="0"/>
          <w:bCs w:val="0"/>
          <w:sz w:val="26"/>
          <w:szCs w:val="26"/>
        </w:rPr>
        <w:t xml:space="preserve">     </w:t>
      </w:r>
      <w:r w:rsidRPr="003F0553">
        <w:rPr>
          <w:rStyle w:val="86"/>
          <w:b w:val="0"/>
          <w:bCs w:val="0"/>
          <w:sz w:val="26"/>
          <w:szCs w:val="26"/>
        </w:rPr>
        <w:t>от</w:t>
      </w:r>
      <w:r w:rsidRPr="007E2D60">
        <w:rPr>
          <w:rStyle w:val="86"/>
          <w:b w:val="0"/>
          <w:bCs w:val="0"/>
          <w:color w:val="FF0000"/>
          <w:sz w:val="26"/>
          <w:szCs w:val="26"/>
        </w:rPr>
        <w:t xml:space="preserve"> </w:t>
      </w:r>
      <w:r w:rsidRPr="00F44DE6">
        <w:rPr>
          <w:rStyle w:val="86"/>
          <w:b w:val="0"/>
          <w:bCs w:val="0"/>
          <w:sz w:val="26"/>
          <w:szCs w:val="26"/>
        </w:rPr>
        <w:t>общего количества аттестованных педагогов в 2017/2018 учебном году;</w:t>
      </w:r>
    </w:p>
    <w:p w:rsidR="00B243C3" w:rsidRPr="00F44DE6" w:rsidRDefault="00B243C3" w:rsidP="00B243C3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F44DE6">
        <w:rPr>
          <w:rStyle w:val="86"/>
          <w:b w:val="0"/>
          <w:bCs w:val="0"/>
          <w:sz w:val="26"/>
          <w:szCs w:val="26"/>
        </w:rPr>
        <w:t>- первая квалификационная  категория - 9 человек, что составляет</w:t>
      </w:r>
      <w:r w:rsidR="003F0553">
        <w:rPr>
          <w:rStyle w:val="86"/>
          <w:b w:val="0"/>
          <w:bCs w:val="0"/>
          <w:sz w:val="26"/>
          <w:szCs w:val="26"/>
        </w:rPr>
        <w:t xml:space="preserve"> </w:t>
      </w:r>
      <w:r w:rsidRPr="003F0553">
        <w:rPr>
          <w:rStyle w:val="86"/>
          <w:b w:val="0"/>
          <w:bCs w:val="0"/>
          <w:sz w:val="26"/>
          <w:szCs w:val="26"/>
        </w:rPr>
        <w:t xml:space="preserve">56 % </w:t>
      </w:r>
      <w:r w:rsidR="003F0553">
        <w:rPr>
          <w:rStyle w:val="86"/>
          <w:b w:val="0"/>
          <w:bCs w:val="0"/>
          <w:sz w:val="26"/>
          <w:szCs w:val="26"/>
        </w:rPr>
        <w:t xml:space="preserve">       </w:t>
      </w:r>
      <w:r w:rsidRPr="003F0553">
        <w:rPr>
          <w:rStyle w:val="86"/>
          <w:b w:val="0"/>
          <w:bCs w:val="0"/>
          <w:sz w:val="26"/>
          <w:szCs w:val="26"/>
        </w:rPr>
        <w:t>от</w:t>
      </w:r>
      <w:r w:rsidRPr="007E2D60">
        <w:rPr>
          <w:rStyle w:val="86"/>
          <w:b w:val="0"/>
          <w:bCs w:val="0"/>
          <w:color w:val="FF0000"/>
          <w:sz w:val="26"/>
          <w:szCs w:val="26"/>
        </w:rPr>
        <w:t xml:space="preserve"> </w:t>
      </w:r>
      <w:r w:rsidR="00C1542D">
        <w:rPr>
          <w:rStyle w:val="86"/>
          <w:b w:val="0"/>
          <w:bCs w:val="0"/>
          <w:sz w:val="26"/>
          <w:szCs w:val="26"/>
        </w:rPr>
        <w:t>общего количе</w:t>
      </w:r>
      <w:r w:rsidRPr="00F44DE6">
        <w:rPr>
          <w:rStyle w:val="86"/>
          <w:b w:val="0"/>
          <w:bCs w:val="0"/>
          <w:sz w:val="26"/>
          <w:szCs w:val="26"/>
        </w:rPr>
        <w:t xml:space="preserve">ства </w:t>
      </w:r>
      <w:r>
        <w:rPr>
          <w:rStyle w:val="86"/>
          <w:b w:val="0"/>
          <w:bCs w:val="0"/>
          <w:sz w:val="26"/>
          <w:szCs w:val="26"/>
        </w:rPr>
        <w:t>аттестованных педагогов в 2017/2018</w:t>
      </w:r>
      <w:r w:rsidRPr="00F44DE6">
        <w:rPr>
          <w:rStyle w:val="86"/>
          <w:b w:val="0"/>
          <w:bCs w:val="0"/>
          <w:sz w:val="26"/>
          <w:szCs w:val="26"/>
        </w:rPr>
        <w:t xml:space="preserve"> учебном году.</w:t>
      </w:r>
    </w:p>
    <w:p w:rsidR="00B243C3" w:rsidRPr="00671AA3" w:rsidRDefault="00B243C3" w:rsidP="00366511">
      <w:pPr>
        <w:pStyle w:val="ad"/>
        <w:spacing w:after="360"/>
        <w:ind w:firstLine="709"/>
        <w:jc w:val="both"/>
        <w:rPr>
          <w:rStyle w:val="86"/>
          <w:b w:val="0"/>
          <w:bCs w:val="0"/>
          <w:color w:val="000000" w:themeColor="text1"/>
          <w:sz w:val="26"/>
          <w:szCs w:val="26"/>
        </w:rPr>
      </w:pPr>
      <w:r w:rsidRPr="00671AA3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="00C1542D">
        <w:rPr>
          <w:rStyle w:val="86"/>
          <w:b w:val="0"/>
          <w:bCs w:val="0"/>
          <w:color w:val="000000" w:themeColor="text1"/>
          <w:sz w:val="26"/>
          <w:szCs w:val="26"/>
        </w:rPr>
        <w:t xml:space="preserve">е установлена первая </w:t>
      </w:r>
      <w:r w:rsidRPr="00671AA3">
        <w:rPr>
          <w:rStyle w:val="86"/>
          <w:b w:val="0"/>
          <w:bCs w:val="0"/>
          <w:color w:val="000000" w:themeColor="text1"/>
          <w:sz w:val="26"/>
          <w:szCs w:val="26"/>
        </w:rPr>
        <w:t>квалификационная категория 2 педагогическим работникам.</w:t>
      </w:r>
    </w:p>
    <w:p w:rsidR="00B243C3" w:rsidRPr="00AA2367" w:rsidRDefault="003F0553" w:rsidP="00366511">
      <w:pPr>
        <w:spacing w:after="240" w:line="240" w:lineRule="auto"/>
        <w:ind w:right="20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Информация об установлении квалификационных категорий и </w:t>
      </w:r>
      <w:r w:rsidR="00B243C3" w:rsidRPr="00AA2367">
        <w:rPr>
          <w:rFonts w:ascii="Times New Roman" w:hAnsi="Times New Roman"/>
          <w:b/>
          <w:color w:val="000000"/>
          <w:sz w:val="26"/>
          <w:szCs w:val="26"/>
        </w:rPr>
        <w:t>соответствия  занимаемой  должности  педагогических  работников</w:t>
      </w:r>
      <w:r>
        <w:rPr>
          <w:rFonts w:ascii="Times New Roman" w:hAnsi="Times New Roman"/>
          <w:b/>
          <w:color w:val="000000"/>
          <w:sz w:val="26"/>
          <w:szCs w:val="26"/>
        </w:rPr>
        <w:t>.</w:t>
      </w:r>
      <w:r w:rsidR="00B243C3" w:rsidRPr="00AA236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451"/>
        <w:gridCol w:w="817"/>
        <w:gridCol w:w="708"/>
        <w:gridCol w:w="851"/>
        <w:gridCol w:w="992"/>
        <w:gridCol w:w="851"/>
        <w:gridCol w:w="567"/>
        <w:gridCol w:w="850"/>
        <w:gridCol w:w="815"/>
      </w:tblGrid>
      <w:tr w:rsidR="00B243C3" w:rsidRPr="00634C7F" w:rsidTr="00B243C3">
        <w:tc>
          <w:tcPr>
            <w:tcW w:w="1668" w:type="dxa"/>
            <w:vMerge w:val="restart"/>
            <w:vAlign w:val="center"/>
          </w:tcPr>
          <w:p w:rsidR="00B243C3" w:rsidRPr="00634C7F" w:rsidRDefault="00B243C3" w:rsidP="00B243C3">
            <w:pPr>
              <w:spacing w:after="0" w:line="240" w:lineRule="auto"/>
              <w:ind w:right="8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4C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1451" w:type="dxa"/>
            <w:vMerge w:val="restart"/>
            <w:vAlign w:val="center"/>
          </w:tcPr>
          <w:p w:rsidR="00B243C3" w:rsidRPr="00634C7F" w:rsidRDefault="00B243C3" w:rsidP="00B24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34C7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Общее  количество  педагогов – постоянных работников                        (в том числе  руководителей, имеющих  педагогическую нагрузку</w:t>
            </w:r>
            <w:r w:rsidRPr="00634C7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786" w:type="dxa"/>
            <w:gridSpan w:val="6"/>
          </w:tcPr>
          <w:p w:rsidR="00B243C3" w:rsidRPr="00634C7F" w:rsidRDefault="00B243C3" w:rsidP="00B243C3">
            <w:pPr>
              <w:spacing w:after="120" w:line="240" w:lineRule="auto"/>
              <w:ind w:right="20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4C7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 общего количества педагогов</w:t>
            </w:r>
          </w:p>
        </w:tc>
        <w:tc>
          <w:tcPr>
            <w:tcW w:w="850" w:type="dxa"/>
            <w:vMerge w:val="restart"/>
          </w:tcPr>
          <w:p w:rsidR="00B243C3" w:rsidRPr="00634C7F" w:rsidRDefault="00B243C3" w:rsidP="00B243C3">
            <w:pPr>
              <w:tabs>
                <w:tab w:val="left" w:pos="634"/>
              </w:tabs>
              <w:spacing w:after="120" w:line="240" w:lineRule="auto"/>
              <w:ind w:left="-108"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34C7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 аттестованы</w:t>
            </w:r>
          </w:p>
        </w:tc>
        <w:tc>
          <w:tcPr>
            <w:tcW w:w="815" w:type="dxa"/>
            <w:vMerge w:val="restart"/>
          </w:tcPr>
          <w:p w:rsidR="00B243C3" w:rsidRPr="00634C7F" w:rsidRDefault="00B243C3" w:rsidP="00B243C3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34C7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  <w:p w:rsidR="00B243C3" w:rsidRPr="00634C7F" w:rsidRDefault="00B243C3" w:rsidP="00B243C3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34C7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не аттестованы</w:t>
            </w:r>
          </w:p>
        </w:tc>
      </w:tr>
      <w:tr w:rsidR="00B243C3" w:rsidRPr="00634C7F" w:rsidTr="00B243C3">
        <w:tc>
          <w:tcPr>
            <w:tcW w:w="1668" w:type="dxa"/>
            <w:vMerge/>
            <w:vAlign w:val="center"/>
          </w:tcPr>
          <w:p w:rsidR="00B243C3" w:rsidRPr="00634C7F" w:rsidRDefault="00B243C3" w:rsidP="00B243C3">
            <w:pPr>
              <w:spacing w:after="0" w:line="240" w:lineRule="auto"/>
              <w:ind w:right="8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vMerge/>
            <w:vAlign w:val="center"/>
          </w:tcPr>
          <w:p w:rsidR="00B243C3" w:rsidRPr="00634C7F" w:rsidRDefault="00B243C3" w:rsidP="00B243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B243C3" w:rsidRPr="00634C7F" w:rsidRDefault="00B243C3" w:rsidP="00B243C3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34C7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установлена высшая квалификационная категория</w:t>
            </w:r>
          </w:p>
        </w:tc>
        <w:tc>
          <w:tcPr>
            <w:tcW w:w="1843" w:type="dxa"/>
            <w:gridSpan w:val="2"/>
            <w:vAlign w:val="center"/>
          </w:tcPr>
          <w:p w:rsidR="00B243C3" w:rsidRPr="00634C7F" w:rsidRDefault="00B243C3" w:rsidP="00B243C3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34C7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установлена первая квалификационная категория</w:t>
            </w:r>
          </w:p>
        </w:tc>
        <w:tc>
          <w:tcPr>
            <w:tcW w:w="1418" w:type="dxa"/>
            <w:gridSpan w:val="2"/>
            <w:vAlign w:val="center"/>
          </w:tcPr>
          <w:p w:rsidR="00B243C3" w:rsidRPr="00634C7F" w:rsidRDefault="00B243C3" w:rsidP="00B243C3">
            <w:pPr>
              <w:spacing w:after="0" w:line="240" w:lineRule="auto"/>
              <w:ind w:right="203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34C7F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установлено соответствие занимаемой должности</w:t>
            </w:r>
          </w:p>
        </w:tc>
        <w:tc>
          <w:tcPr>
            <w:tcW w:w="850" w:type="dxa"/>
            <w:vMerge/>
          </w:tcPr>
          <w:p w:rsidR="00B243C3" w:rsidRPr="00634C7F" w:rsidRDefault="00B243C3" w:rsidP="00B243C3">
            <w:pPr>
              <w:spacing w:after="120" w:line="240" w:lineRule="auto"/>
              <w:ind w:right="20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vMerge/>
          </w:tcPr>
          <w:p w:rsidR="00B243C3" w:rsidRPr="00634C7F" w:rsidRDefault="00B243C3" w:rsidP="00B243C3">
            <w:pPr>
              <w:spacing w:after="120" w:line="240" w:lineRule="auto"/>
              <w:ind w:right="20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243C3" w:rsidRPr="00634C7F" w:rsidTr="00B243C3">
        <w:tc>
          <w:tcPr>
            <w:tcW w:w="1668" w:type="dxa"/>
            <w:vMerge/>
            <w:vAlign w:val="center"/>
          </w:tcPr>
          <w:p w:rsidR="00B243C3" w:rsidRPr="00634C7F" w:rsidRDefault="00B243C3" w:rsidP="00B243C3">
            <w:pPr>
              <w:spacing w:after="0" w:line="240" w:lineRule="auto"/>
              <w:ind w:right="8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vMerge/>
            <w:vAlign w:val="center"/>
          </w:tcPr>
          <w:p w:rsidR="00B243C3" w:rsidRPr="00634C7F" w:rsidRDefault="00B243C3" w:rsidP="00B243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B243C3" w:rsidRPr="00634C7F" w:rsidRDefault="00B243C3" w:rsidP="00B243C3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34C7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708" w:type="dxa"/>
            <w:vAlign w:val="center"/>
          </w:tcPr>
          <w:p w:rsidR="00B243C3" w:rsidRPr="00634C7F" w:rsidRDefault="00B243C3" w:rsidP="00B243C3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34C7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1" w:type="dxa"/>
            <w:vAlign w:val="center"/>
          </w:tcPr>
          <w:p w:rsidR="00B243C3" w:rsidRPr="00634C7F" w:rsidRDefault="00B243C3" w:rsidP="00B243C3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34C7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992" w:type="dxa"/>
            <w:vAlign w:val="center"/>
          </w:tcPr>
          <w:p w:rsidR="00B243C3" w:rsidRPr="00634C7F" w:rsidRDefault="00B243C3" w:rsidP="00B243C3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34C7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1" w:type="dxa"/>
            <w:vAlign w:val="center"/>
          </w:tcPr>
          <w:p w:rsidR="00B243C3" w:rsidRPr="00634C7F" w:rsidRDefault="00B243C3" w:rsidP="00B24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34C7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567" w:type="dxa"/>
            <w:vAlign w:val="center"/>
          </w:tcPr>
          <w:p w:rsidR="00B243C3" w:rsidRPr="00634C7F" w:rsidRDefault="00B243C3" w:rsidP="00B243C3">
            <w:pPr>
              <w:spacing w:after="0" w:line="240" w:lineRule="auto"/>
              <w:ind w:right="20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34C7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0" w:type="dxa"/>
            <w:vMerge/>
          </w:tcPr>
          <w:p w:rsidR="00B243C3" w:rsidRPr="00634C7F" w:rsidRDefault="00B243C3" w:rsidP="00B243C3">
            <w:pPr>
              <w:spacing w:after="120" w:line="240" w:lineRule="auto"/>
              <w:ind w:right="20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vMerge/>
          </w:tcPr>
          <w:p w:rsidR="00B243C3" w:rsidRPr="00634C7F" w:rsidRDefault="00B243C3" w:rsidP="00B243C3">
            <w:pPr>
              <w:spacing w:after="120" w:line="240" w:lineRule="auto"/>
              <w:ind w:right="20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243C3" w:rsidRPr="00634C7F" w:rsidTr="00B243C3">
        <w:tc>
          <w:tcPr>
            <w:tcW w:w="1668" w:type="dxa"/>
          </w:tcPr>
          <w:p w:rsidR="00B243C3" w:rsidRPr="00C1542D" w:rsidRDefault="00B243C3" w:rsidP="00B243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1542D">
              <w:rPr>
                <w:rFonts w:ascii="Times New Roman" w:hAnsi="Times New Roman"/>
                <w:sz w:val="18"/>
                <w:szCs w:val="18"/>
                <w:lang w:eastAsia="en-US"/>
              </w:rPr>
              <w:t>общеобразователь</w:t>
            </w:r>
          </w:p>
          <w:p w:rsidR="00B243C3" w:rsidRPr="00C1542D" w:rsidRDefault="00B243C3" w:rsidP="00B243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1542D">
              <w:rPr>
                <w:rFonts w:ascii="Times New Roman" w:hAnsi="Times New Roman"/>
                <w:sz w:val="18"/>
                <w:szCs w:val="18"/>
                <w:lang w:eastAsia="en-US"/>
              </w:rPr>
              <w:t>ные школы</w:t>
            </w:r>
          </w:p>
        </w:tc>
        <w:tc>
          <w:tcPr>
            <w:tcW w:w="1451" w:type="dxa"/>
            <w:vAlign w:val="center"/>
          </w:tcPr>
          <w:p w:rsidR="00B243C3" w:rsidRPr="00C1542D" w:rsidRDefault="00B243C3" w:rsidP="00B243C3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542D">
              <w:rPr>
                <w:rFonts w:ascii="Times New Roman" w:hAnsi="Times New Roman"/>
                <w:sz w:val="24"/>
                <w:szCs w:val="24"/>
                <w:lang w:eastAsia="en-US"/>
              </w:rPr>
              <w:t>285</w:t>
            </w:r>
          </w:p>
        </w:tc>
        <w:tc>
          <w:tcPr>
            <w:tcW w:w="817" w:type="dxa"/>
            <w:vAlign w:val="center"/>
          </w:tcPr>
          <w:p w:rsidR="00B243C3" w:rsidRPr="00C1542D" w:rsidRDefault="00B243C3" w:rsidP="00B243C3">
            <w:pPr>
              <w:spacing w:before="60" w:after="60" w:line="240" w:lineRule="auto"/>
              <w:ind w:right="5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542D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8" w:type="dxa"/>
            <w:vAlign w:val="center"/>
          </w:tcPr>
          <w:p w:rsidR="00B243C3" w:rsidRPr="00C1542D" w:rsidRDefault="00B243C3" w:rsidP="00B243C3">
            <w:pPr>
              <w:spacing w:before="60" w:after="60" w:line="240" w:lineRule="auto"/>
              <w:ind w:right="5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54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vAlign w:val="center"/>
          </w:tcPr>
          <w:p w:rsidR="00B243C3" w:rsidRPr="00C1542D" w:rsidRDefault="00B243C3" w:rsidP="00B243C3">
            <w:pPr>
              <w:spacing w:before="60" w:after="6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542D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2" w:type="dxa"/>
            <w:vAlign w:val="center"/>
          </w:tcPr>
          <w:p w:rsidR="00B243C3" w:rsidRPr="00C1542D" w:rsidRDefault="00B243C3" w:rsidP="00B243C3">
            <w:pPr>
              <w:spacing w:before="60" w:after="60" w:line="240" w:lineRule="auto"/>
              <w:ind w:right="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54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vAlign w:val="center"/>
          </w:tcPr>
          <w:p w:rsidR="00B243C3" w:rsidRPr="00C1542D" w:rsidRDefault="00B243C3" w:rsidP="00B243C3">
            <w:pPr>
              <w:spacing w:before="60" w:after="6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542D">
              <w:rPr>
                <w:rFonts w:ascii="Times New Roman" w:hAnsi="Times New Roman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567" w:type="dxa"/>
            <w:vAlign w:val="center"/>
          </w:tcPr>
          <w:p w:rsidR="00B243C3" w:rsidRPr="00C1542D" w:rsidRDefault="00B243C3" w:rsidP="00B243C3">
            <w:pPr>
              <w:spacing w:before="60" w:after="6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54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50" w:type="dxa"/>
            <w:vAlign w:val="center"/>
          </w:tcPr>
          <w:p w:rsidR="00B243C3" w:rsidRPr="00C1542D" w:rsidRDefault="00C1542D" w:rsidP="00B243C3">
            <w:pPr>
              <w:spacing w:after="12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54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83</w:t>
            </w:r>
            <w:r w:rsidR="00B243C3" w:rsidRPr="00C154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815" w:type="dxa"/>
            <w:vAlign w:val="center"/>
          </w:tcPr>
          <w:p w:rsidR="00B243C3" w:rsidRPr="00C1542D" w:rsidRDefault="00C1542D" w:rsidP="00B243C3">
            <w:pPr>
              <w:spacing w:after="120" w:line="240" w:lineRule="auto"/>
              <w:ind w:right="-14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54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  <w:r w:rsidR="00B243C3" w:rsidRPr="00C154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B243C3" w:rsidRPr="00634C7F" w:rsidTr="00B243C3">
        <w:tc>
          <w:tcPr>
            <w:tcW w:w="1668" w:type="dxa"/>
          </w:tcPr>
          <w:p w:rsidR="00B243C3" w:rsidRPr="00634C7F" w:rsidRDefault="00B243C3" w:rsidP="00B243C3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34C7F">
              <w:rPr>
                <w:rFonts w:ascii="Times New Roman" w:hAnsi="Times New Roman"/>
                <w:sz w:val="18"/>
                <w:szCs w:val="18"/>
                <w:lang w:eastAsia="en-US"/>
              </w:rPr>
              <w:t>дошкольные образовательные учреждения</w:t>
            </w:r>
          </w:p>
        </w:tc>
        <w:tc>
          <w:tcPr>
            <w:tcW w:w="1451" w:type="dxa"/>
            <w:vAlign w:val="center"/>
          </w:tcPr>
          <w:p w:rsidR="00B243C3" w:rsidRPr="00634C7F" w:rsidRDefault="00B243C3" w:rsidP="00B243C3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C7F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817" w:type="dxa"/>
            <w:vAlign w:val="center"/>
          </w:tcPr>
          <w:p w:rsidR="00B243C3" w:rsidRPr="00634C7F" w:rsidRDefault="00B243C3" w:rsidP="00B243C3">
            <w:pPr>
              <w:spacing w:before="60" w:after="60" w:line="240" w:lineRule="auto"/>
              <w:ind w:right="5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C7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B243C3" w:rsidRPr="00634C7F" w:rsidRDefault="00B243C3" w:rsidP="00B243C3">
            <w:pPr>
              <w:spacing w:before="60" w:after="60" w:line="240" w:lineRule="auto"/>
              <w:ind w:right="5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4C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B243C3" w:rsidRPr="00634C7F" w:rsidRDefault="00B243C3" w:rsidP="00B243C3">
            <w:pPr>
              <w:spacing w:before="60" w:after="6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C7F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vAlign w:val="center"/>
          </w:tcPr>
          <w:p w:rsidR="00B243C3" w:rsidRPr="00634C7F" w:rsidRDefault="00B243C3" w:rsidP="00B243C3">
            <w:pPr>
              <w:spacing w:before="60" w:after="60" w:line="240" w:lineRule="auto"/>
              <w:ind w:right="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4C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B243C3" w:rsidRPr="00634C7F" w:rsidRDefault="00B243C3" w:rsidP="00B243C3">
            <w:pPr>
              <w:spacing w:before="60" w:after="6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C7F">
              <w:rPr>
                <w:rFonts w:ascii="Times New Roman" w:hAnsi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567" w:type="dxa"/>
            <w:vAlign w:val="center"/>
          </w:tcPr>
          <w:p w:rsidR="00B243C3" w:rsidRPr="00634C7F" w:rsidRDefault="00B243C3" w:rsidP="00B243C3">
            <w:pPr>
              <w:spacing w:before="60" w:after="6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4C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50" w:type="dxa"/>
            <w:vAlign w:val="center"/>
          </w:tcPr>
          <w:p w:rsidR="00B243C3" w:rsidRPr="00634C7F" w:rsidRDefault="00B243C3" w:rsidP="00B243C3">
            <w:pPr>
              <w:spacing w:after="12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4C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77 %</w:t>
            </w:r>
          </w:p>
        </w:tc>
        <w:tc>
          <w:tcPr>
            <w:tcW w:w="815" w:type="dxa"/>
            <w:vAlign w:val="center"/>
          </w:tcPr>
          <w:p w:rsidR="00B243C3" w:rsidRPr="00634C7F" w:rsidRDefault="00B243C3" w:rsidP="00B243C3">
            <w:pPr>
              <w:spacing w:after="120" w:line="240" w:lineRule="auto"/>
              <w:ind w:right="-14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4C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23 %</w:t>
            </w:r>
          </w:p>
        </w:tc>
      </w:tr>
      <w:tr w:rsidR="00B243C3" w:rsidRPr="00634C7F" w:rsidTr="00B243C3">
        <w:tc>
          <w:tcPr>
            <w:tcW w:w="1668" w:type="dxa"/>
          </w:tcPr>
          <w:p w:rsidR="00B243C3" w:rsidRPr="00634C7F" w:rsidRDefault="00B243C3" w:rsidP="00B243C3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34C7F">
              <w:rPr>
                <w:rFonts w:ascii="Times New Roman" w:hAnsi="Times New Roman"/>
                <w:sz w:val="18"/>
                <w:szCs w:val="18"/>
                <w:lang w:eastAsia="en-US"/>
              </w:rPr>
              <w:t>учреждение дополнительного образования</w:t>
            </w:r>
          </w:p>
        </w:tc>
        <w:tc>
          <w:tcPr>
            <w:tcW w:w="1451" w:type="dxa"/>
            <w:vAlign w:val="center"/>
          </w:tcPr>
          <w:p w:rsidR="00B243C3" w:rsidRPr="00634C7F" w:rsidRDefault="00B243C3" w:rsidP="00B243C3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C7F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17" w:type="dxa"/>
            <w:vAlign w:val="center"/>
          </w:tcPr>
          <w:p w:rsidR="00B243C3" w:rsidRPr="00634C7F" w:rsidRDefault="00B243C3" w:rsidP="00B243C3">
            <w:pPr>
              <w:spacing w:before="60" w:after="60" w:line="240" w:lineRule="auto"/>
              <w:ind w:right="5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C7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vAlign w:val="center"/>
          </w:tcPr>
          <w:p w:rsidR="00B243C3" w:rsidRPr="00634C7F" w:rsidRDefault="00B243C3" w:rsidP="00B243C3">
            <w:pPr>
              <w:spacing w:before="60" w:after="60" w:line="240" w:lineRule="auto"/>
              <w:ind w:right="5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4C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51" w:type="dxa"/>
            <w:vAlign w:val="center"/>
          </w:tcPr>
          <w:p w:rsidR="00B243C3" w:rsidRPr="00634C7F" w:rsidRDefault="00B243C3" w:rsidP="00B243C3">
            <w:pPr>
              <w:spacing w:before="60" w:after="6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C7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B243C3" w:rsidRPr="00634C7F" w:rsidRDefault="00B243C3" w:rsidP="00B243C3">
            <w:pPr>
              <w:spacing w:before="60" w:after="60" w:line="240" w:lineRule="auto"/>
              <w:ind w:right="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4C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vAlign w:val="center"/>
          </w:tcPr>
          <w:p w:rsidR="00B243C3" w:rsidRPr="00634C7F" w:rsidRDefault="00B243C3" w:rsidP="00B243C3">
            <w:pPr>
              <w:spacing w:before="60" w:after="6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C7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B243C3" w:rsidRPr="00634C7F" w:rsidRDefault="00B243C3" w:rsidP="00B243C3">
            <w:pPr>
              <w:spacing w:before="60" w:after="6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4C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50" w:type="dxa"/>
            <w:vAlign w:val="center"/>
          </w:tcPr>
          <w:p w:rsidR="00B243C3" w:rsidRPr="00634C7F" w:rsidRDefault="00B243C3" w:rsidP="00B243C3">
            <w:pPr>
              <w:spacing w:after="12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4C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100 %</w:t>
            </w:r>
          </w:p>
        </w:tc>
        <w:tc>
          <w:tcPr>
            <w:tcW w:w="815" w:type="dxa"/>
            <w:vAlign w:val="center"/>
          </w:tcPr>
          <w:p w:rsidR="00B243C3" w:rsidRPr="00634C7F" w:rsidRDefault="00B243C3" w:rsidP="00B243C3">
            <w:pPr>
              <w:spacing w:after="120" w:line="240" w:lineRule="auto"/>
              <w:ind w:right="-14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4C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B243C3" w:rsidRPr="00634C7F" w:rsidTr="00B243C3">
        <w:tc>
          <w:tcPr>
            <w:tcW w:w="1668" w:type="dxa"/>
          </w:tcPr>
          <w:p w:rsidR="00B243C3" w:rsidRPr="00634C7F" w:rsidRDefault="00B243C3" w:rsidP="00B243C3">
            <w:pPr>
              <w:spacing w:before="120" w:after="120" w:line="240" w:lineRule="auto"/>
              <w:ind w:right="8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4C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51" w:type="dxa"/>
            <w:vAlign w:val="center"/>
          </w:tcPr>
          <w:p w:rsidR="00B243C3" w:rsidRPr="00634C7F" w:rsidRDefault="00B243C3" w:rsidP="00B243C3">
            <w:pPr>
              <w:spacing w:before="120"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C7F">
              <w:rPr>
                <w:rFonts w:ascii="Times New Roman" w:hAnsi="Times New Roman"/>
                <w:sz w:val="24"/>
                <w:szCs w:val="24"/>
                <w:lang w:eastAsia="en-US"/>
              </w:rPr>
              <w:t>503</w:t>
            </w:r>
          </w:p>
        </w:tc>
        <w:tc>
          <w:tcPr>
            <w:tcW w:w="817" w:type="dxa"/>
            <w:vAlign w:val="center"/>
          </w:tcPr>
          <w:p w:rsidR="00B243C3" w:rsidRPr="00634C7F" w:rsidRDefault="00B243C3" w:rsidP="00B243C3">
            <w:pPr>
              <w:spacing w:before="120" w:after="120" w:line="240" w:lineRule="auto"/>
              <w:ind w:right="5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634C7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B243C3" w:rsidRPr="00634C7F" w:rsidRDefault="00B243C3" w:rsidP="00B243C3">
            <w:pPr>
              <w:spacing w:before="120" w:after="120" w:line="240" w:lineRule="auto"/>
              <w:ind w:right="5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4C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B243C3" w:rsidRPr="00634C7F" w:rsidRDefault="00B243C3" w:rsidP="00B243C3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C7F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vAlign w:val="center"/>
          </w:tcPr>
          <w:p w:rsidR="00B243C3" w:rsidRPr="00634C7F" w:rsidRDefault="00B243C3" w:rsidP="00B243C3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4C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B243C3" w:rsidRPr="00634C7F" w:rsidRDefault="00B243C3" w:rsidP="00B243C3">
            <w:pPr>
              <w:spacing w:before="120" w:after="12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C7F">
              <w:rPr>
                <w:rFonts w:ascii="Times New Roman" w:hAnsi="Times New Roman"/>
                <w:sz w:val="24"/>
                <w:szCs w:val="24"/>
                <w:lang w:eastAsia="en-US"/>
              </w:rPr>
              <w:t>295</w:t>
            </w:r>
          </w:p>
        </w:tc>
        <w:tc>
          <w:tcPr>
            <w:tcW w:w="567" w:type="dxa"/>
            <w:vAlign w:val="center"/>
          </w:tcPr>
          <w:p w:rsidR="00B243C3" w:rsidRPr="00634C7F" w:rsidRDefault="00B243C3" w:rsidP="00B243C3">
            <w:pPr>
              <w:spacing w:before="120" w:after="12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4C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50" w:type="dxa"/>
            <w:vAlign w:val="center"/>
          </w:tcPr>
          <w:p w:rsidR="00B243C3" w:rsidRPr="00634C7F" w:rsidRDefault="00B243C3" w:rsidP="00B243C3">
            <w:pPr>
              <w:spacing w:before="120" w:after="12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4C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83 %</w:t>
            </w:r>
          </w:p>
        </w:tc>
        <w:tc>
          <w:tcPr>
            <w:tcW w:w="815" w:type="dxa"/>
            <w:vAlign w:val="center"/>
          </w:tcPr>
          <w:p w:rsidR="00B243C3" w:rsidRPr="00634C7F" w:rsidRDefault="00B243C3" w:rsidP="00B243C3">
            <w:pPr>
              <w:spacing w:before="120" w:after="120" w:line="240" w:lineRule="auto"/>
              <w:ind w:right="-14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4C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17 %</w:t>
            </w:r>
          </w:p>
        </w:tc>
      </w:tr>
    </w:tbl>
    <w:p w:rsidR="00B243C3" w:rsidRDefault="00B243C3" w:rsidP="00B243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6511" w:rsidRDefault="00366511" w:rsidP="00B243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7F23" w:rsidRPr="001F068F" w:rsidRDefault="002F44CC" w:rsidP="00537EBD">
      <w:pPr>
        <w:pStyle w:val="ad"/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4.2</w:t>
      </w:r>
      <w:r w:rsidR="001A7F23" w:rsidRPr="001F068F">
        <w:rPr>
          <w:rFonts w:ascii="Times New Roman" w:hAnsi="Times New Roman"/>
          <w:b/>
          <w:sz w:val="26"/>
          <w:szCs w:val="26"/>
        </w:rPr>
        <w:t>. Реализация мер по повышению престижа педагогической профессии.</w:t>
      </w:r>
    </w:p>
    <w:p w:rsidR="00711C57" w:rsidRDefault="00366511" w:rsidP="0036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поддержки </w:t>
      </w:r>
      <w:r w:rsidR="001A7F23">
        <w:rPr>
          <w:rFonts w:ascii="Times New Roman" w:hAnsi="Times New Roman" w:cs="Times New Roman"/>
          <w:sz w:val="26"/>
          <w:szCs w:val="26"/>
        </w:rPr>
        <w:t>престижа педагогической про</w:t>
      </w:r>
      <w:r w:rsidR="001A7F23" w:rsidRPr="00EB5901">
        <w:rPr>
          <w:rFonts w:ascii="Times New Roman" w:hAnsi="Times New Roman" w:cs="Times New Roman"/>
          <w:sz w:val="26"/>
          <w:szCs w:val="26"/>
        </w:rPr>
        <w:t>фессии</w:t>
      </w:r>
      <w:r w:rsidR="004D66E3">
        <w:rPr>
          <w:rFonts w:ascii="Times New Roman" w:hAnsi="Times New Roman" w:cs="Times New Roman"/>
          <w:sz w:val="26"/>
          <w:szCs w:val="26"/>
        </w:rPr>
        <w:t>, распространения</w:t>
      </w:r>
      <w:r>
        <w:rPr>
          <w:rFonts w:ascii="Times New Roman" w:hAnsi="Times New Roman" w:cs="Times New Roman"/>
          <w:sz w:val="26"/>
          <w:szCs w:val="26"/>
        </w:rPr>
        <w:t xml:space="preserve"> результативного педагогического опыта</w:t>
      </w:r>
      <w:r w:rsidR="001A7F23" w:rsidRPr="00EB5901">
        <w:rPr>
          <w:rFonts w:ascii="Times New Roman" w:hAnsi="Times New Roman" w:cs="Times New Roman"/>
          <w:sz w:val="26"/>
          <w:szCs w:val="26"/>
        </w:rPr>
        <w:t xml:space="preserve"> в сфере</w:t>
      </w:r>
      <w:r w:rsidR="004D66E3">
        <w:rPr>
          <w:rFonts w:ascii="Times New Roman" w:hAnsi="Times New Roman" w:cs="Times New Roman"/>
          <w:sz w:val="26"/>
          <w:szCs w:val="26"/>
        </w:rPr>
        <w:t xml:space="preserve"> образования района проводятся мероприятия</w:t>
      </w:r>
      <w:r w:rsidR="001A7F23" w:rsidRPr="00EB5901">
        <w:rPr>
          <w:rFonts w:ascii="Times New Roman" w:hAnsi="Times New Roman" w:cs="Times New Roman"/>
          <w:sz w:val="26"/>
          <w:szCs w:val="26"/>
        </w:rPr>
        <w:t xml:space="preserve"> среди педагогических и руководящих работников.</w:t>
      </w:r>
    </w:p>
    <w:p w:rsidR="00711C57" w:rsidRPr="00366511" w:rsidRDefault="00711C57" w:rsidP="0036651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6651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 06 по 09 февраля 2018 года</w:t>
      </w:r>
      <w:r w:rsidRPr="003665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проведен районный конкурс педагогических работников по номинациям: «Учитель года», «Воспитатель года». В конкурсе приняли участие 8 педагогических работников из восьми образовательных учреждений:</w:t>
      </w:r>
    </w:p>
    <w:p w:rsidR="00711C57" w:rsidRDefault="00711C57" w:rsidP="00711C5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66511" w:rsidRPr="00366511" w:rsidRDefault="00366511" w:rsidP="00711C5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</w:pPr>
    </w:p>
    <w:tbl>
      <w:tblPr>
        <w:tblW w:w="9619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2198"/>
        <w:gridCol w:w="1611"/>
        <w:gridCol w:w="3664"/>
        <w:gridCol w:w="1611"/>
      </w:tblGrid>
      <w:tr w:rsidR="00711C57" w:rsidRPr="00366511" w:rsidTr="00711C57">
        <w:trPr>
          <w:trHeight w:val="3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366511" w:rsidRDefault="00711C57" w:rsidP="00366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6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№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366511" w:rsidRDefault="00711C57" w:rsidP="00366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6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366511" w:rsidRDefault="00711C57" w:rsidP="00366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6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Номинация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366511" w:rsidRDefault="00711C57" w:rsidP="00366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6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ОУ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366511" w:rsidRDefault="00711C57" w:rsidP="00366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6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</w:t>
            </w:r>
          </w:p>
        </w:tc>
      </w:tr>
      <w:tr w:rsidR="00711C57" w:rsidRPr="00366511" w:rsidTr="00366511">
        <w:trPr>
          <w:trHeight w:val="6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366511" w:rsidRDefault="00711C57" w:rsidP="000C2B3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7" w:rsidRPr="00366511" w:rsidRDefault="00711C57" w:rsidP="00366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Белошицкая Лариса Юрьевна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366511" w:rsidRDefault="00711C57" w:rsidP="00366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года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366511" w:rsidRDefault="00711C57" w:rsidP="00366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«СОШ № 2», г. Белоусово</w:t>
            </w:r>
            <w:r w:rsidR="0036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Жуковского района Калужской области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366511" w:rsidRDefault="00366511" w:rsidP="00366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711C57" w:rsidRPr="0036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читель начальных классов</w:t>
            </w:r>
          </w:p>
        </w:tc>
      </w:tr>
      <w:tr w:rsidR="00711C57" w:rsidRPr="00366511" w:rsidTr="00366511">
        <w:trPr>
          <w:trHeight w:val="120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366511" w:rsidRDefault="00711C57" w:rsidP="000C2B3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7" w:rsidRPr="00366511" w:rsidRDefault="00711C57" w:rsidP="00366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Черепова Виктория Валерьевна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366511" w:rsidRDefault="00711C57" w:rsidP="00366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года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11" w:rsidRDefault="00711C57" w:rsidP="00366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«СОШ им. Е. Р. Дашковой с углубленным</w:t>
            </w:r>
            <w:r w:rsidR="0036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изучением отдельных предметов»</w:t>
            </w:r>
          </w:p>
          <w:p w:rsidR="00711C57" w:rsidRPr="00366511" w:rsidRDefault="00711C57" w:rsidP="00366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 Кременки</w:t>
            </w:r>
            <w:r w:rsidR="0036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Жуковского района Калужской области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366511" w:rsidRDefault="00366511" w:rsidP="00366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711C57" w:rsidRPr="0036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читель начальных классов</w:t>
            </w:r>
          </w:p>
        </w:tc>
      </w:tr>
      <w:tr w:rsidR="00711C57" w:rsidRPr="00366511" w:rsidTr="00366511">
        <w:trPr>
          <w:trHeight w:val="9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366511" w:rsidRDefault="00711C57" w:rsidP="000C2B3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7" w:rsidRPr="00366511" w:rsidRDefault="00711C57" w:rsidP="00366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Стрельникова Светлана Ивановна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366511" w:rsidRDefault="00711C57" w:rsidP="00366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года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366511" w:rsidRDefault="00711C57" w:rsidP="00366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«СОШ № 2 имени академика А.И. Берга», г. Жуков</w:t>
            </w:r>
            <w:r w:rsidR="0036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Жуковского района Калужской области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366511" w:rsidRDefault="00366511" w:rsidP="00366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711C57" w:rsidRPr="0036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читель начальных классов</w:t>
            </w:r>
          </w:p>
        </w:tc>
      </w:tr>
      <w:tr w:rsidR="00711C57" w:rsidRPr="00366511" w:rsidTr="00366511">
        <w:trPr>
          <w:trHeight w:val="90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366511" w:rsidRDefault="00711C57" w:rsidP="000C2B3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7" w:rsidRPr="00366511" w:rsidRDefault="00711C57" w:rsidP="00366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Герингер Евгения Алексеевна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366511" w:rsidRDefault="00711C57" w:rsidP="00366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года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366511" w:rsidRDefault="00711C57" w:rsidP="00366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«ООШ», с. Высокиничи</w:t>
            </w:r>
            <w:r w:rsidR="0036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Жуковского района Калужской области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366511" w:rsidRDefault="00366511" w:rsidP="00366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711C57" w:rsidRPr="0036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читель начальных классов</w:t>
            </w:r>
          </w:p>
        </w:tc>
      </w:tr>
      <w:tr w:rsidR="00711C57" w:rsidRPr="00366511" w:rsidTr="00366511">
        <w:trPr>
          <w:trHeight w:val="9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366511" w:rsidRDefault="00711C57" w:rsidP="000C2B3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7" w:rsidRPr="00366511" w:rsidRDefault="00711C57" w:rsidP="00366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Трембукова Анна Александровна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366511" w:rsidRDefault="00711C57" w:rsidP="00366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года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366511" w:rsidRDefault="00711C57" w:rsidP="00366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«СОШ имени генерала Захаркина И.Г.», г. Кременки</w:t>
            </w:r>
            <w:r w:rsidR="0036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Жуковского района Калужской области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366511" w:rsidRDefault="00366511" w:rsidP="00366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711C57" w:rsidRPr="0036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читель биологии</w:t>
            </w:r>
          </w:p>
        </w:tc>
      </w:tr>
      <w:tr w:rsidR="00711C57" w:rsidRPr="00366511" w:rsidTr="00366511">
        <w:trPr>
          <w:trHeight w:val="90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366511" w:rsidRDefault="00711C57" w:rsidP="000C2B3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7" w:rsidRPr="00366511" w:rsidRDefault="00711C57" w:rsidP="00366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Беляева Екатерина Николаевна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366511" w:rsidRDefault="00711C57" w:rsidP="00366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 года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366511" w:rsidRDefault="00711C57" w:rsidP="00366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МДОУ «Муниципальный детский сад «Мурзилка»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366511" w:rsidRDefault="00366511" w:rsidP="00366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711C57" w:rsidRPr="0036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оспитатель</w:t>
            </w:r>
          </w:p>
        </w:tc>
      </w:tr>
      <w:tr w:rsidR="00711C57" w:rsidRPr="00366511" w:rsidTr="00366511">
        <w:trPr>
          <w:trHeight w:val="9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366511" w:rsidRDefault="00711C57" w:rsidP="000C2B3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7" w:rsidRPr="00366511" w:rsidRDefault="00711C57" w:rsidP="00366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Гончарова Светлана Викторовна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366511" w:rsidRDefault="00711C57" w:rsidP="00366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 года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366511" w:rsidRDefault="00711C57" w:rsidP="00366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МДОУ «Муниципальный детский сад «Теремок»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366511" w:rsidRDefault="00366511" w:rsidP="00366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711C57" w:rsidRPr="0036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оспитатель</w:t>
            </w:r>
          </w:p>
        </w:tc>
      </w:tr>
      <w:tr w:rsidR="00711C57" w:rsidRPr="00366511" w:rsidTr="00366511">
        <w:trPr>
          <w:trHeight w:val="5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366511" w:rsidRDefault="00711C57" w:rsidP="000C2B3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7" w:rsidRPr="00366511" w:rsidRDefault="00711C57" w:rsidP="00366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Манучарян Инна Григорьевна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366511" w:rsidRDefault="00711C57" w:rsidP="00366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 года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366511" w:rsidRDefault="00711C57" w:rsidP="00366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МДОУ «Муниципальный детский сад «Березка»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7" w:rsidRPr="00366511" w:rsidRDefault="00366511" w:rsidP="00366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711C57" w:rsidRPr="0036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оспитатель</w:t>
            </w:r>
          </w:p>
        </w:tc>
      </w:tr>
    </w:tbl>
    <w:p w:rsidR="00366511" w:rsidRDefault="00711C57" w:rsidP="0036651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6511">
        <w:rPr>
          <w:rFonts w:ascii="Times New Roman" w:eastAsia="Times New Roman" w:hAnsi="Times New Roman" w:cs="Times New Roman"/>
          <w:sz w:val="26"/>
          <w:szCs w:val="26"/>
          <w:lang w:eastAsia="ar-SA"/>
        </w:rPr>
        <w:t>Цель конкурса - повышение значимости и престижа профессии педагога, общественного и профессионального статуса педагогических работников и образовательных организаций, распространение инновационного передового опыта работы в сфере образования.</w:t>
      </w:r>
    </w:p>
    <w:p w:rsidR="00711C57" w:rsidRPr="00366511" w:rsidRDefault="00711C57" w:rsidP="00366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6511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Победителем в номинации «Учитель года» стала </w:t>
      </w:r>
      <w:r w:rsidRPr="0036651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Трембукова Анна Александровна</w:t>
      </w:r>
      <w:r w:rsidRPr="00366511">
        <w:rPr>
          <w:rFonts w:ascii="Times New Roman" w:eastAsia="Times New Roman" w:hAnsi="Times New Roman" w:cs="Times New Roman"/>
          <w:bCs/>
          <w:sz w:val="26"/>
          <w:szCs w:val="26"/>
        </w:rPr>
        <w:t xml:space="preserve">, учитель биологии </w:t>
      </w:r>
      <w:r w:rsidRPr="00366511">
        <w:rPr>
          <w:rFonts w:ascii="Times New Roman" w:eastAsia="Times New Roman" w:hAnsi="Times New Roman" w:cs="Times New Roman"/>
          <w:sz w:val="26"/>
          <w:szCs w:val="26"/>
          <w:lang w:eastAsia="ar-SA"/>
        </w:rPr>
        <w:t>МОУ «</w:t>
      </w:r>
      <w:r w:rsidRPr="00366511">
        <w:rPr>
          <w:rFonts w:ascii="Times New Roman" w:eastAsia="Times New Roman" w:hAnsi="Times New Roman" w:cs="Times New Roman"/>
          <w:sz w:val="26"/>
          <w:szCs w:val="26"/>
        </w:rPr>
        <w:t>Средняя общеобразовательная школа</w:t>
      </w:r>
      <w:r w:rsidRPr="003665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имени генерала Захаркина И.Г.», г. Кременки</w:t>
      </w:r>
      <w:r w:rsidRPr="00366511">
        <w:rPr>
          <w:rFonts w:ascii="Times New Roman" w:eastAsia="Times New Roman" w:hAnsi="Times New Roman" w:cs="Times New Roman"/>
          <w:bCs/>
          <w:sz w:val="26"/>
          <w:szCs w:val="26"/>
        </w:rPr>
        <w:t>, в номинации «</w:t>
      </w:r>
      <w:r w:rsidRPr="00366511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Воспитатель года</w:t>
      </w:r>
      <w:r w:rsidRPr="00366511"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 w:rsidRPr="00366511">
        <w:rPr>
          <w:rFonts w:ascii="Times New Roman" w:eastAsia="Times New Roman" w:hAnsi="Times New Roman" w:cs="Times New Roman"/>
          <w:b/>
          <w:bCs/>
          <w:sz w:val="26"/>
          <w:szCs w:val="26"/>
        </w:rPr>
        <w:t>Гончарова Светлана Викторовна</w:t>
      </w:r>
      <w:r w:rsidRPr="00366511">
        <w:rPr>
          <w:rFonts w:ascii="Times New Roman" w:eastAsia="Times New Roman" w:hAnsi="Times New Roman" w:cs="Times New Roman"/>
          <w:bCs/>
          <w:sz w:val="26"/>
          <w:szCs w:val="26"/>
        </w:rPr>
        <w:t xml:space="preserve">, воспитатель МДОУ «Муниципальный детский сад «Теремок». </w:t>
      </w:r>
    </w:p>
    <w:p w:rsidR="00711C57" w:rsidRPr="00366511" w:rsidRDefault="00711C57" w:rsidP="0036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511">
        <w:rPr>
          <w:rFonts w:ascii="Times New Roman" w:hAnsi="Times New Roman" w:cs="Times New Roman"/>
          <w:sz w:val="26"/>
          <w:szCs w:val="26"/>
        </w:rPr>
        <w:t xml:space="preserve">В период с 07 марта по 27 апреля 2018 года ГАОУ ДПО «КГИРО» (КГИРО) был организован и проведен ежегодный региональный конкурс профессионального мастерства среди педагогических работников Калужской области «Я в педагогике нашел свое призвание...». Конкурс проводился по шести номинациям: </w:t>
      </w:r>
    </w:p>
    <w:p w:rsidR="00711C57" w:rsidRPr="00366511" w:rsidRDefault="00711C57" w:rsidP="003665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6511">
        <w:rPr>
          <w:rFonts w:ascii="Times New Roman" w:hAnsi="Times New Roman" w:cs="Times New Roman"/>
          <w:sz w:val="26"/>
          <w:szCs w:val="26"/>
        </w:rPr>
        <w:t>1. «Лучший воспитатель».</w:t>
      </w:r>
    </w:p>
    <w:p w:rsidR="00711C57" w:rsidRPr="00366511" w:rsidRDefault="00711C57" w:rsidP="003665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6511">
        <w:rPr>
          <w:rFonts w:ascii="Times New Roman" w:hAnsi="Times New Roman" w:cs="Times New Roman"/>
          <w:sz w:val="26"/>
          <w:szCs w:val="26"/>
        </w:rPr>
        <w:t>2. «Лучший учитель».</w:t>
      </w:r>
    </w:p>
    <w:p w:rsidR="00711C57" w:rsidRPr="00366511" w:rsidRDefault="00711C57" w:rsidP="003665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6511">
        <w:rPr>
          <w:rFonts w:ascii="Times New Roman" w:hAnsi="Times New Roman" w:cs="Times New Roman"/>
          <w:sz w:val="26"/>
          <w:szCs w:val="26"/>
        </w:rPr>
        <w:t>3. «Лучший педагог дополнительного образования»;</w:t>
      </w:r>
    </w:p>
    <w:p w:rsidR="00711C57" w:rsidRPr="00366511" w:rsidRDefault="00711C57" w:rsidP="003665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6511">
        <w:rPr>
          <w:rFonts w:ascii="Times New Roman" w:hAnsi="Times New Roman" w:cs="Times New Roman"/>
          <w:sz w:val="26"/>
          <w:szCs w:val="26"/>
        </w:rPr>
        <w:t>4. «Лучший педагог-психолог»;</w:t>
      </w:r>
    </w:p>
    <w:p w:rsidR="00711C57" w:rsidRPr="00366511" w:rsidRDefault="00711C57" w:rsidP="003665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6511">
        <w:rPr>
          <w:rFonts w:ascii="Times New Roman" w:hAnsi="Times New Roman" w:cs="Times New Roman"/>
          <w:sz w:val="26"/>
          <w:szCs w:val="26"/>
        </w:rPr>
        <w:t>5. «Лучший молодой учитель»;</w:t>
      </w:r>
    </w:p>
    <w:p w:rsidR="00711C57" w:rsidRPr="00366511" w:rsidRDefault="00711C57" w:rsidP="00711C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6511">
        <w:rPr>
          <w:rFonts w:ascii="Times New Roman" w:hAnsi="Times New Roman" w:cs="Times New Roman"/>
          <w:sz w:val="26"/>
          <w:szCs w:val="26"/>
        </w:rPr>
        <w:t>6. «Лучший преподаватель (мастер производственного обучения)».</w:t>
      </w:r>
    </w:p>
    <w:p w:rsidR="00711C57" w:rsidRPr="00366511" w:rsidRDefault="00711C57" w:rsidP="00AD49A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511">
        <w:rPr>
          <w:rFonts w:ascii="Times New Roman" w:hAnsi="Times New Roman" w:cs="Times New Roman"/>
          <w:sz w:val="26"/>
          <w:szCs w:val="26"/>
        </w:rPr>
        <w:lastRenderedPageBreak/>
        <w:t xml:space="preserve">В конкурсе от Жуковского района принимали участие </w:t>
      </w:r>
      <w:r w:rsidRPr="00366511">
        <w:rPr>
          <w:rFonts w:ascii="Times New Roman" w:hAnsi="Times New Roman" w:cs="Times New Roman"/>
          <w:b/>
          <w:sz w:val="26"/>
          <w:szCs w:val="26"/>
        </w:rPr>
        <w:t>Черепова Виктория Валерьевна</w:t>
      </w:r>
      <w:r w:rsidRPr="00366511">
        <w:rPr>
          <w:rFonts w:ascii="Times New Roman" w:hAnsi="Times New Roman" w:cs="Times New Roman"/>
          <w:sz w:val="26"/>
          <w:szCs w:val="26"/>
        </w:rPr>
        <w:t xml:space="preserve">, учитель начальных классов </w:t>
      </w:r>
      <w:r w:rsidRPr="00366511">
        <w:rPr>
          <w:rFonts w:ascii="Times New Roman" w:eastAsia="Times New Roman" w:hAnsi="Times New Roman" w:cs="Times New Roman"/>
          <w:sz w:val="26"/>
          <w:szCs w:val="26"/>
        </w:rPr>
        <w:t>МОУ «Средняя общеобразовательная школа им. Е.Р. Дашковой с углубленным изучением отдельных предметов», г. Кременки</w:t>
      </w:r>
      <w:r w:rsidRPr="00366511">
        <w:rPr>
          <w:rFonts w:ascii="Times New Roman" w:hAnsi="Times New Roman" w:cs="Times New Roman"/>
          <w:sz w:val="26"/>
          <w:szCs w:val="26"/>
        </w:rPr>
        <w:t xml:space="preserve"> в номинации «Лучший учитель», </w:t>
      </w:r>
      <w:r w:rsidRPr="0036651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Трембукова Анна Александровна</w:t>
      </w:r>
      <w:r w:rsidRPr="00366511">
        <w:rPr>
          <w:rFonts w:ascii="Times New Roman" w:eastAsia="Times New Roman" w:hAnsi="Times New Roman" w:cs="Times New Roman"/>
          <w:bCs/>
          <w:sz w:val="26"/>
          <w:szCs w:val="26"/>
        </w:rPr>
        <w:t xml:space="preserve">, учитель биологии </w:t>
      </w:r>
      <w:r w:rsidRPr="00366511">
        <w:rPr>
          <w:rFonts w:ascii="Times New Roman" w:eastAsia="Times New Roman" w:hAnsi="Times New Roman" w:cs="Times New Roman"/>
          <w:sz w:val="26"/>
          <w:szCs w:val="26"/>
          <w:lang w:eastAsia="ar-SA"/>
        </w:rPr>
        <w:t>МОУ «</w:t>
      </w:r>
      <w:r w:rsidRPr="00366511">
        <w:rPr>
          <w:rFonts w:ascii="Times New Roman" w:eastAsia="Times New Roman" w:hAnsi="Times New Roman" w:cs="Times New Roman"/>
          <w:sz w:val="26"/>
          <w:szCs w:val="26"/>
        </w:rPr>
        <w:t>Средняя общеобразовательная школа</w:t>
      </w:r>
      <w:r w:rsidRPr="003665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имени генерала Захаркина И.Г.», г. Кременки</w:t>
      </w:r>
      <w:r w:rsidRPr="00366511">
        <w:rPr>
          <w:rFonts w:ascii="Times New Roman" w:hAnsi="Times New Roman" w:cs="Times New Roman"/>
          <w:sz w:val="26"/>
          <w:szCs w:val="26"/>
        </w:rPr>
        <w:t xml:space="preserve"> в номинации «Лучший молодой учитель»,</w:t>
      </w:r>
      <w:r w:rsidRPr="0036651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Гончарова Светлана Викторовна</w:t>
      </w:r>
      <w:r w:rsidRPr="00366511">
        <w:rPr>
          <w:rFonts w:ascii="Times New Roman" w:eastAsia="Times New Roman" w:hAnsi="Times New Roman" w:cs="Times New Roman"/>
          <w:bCs/>
          <w:sz w:val="26"/>
          <w:szCs w:val="26"/>
        </w:rPr>
        <w:t>, воспитатель МДОУ «Муниципальный детский сад «Теремок» в номинации «Лучший в</w:t>
      </w:r>
      <w:r w:rsidRPr="00366511">
        <w:rPr>
          <w:rFonts w:ascii="Times New Roman" w:eastAsia="Times New Roman" w:hAnsi="Times New Roman" w:cs="Times New Roman"/>
          <w:sz w:val="26"/>
          <w:szCs w:val="26"/>
          <w:lang w:eastAsia="ar-SA"/>
        </w:rPr>
        <w:t>оспитатель</w:t>
      </w:r>
      <w:r w:rsidRPr="00366511">
        <w:rPr>
          <w:rFonts w:ascii="Times New Roman" w:eastAsia="Times New Roman" w:hAnsi="Times New Roman" w:cs="Times New Roman"/>
          <w:bCs/>
          <w:sz w:val="26"/>
          <w:szCs w:val="26"/>
        </w:rPr>
        <w:t xml:space="preserve">». Все они стали участниками конкурса </w:t>
      </w:r>
      <w:r w:rsidRPr="00366511">
        <w:rPr>
          <w:rFonts w:ascii="Times New Roman" w:hAnsi="Times New Roman" w:cs="Times New Roman"/>
          <w:sz w:val="26"/>
          <w:szCs w:val="26"/>
        </w:rPr>
        <w:t>«Я в педагогике нашел свое призвание...».</w:t>
      </w:r>
    </w:p>
    <w:p w:rsidR="004F2703" w:rsidRPr="0062038F" w:rsidRDefault="004F2703" w:rsidP="00981D94">
      <w:pPr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038F">
        <w:rPr>
          <w:rFonts w:ascii="Times New Roman" w:hAnsi="Times New Roman" w:cs="Times New Roman"/>
          <w:b/>
          <w:sz w:val="26"/>
          <w:szCs w:val="26"/>
        </w:rPr>
        <w:t>Участие учителей района в мероприятиях регионального уровня.</w:t>
      </w:r>
    </w:p>
    <w:p w:rsidR="00711C57" w:rsidRPr="00AD49AE" w:rsidRDefault="00711C57" w:rsidP="00AD4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49AE">
        <w:rPr>
          <w:rFonts w:ascii="Times New Roman" w:hAnsi="Times New Roman" w:cs="Times New Roman"/>
          <w:i/>
          <w:sz w:val="26"/>
          <w:szCs w:val="26"/>
        </w:rPr>
        <w:t>Сентябрь 2017</w:t>
      </w:r>
      <w:r w:rsidRPr="00AD49AE">
        <w:rPr>
          <w:rFonts w:ascii="Times New Roman" w:hAnsi="Times New Roman" w:cs="Times New Roman"/>
          <w:sz w:val="26"/>
          <w:szCs w:val="26"/>
        </w:rPr>
        <w:t xml:space="preserve"> года</w:t>
      </w:r>
      <w:r w:rsidR="00984488" w:rsidRPr="00AD49AE">
        <w:rPr>
          <w:rFonts w:ascii="Times New Roman" w:hAnsi="Times New Roman" w:cs="Times New Roman"/>
          <w:sz w:val="26"/>
          <w:szCs w:val="26"/>
        </w:rPr>
        <w:t xml:space="preserve"> </w:t>
      </w:r>
      <w:r w:rsidRPr="00AD49AE">
        <w:rPr>
          <w:rFonts w:ascii="Times New Roman" w:hAnsi="Times New Roman" w:cs="Times New Roman"/>
          <w:sz w:val="26"/>
          <w:szCs w:val="26"/>
        </w:rPr>
        <w:t>– региональный этап «Всероссийского конкурса сочинений».</w:t>
      </w:r>
      <w:r w:rsidR="00984488" w:rsidRPr="00AD49AE">
        <w:rPr>
          <w:rFonts w:ascii="Times New Roman" w:hAnsi="Times New Roman" w:cs="Times New Roman"/>
          <w:sz w:val="26"/>
          <w:szCs w:val="26"/>
        </w:rPr>
        <w:t xml:space="preserve"> </w:t>
      </w:r>
      <w:r w:rsidRPr="00AD49AE">
        <w:rPr>
          <w:rFonts w:ascii="Times New Roman" w:hAnsi="Times New Roman"/>
          <w:sz w:val="26"/>
          <w:szCs w:val="26"/>
        </w:rPr>
        <w:t xml:space="preserve">Приняло участие 4 обучающихся из </w:t>
      </w:r>
      <w:r w:rsidRPr="00AD49AE">
        <w:rPr>
          <w:rFonts w:ascii="Times New Roman" w:hAnsi="Times New Roman" w:cs="Times New Roman"/>
          <w:sz w:val="26"/>
          <w:szCs w:val="26"/>
        </w:rPr>
        <w:t>МОУ «Средняя общеобразовательная школа им. Е.Р. Дашковой с углубленным изучением отдельных предметов»   г. Кременки</w:t>
      </w:r>
      <w:r w:rsidR="00984488" w:rsidRPr="00AD49AE">
        <w:rPr>
          <w:rFonts w:ascii="Times New Roman" w:hAnsi="Times New Roman" w:cs="Times New Roman"/>
          <w:sz w:val="26"/>
          <w:szCs w:val="26"/>
        </w:rPr>
        <w:t>.</w:t>
      </w:r>
    </w:p>
    <w:p w:rsidR="00711C57" w:rsidRPr="00AD49AE" w:rsidRDefault="00711C57" w:rsidP="00AD4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49AE">
        <w:rPr>
          <w:rFonts w:ascii="Times New Roman" w:hAnsi="Times New Roman"/>
          <w:sz w:val="26"/>
          <w:szCs w:val="26"/>
        </w:rPr>
        <w:t xml:space="preserve">Ученица 9 класса </w:t>
      </w:r>
      <w:r w:rsidRPr="00AD49AE">
        <w:rPr>
          <w:rFonts w:ascii="Times New Roman" w:hAnsi="Times New Roman"/>
          <w:i/>
          <w:sz w:val="26"/>
          <w:szCs w:val="26"/>
        </w:rPr>
        <w:t>Резван Ирина</w:t>
      </w:r>
      <w:r w:rsidRPr="00AD49AE">
        <w:rPr>
          <w:rFonts w:ascii="Times New Roman" w:hAnsi="Times New Roman"/>
          <w:sz w:val="26"/>
          <w:szCs w:val="26"/>
        </w:rPr>
        <w:t xml:space="preserve"> стала </w:t>
      </w:r>
      <w:r w:rsidRPr="00AD49AE">
        <w:rPr>
          <w:rFonts w:ascii="Times New Roman" w:hAnsi="Times New Roman"/>
          <w:i/>
          <w:sz w:val="26"/>
          <w:szCs w:val="26"/>
        </w:rPr>
        <w:t>призером</w:t>
      </w:r>
      <w:r w:rsidRPr="00AD49AE">
        <w:rPr>
          <w:rFonts w:ascii="Times New Roman" w:hAnsi="Times New Roman"/>
          <w:sz w:val="26"/>
          <w:szCs w:val="26"/>
        </w:rPr>
        <w:t xml:space="preserve">, тема сочинения «Святые земли Калужской», тематическое направление «Прошлое, настоящее и будущее моей малой родины». </w:t>
      </w:r>
    </w:p>
    <w:p w:rsidR="00711C57" w:rsidRPr="00AD49AE" w:rsidRDefault="00984488" w:rsidP="00AD49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D49AE">
        <w:rPr>
          <w:rFonts w:ascii="Times New Roman" w:hAnsi="Times New Roman"/>
          <w:sz w:val="26"/>
          <w:szCs w:val="26"/>
        </w:rPr>
        <w:t xml:space="preserve">Наставник </w:t>
      </w:r>
      <w:r w:rsidR="00711C57" w:rsidRPr="00AD49AE">
        <w:rPr>
          <w:rFonts w:ascii="Times New Roman" w:hAnsi="Times New Roman"/>
          <w:sz w:val="26"/>
          <w:szCs w:val="26"/>
        </w:rPr>
        <w:t xml:space="preserve">- учитель русского языка и литературы </w:t>
      </w:r>
      <w:r w:rsidR="00711C57" w:rsidRPr="00AD49AE">
        <w:rPr>
          <w:rFonts w:ascii="Times New Roman" w:hAnsi="Times New Roman"/>
          <w:i/>
          <w:sz w:val="26"/>
          <w:szCs w:val="26"/>
        </w:rPr>
        <w:t>Островерхова Наталья Яковлевна.</w:t>
      </w:r>
    </w:p>
    <w:p w:rsidR="00711C57" w:rsidRPr="00AD49AE" w:rsidRDefault="00711C57" w:rsidP="00AD49AE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49AE">
        <w:rPr>
          <w:i/>
          <w:sz w:val="26"/>
          <w:szCs w:val="26"/>
        </w:rPr>
        <w:t>В марте 2018 года</w:t>
      </w:r>
      <w:r w:rsidRPr="00AD49AE">
        <w:rPr>
          <w:sz w:val="26"/>
          <w:szCs w:val="26"/>
        </w:rPr>
        <w:t xml:space="preserve"> проведена</w:t>
      </w:r>
      <w:r w:rsidR="002F44CC" w:rsidRPr="00AD49AE">
        <w:rPr>
          <w:sz w:val="26"/>
          <w:szCs w:val="26"/>
        </w:rPr>
        <w:t xml:space="preserve"> </w:t>
      </w:r>
      <w:r w:rsidRPr="00AD49AE">
        <w:rPr>
          <w:sz w:val="26"/>
          <w:szCs w:val="26"/>
        </w:rPr>
        <w:t>научно - практическая конференция   «Профессиональная компетентность педагога - главный фактор повышения качества образования в условиях реализации ФГОС»на базе МОУ Средняя общеобразовательная школа №2», г. Белоусово. В рамках конференции работало 3 секции:</w:t>
      </w:r>
    </w:p>
    <w:p w:rsidR="00711C57" w:rsidRPr="00AD49AE" w:rsidRDefault="00711C57" w:rsidP="00AD49AE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D49AE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AD49AE">
        <w:rPr>
          <w:rFonts w:ascii="Times New Roman" w:hAnsi="Times New Roman" w:cs="Times New Roman"/>
          <w:sz w:val="26"/>
          <w:szCs w:val="26"/>
        </w:rPr>
        <w:t>Секция 1. Развитие профессиональной компетенции педагогов посредством системы управления в образовательном учреждении.</w:t>
      </w:r>
    </w:p>
    <w:p w:rsidR="00711C57" w:rsidRPr="00AD49AE" w:rsidRDefault="00711C57" w:rsidP="00AD49AE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D49AE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AD49AE">
        <w:rPr>
          <w:rFonts w:ascii="Times New Roman" w:hAnsi="Times New Roman" w:cs="Times New Roman"/>
          <w:sz w:val="26"/>
          <w:szCs w:val="26"/>
        </w:rPr>
        <w:t>Секция 2. Совершенствование процесса управления собственной профессиональной деятельностью в условиях реализации ФГОС дошкольного образования.</w:t>
      </w:r>
    </w:p>
    <w:p w:rsidR="00711C57" w:rsidRPr="00AD49AE" w:rsidRDefault="00711C57" w:rsidP="00AD49AE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D49AE">
        <w:rPr>
          <w:rFonts w:ascii="Times New Roman" w:hAnsi="Times New Roman" w:cs="Times New Roman"/>
          <w:sz w:val="26"/>
          <w:szCs w:val="26"/>
        </w:rPr>
        <w:t xml:space="preserve">- Секция 3. Совершенствование  процесса управления собственной профессиональной деятельностью в условиях реализации ФГОС начального основного, среднего общего образования. </w:t>
      </w:r>
    </w:p>
    <w:p w:rsidR="00711C57" w:rsidRPr="00AD49AE" w:rsidRDefault="00711C57" w:rsidP="00AD49A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9AE">
        <w:rPr>
          <w:rFonts w:ascii="Times New Roman" w:hAnsi="Times New Roman" w:cs="Times New Roman"/>
          <w:bCs/>
          <w:sz w:val="26"/>
          <w:szCs w:val="26"/>
        </w:rPr>
        <w:t>На конференции присутствовало 75 педагогических работников из 20 образовательных организаций (10 школ, 10 дошкольных образовательных учреждений).</w:t>
      </w:r>
      <w:r w:rsidR="00AD49AE" w:rsidRPr="00AD49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D49AE">
        <w:rPr>
          <w:rFonts w:ascii="Times New Roman" w:hAnsi="Times New Roman" w:cs="Times New Roman"/>
          <w:bCs/>
          <w:sz w:val="26"/>
          <w:szCs w:val="26"/>
        </w:rPr>
        <w:t xml:space="preserve">В работе конференции приняло участие 11 педагогических работников, 14 учителей проводили оценку тезисов выступлений. По итогам конференции 2  педагога признаны победителями, 5 педагогов – лауреатами , 4 педагога – участниками. </w:t>
      </w:r>
    </w:p>
    <w:p w:rsidR="00711C57" w:rsidRPr="00AD49AE" w:rsidRDefault="00711C57" w:rsidP="00AD49AE">
      <w:pPr>
        <w:spacing w:after="0" w:line="240" w:lineRule="auto"/>
        <w:ind w:firstLine="709"/>
        <w:jc w:val="both"/>
        <w:rPr>
          <w:rStyle w:val="74"/>
          <w:rFonts w:ascii="Times New Roman" w:hAnsi="Times New Roman" w:cs="Times New Roman"/>
          <w:sz w:val="26"/>
          <w:szCs w:val="26"/>
        </w:rPr>
      </w:pPr>
      <w:r w:rsidRPr="00AD49AE">
        <w:rPr>
          <w:rStyle w:val="74"/>
          <w:rFonts w:ascii="Times New Roman" w:hAnsi="Times New Roman" w:cs="Times New Roman"/>
          <w:i/>
          <w:sz w:val="26"/>
          <w:szCs w:val="26"/>
        </w:rPr>
        <w:t>Апрель 2018 года</w:t>
      </w:r>
      <w:r w:rsidRPr="00AD49AE">
        <w:rPr>
          <w:rStyle w:val="74"/>
          <w:rFonts w:ascii="Times New Roman" w:hAnsi="Times New Roman" w:cs="Times New Roman"/>
          <w:sz w:val="26"/>
          <w:szCs w:val="26"/>
        </w:rPr>
        <w:t xml:space="preserve"> - участие в мероприятиях Экспертного совета по информатизации системы образования и воспитания при Временной комиссии Совета Федерации по развитию информационного общества:</w:t>
      </w:r>
    </w:p>
    <w:p w:rsidR="00711C57" w:rsidRPr="00AD49AE" w:rsidRDefault="00711C57" w:rsidP="00AD49AE">
      <w:pPr>
        <w:spacing w:after="0" w:line="240" w:lineRule="auto"/>
        <w:ind w:firstLine="709"/>
        <w:jc w:val="both"/>
        <w:rPr>
          <w:rStyle w:val="74"/>
          <w:rFonts w:ascii="Times New Roman" w:hAnsi="Times New Roman" w:cs="Times New Roman"/>
          <w:sz w:val="26"/>
          <w:szCs w:val="26"/>
        </w:rPr>
      </w:pPr>
      <w:r w:rsidRPr="00AD49AE">
        <w:rPr>
          <w:rStyle w:val="74"/>
          <w:rFonts w:ascii="Times New Roman" w:hAnsi="Times New Roman" w:cs="Times New Roman"/>
          <w:sz w:val="26"/>
          <w:szCs w:val="26"/>
        </w:rPr>
        <w:t xml:space="preserve"> – 63 педагога (25%)  участвовали в дистанционном заседании  Экспертного  совета;</w:t>
      </w:r>
    </w:p>
    <w:p w:rsidR="00711C57" w:rsidRPr="00AD49AE" w:rsidRDefault="00711C57" w:rsidP="00AD4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9AE">
        <w:rPr>
          <w:rStyle w:val="74"/>
          <w:rFonts w:ascii="Times New Roman" w:hAnsi="Times New Roman" w:cs="Times New Roman"/>
          <w:sz w:val="26"/>
          <w:szCs w:val="26"/>
        </w:rPr>
        <w:t>- 168 педагогами</w:t>
      </w:r>
      <w:r w:rsidR="00AD49AE" w:rsidRPr="00AD49AE">
        <w:rPr>
          <w:rStyle w:val="74"/>
          <w:rFonts w:ascii="Times New Roman" w:hAnsi="Times New Roman" w:cs="Times New Roman"/>
          <w:sz w:val="26"/>
          <w:szCs w:val="26"/>
        </w:rPr>
        <w:t xml:space="preserve"> (67%) </w:t>
      </w:r>
      <w:r w:rsidRPr="00AD49AE">
        <w:rPr>
          <w:rStyle w:val="74"/>
          <w:rFonts w:ascii="Times New Roman" w:hAnsi="Times New Roman" w:cs="Times New Roman"/>
          <w:sz w:val="26"/>
          <w:szCs w:val="26"/>
        </w:rPr>
        <w:t>пройдены методико-педагогические программы в рамках информационной базы данных дополнительных профессиональных программ для педагогических работников.</w:t>
      </w:r>
    </w:p>
    <w:p w:rsidR="002F44CC" w:rsidRPr="00AD49AE" w:rsidRDefault="002F44CC" w:rsidP="00AD49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49AE">
        <w:rPr>
          <w:rFonts w:ascii="Times New Roman" w:hAnsi="Times New Roman"/>
          <w:sz w:val="26"/>
          <w:szCs w:val="26"/>
        </w:rPr>
        <w:lastRenderedPageBreak/>
        <w:t>За значительные успехи в организации и совершенствовании образовательного и воспитательного процессов, внедрение в учебный процесс новых технологий обучения, современных форм и методов организации и проведения занятий, успехи в практической подготовке обучающихся работники образовательных учреждений района награждены следующими наградами:</w:t>
      </w:r>
    </w:p>
    <w:p w:rsidR="002F44CC" w:rsidRPr="00AD49AE" w:rsidRDefault="002F44CC" w:rsidP="00AD49A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AD49AE">
        <w:rPr>
          <w:rFonts w:ascii="Times New Roman" w:hAnsi="Times New Roman"/>
          <w:i/>
          <w:color w:val="000000" w:themeColor="text1"/>
          <w:sz w:val="26"/>
          <w:szCs w:val="26"/>
        </w:rPr>
        <w:t>Районный уровень</w:t>
      </w:r>
      <w:r w:rsidR="00984488" w:rsidRPr="00AD49AE">
        <w:rPr>
          <w:rFonts w:ascii="Times New Roman" w:hAnsi="Times New Roman"/>
          <w:i/>
          <w:color w:val="000000" w:themeColor="text1"/>
          <w:sz w:val="26"/>
          <w:szCs w:val="26"/>
        </w:rPr>
        <w:t>.</w:t>
      </w:r>
    </w:p>
    <w:p w:rsidR="002F44CC" w:rsidRPr="00AD49AE" w:rsidRDefault="002F44CC" w:rsidP="00AD49AE">
      <w:pPr>
        <w:pStyle w:val="ad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D49AE">
        <w:rPr>
          <w:rFonts w:ascii="Times New Roman" w:hAnsi="Times New Roman"/>
          <w:color w:val="000000" w:themeColor="text1"/>
          <w:sz w:val="26"/>
          <w:szCs w:val="26"/>
        </w:rPr>
        <w:t xml:space="preserve">8 работников учреждений образования района награждены </w:t>
      </w:r>
      <w:r w:rsidRPr="00AD49AE">
        <w:rPr>
          <w:rFonts w:ascii="Times New Roman" w:hAnsi="Times New Roman"/>
          <w:b/>
          <w:color w:val="000000" w:themeColor="text1"/>
          <w:sz w:val="26"/>
          <w:szCs w:val="26"/>
        </w:rPr>
        <w:t>Поч</w:t>
      </w:r>
      <w:r w:rsidR="00984488" w:rsidRPr="00AD49AE">
        <w:rPr>
          <w:rFonts w:ascii="Times New Roman" w:hAnsi="Times New Roman"/>
          <w:b/>
          <w:color w:val="000000" w:themeColor="text1"/>
          <w:sz w:val="26"/>
          <w:szCs w:val="26"/>
        </w:rPr>
        <w:t xml:space="preserve">етной </w:t>
      </w:r>
      <w:r w:rsidRPr="00AD49AE">
        <w:rPr>
          <w:rFonts w:ascii="Times New Roman" w:hAnsi="Times New Roman"/>
          <w:b/>
          <w:color w:val="000000" w:themeColor="text1"/>
          <w:sz w:val="26"/>
          <w:szCs w:val="26"/>
        </w:rPr>
        <w:t>грамотой  администрации МР «Жуковский  район</w:t>
      </w:r>
      <w:r w:rsidRPr="00AD49AE">
        <w:rPr>
          <w:rFonts w:ascii="Times New Roman" w:hAnsi="Times New Roman"/>
          <w:color w:val="000000" w:themeColor="text1"/>
          <w:sz w:val="26"/>
          <w:szCs w:val="26"/>
        </w:rPr>
        <w:t>»;</w:t>
      </w:r>
    </w:p>
    <w:p w:rsidR="002F44CC" w:rsidRPr="00AD49AE" w:rsidRDefault="002F44CC" w:rsidP="00AD49AE">
      <w:pPr>
        <w:pStyle w:val="ad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D49AE">
        <w:rPr>
          <w:rFonts w:ascii="Times New Roman" w:hAnsi="Times New Roman"/>
          <w:color w:val="000000" w:themeColor="text1"/>
          <w:sz w:val="26"/>
          <w:szCs w:val="26"/>
        </w:rPr>
        <w:t xml:space="preserve">5 работникам учреждений образования района объявлена </w:t>
      </w:r>
      <w:r w:rsidR="00984488" w:rsidRPr="00AD49AE">
        <w:rPr>
          <w:rFonts w:ascii="Times New Roman" w:hAnsi="Times New Roman"/>
          <w:b/>
          <w:color w:val="000000" w:themeColor="text1"/>
          <w:sz w:val="26"/>
          <w:szCs w:val="26"/>
        </w:rPr>
        <w:t xml:space="preserve">Благодарность </w:t>
      </w:r>
      <w:r w:rsidRPr="00AD49AE">
        <w:rPr>
          <w:rFonts w:ascii="Times New Roman" w:hAnsi="Times New Roman"/>
          <w:b/>
          <w:color w:val="000000" w:themeColor="text1"/>
          <w:sz w:val="26"/>
          <w:szCs w:val="26"/>
        </w:rPr>
        <w:t>администрации МР «Жуковский  район</w:t>
      </w:r>
      <w:r w:rsidRPr="00AD49AE">
        <w:rPr>
          <w:rFonts w:ascii="Times New Roman" w:hAnsi="Times New Roman"/>
          <w:color w:val="000000" w:themeColor="text1"/>
          <w:sz w:val="26"/>
          <w:szCs w:val="26"/>
        </w:rPr>
        <w:t>».</w:t>
      </w:r>
    </w:p>
    <w:p w:rsidR="002F44CC" w:rsidRPr="00AD49AE" w:rsidRDefault="00984488" w:rsidP="00AD49AE">
      <w:pPr>
        <w:pStyle w:val="ad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D49AE">
        <w:rPr>
          <w:rFonts w:ascii="Times New Roman" w:hAnsi="Times New Roman"/>
          <w:b/>
          <w:color w:val="000000"/>
          <w:sz w:val="26"/>
          <w:szCs w:val="26"/>
        </w:rPr>
        <w:t xml:space="preserve">Федорова Татьяна </w:t>
      </w:r>
      <w:r w:rsidR="002F44CC" w:rsidRPr="00AD49AE">
        <w:rPr>
          <w:rFonts w:ascii="Times New Roman" w:hAnsi="Times New Roman"/>
          <w:b/>
          <w:color w:val="000000"/>
          <w:sz w:val="26"/>
          <w:szCs w:val="26"/>
        </w:rPr>
        <w:t>Николаевна</w:t>
      </w:r>
      <w:r w:rsidRPr="00AD49AE">
        <w:rPr>
          <w:rFonts w:ascii="Times New Roman" w:hAnsi="Times New Roman"/>
          <w:color w:val="000000"/>
          <w:sz w:val="26"/>
          <w:szCs w:val="26"/>
        </w:rPr>
        <w:t xml:space="preserve">, учитель технологии МОУ </w:t>
      </w:r>
      <w:r w:rsidR="002F44CC" w:rsidRPr="00AD49AE">
        <w:rPr>
          <w:rFonts w:ascii="Times New Roman" w:hAnsi="Times New Roman"/>
          <w:color w:val="000000"/>
          <w:sz w:val="26"/>
          <w:szCs w:val="26"/>
        </w:rPr>
        <w:t xml:space="preserve">«Основная общеобразовательная школа», село Совхоз «Чаусово» Жуковского района Калужской области, </w:t>
      </w:r>
      <w:r w:rsidRPr="00AD49AE">
        <w:rPr>
          <w:rFonts w:ascii="Times New Roman" w:hAnsi="Times New Roman"/>
          <w:b/>
          <w:sz w:val="26"/>
          <w:szCs w:val="26"/>
        </w:rPr>
        <w:t xml:space="preserve">Сомин Юрий </w:t>
      </w:r>
      <w:r w:rsidR="002F44CC" w:rsidRPr="00AD49AE">
        <w:rPr>
          <w:rFonts w:ascii="Times New Roman" w:hAnsi="Times New Roman"/>
          <w:b/>
          <w:sz w:val="26"/>
          <w:szCs w:val="26"/>
        </w:rPr>
        <w:t>Николаевич,</w:t>
      </w:r>
      <w:r w:rsidRPr="00AD49AE">
        <w:rPr>
          <w:rFonts w:ascii="Times New Roman" w:hAnsi="Times New Roman"/>
          <w:sz w:val="26"/>
          <w:szCs w:val="26"/>
        </w:rPr>
        <w:t xml:space="preserve"> директор </w:t>
      </w:r>
      <w:r w:rsidR="002F44CC" w:rsidRPr="00AD49AE">
        <w:rPr>
          <w:rFonts w:ascii="Times New Roman" w:hAnsi="Times New Roman"/>
          <w:sz w:val="20"/>
          <w:szCs w:val="20"/>
          <w:lang w:eastAsia="ar-SA"/>
        </w:rPr>
        <w:t>МУНИЦИПАЛЬНО</w:t>
      </w:r>
      <w:r w:rsidRPr="00AD49AE">
        <w:rPr>
          <w:rFonts w:ascii="Times New Roman" w:hAnsi="Times New Roman"/>
          <w:sz w:val="20"/>
          <w:szCs w:val="20"/>
          <w:lang w:eastAsia="ar-SA"/>
        </w:rPr>
        <w:t xml:space="preserve">ГО  УЧРЕЖДЕНИЯ ДОПОЛНИТЕЛЬНОГО </w:t>
      </w:r>
      <w:r w:rsidR="002F44CC" w:rsidRPr="00AD49AE">
        <w:rPr>
          <w:rFonts w:ascii="Times New Roman" w:hAnsi="Times New Roman"/>
          <w:sz w:val="20"/>
          <w:szCs w:val="20"/>
          <w:lang w:eastAsia="ar-SA"/>
        </w:rPr>
        <w:t>ОБРАЗОВАНИЯ «ЦЕНТР ДОПОЛНИТЕЛЬНОГО ОБРАЗОВАНИЯ ИМЕНИ МАРШАЛА Г.К.ЖУКОВА»,</w:t>
      </w:r>
      <w:r w:rsidR="002F44CC" w:rsidRPr="00AD49A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AD49AE">
        <w:rPr>
          <w:rFonts w:ascii="Times New Roman" w:hAnsi="Times New Roman"/>
          <w:b/>
          <w:color w:val="000000"/>
          <w:sz w:val="26"/>
          <w:szCs w:val="26"/>
        </w:rPr>
        <w:t>Молканова Надежда</w:t>
      </w:r>
      <w:r w:rsidR="002F44CC" w:rsidRPr="00AD49AE">
        <w:rPr>
          <w:rFonts w:ascii="Times New Roman" w:hAnsi="Times New Roman"/>
          <w:b/>
          <w:color w:val="000000"/>
          <w:sz w:val="26"/>
          <w:szCs w:val="26"/>
        </w:rPr>
        <w:t xml:space="preserve"> Сергеевна</w:t>
      </w:r>
      <w:r w:rsidR="002F44CC" w:rsidRPr="00AD49AE">
        <w:rPr>
          <w:rFonts w:ascii="Times New Roman" w:hAnsi="Times New Roman"/>
          <w:color w:val="000000"/>
          <w:sz w:val="26"/>
          <w:szCs w:val="26"/>
        </w:rPr>
        <w:t>,</w:t>
      </w:r>
      <w:r w:rsidRPr="00AD49AE">
        <w:rPr>
          <w:rFonts w:ascii="Times New Roman" w:hAnsi="Times New Roman"/>
          <w:color w:val="000000"/>
          <w:sz w:val="26"/>
          <w:szCs w:val="26"/>
        </w:rPr>
        <w:t xml:space="preserve"> воспитатель  муниципального дошкольного  образовательного учреждения «Муниципальный детский сад </w:t>
      </w:r>
      <w:r w:rsidR="002F44CC" w:rsidRPr="00AD49AE">
        <w:rPr>
          <w:rFonts w:ascii="Times New Roman" w:hAnsi="Times New Roman"/>
          <w:color w:val="000000"/>
          <w:sz w:val="26"/>
          <w:szCs w:val="26"/>
        </w:rPr>
        <w:t>«Елочка»</w:t>
      </w:r>
      <w:r w:rsidRPr="00AD49A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F44CC" w:rsidRPr="00AD49AE">
        <w:rPr>
          <w:rFonts w:ascii="Times New Roman" w:hAnsi="Times New Roman"/>
          <w:color w:val="000000" w:themeColor="text1"/>
          <w:sz w:val="26"/>
          <w:szCs w:val="26"/>
        </w:rPr>
        <w:t xml:space="preserve">признаны победителями </w:t>
      </w:r>
      <w:r w:rsidR="002F44CC" w:rsidRPr="00AD49AE">
        <w:rPr>
          <w:rFonts w:ascii="Times New Roman" w:hAnsi="Times New Roman"/>
          <w:sz w:val="26"/>
          <w:szCs w:val="26"/>
        </w:rPr>
        <w:t>трудового соперничества.</w:t>
      </w:r>
      <w:r w:rsidR="002F44CC" w:rsidRPr="00AD49AE">
        <w:rPr>
          <w:rFonts w:ascii="Times New Roman" w:hAnsi="Times New Roman"/>
          <w:color w:val="000000" w:themeColor="text1"/>
          <w:sz w:val="26"/>
          <w:szCs w:val="26"/>
        </w:rPr>
        <w:t xml:space="preserve"> Их фотографии размещены на районной </w:t>
      </w:r>
      <w:r w:rsidRPr="00AD49AE">
        <w:rPr>
          <w:rFonts w:ascii="Times New Roman" w:hAnsi="Times New Roman"/>
          <w:b/>
          <w:color w:val="000000" w:themeColor="text1"/>
          <w:sz w:val="26"/>
          <w:szCs w:val="26"/>
        </w:rPr>
        <w:t xml:space="preserve">Доске </w:t>
      </w:r>
      <w:r w:rsidR="002F44CC" w:rsidRPr="00AD49AE">
        <w:rPr>
          <w:rFonts w:ascii="Times New Roman" w:hAnsi="Times New Roman"/>
          <w:b/>
          <w:color w:val="000000" w:themeColor="text1"/>
          <w:sz w:val="26"/>
          <w:szCs w:val="26"/>
        </w:rPr>
        <w:t>Почета</w:t>
      </w:r>
      <w:r w:rsidR="002F44CC" w:rsidRPr="00AD49A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2F44CC" w:rsidRPr="00AD49AE" w:rsidRDefault="002F44CC" w:rsidP="00AD49A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AD49AE">
        <w:rPr>
          <w:rFonts w:ascii="Times New Roman" w:hAnsi="Times New Roman"/>
          <w:i/>
          <w:color w:val="000000" w:themeColor="text1"/>
          <w:sz w:val="26"/>
          <w:szCs w:val="26"/>
        </w:rPr>
        <w:t>Региональный уровень</w:t>
      </w:r>
      <w:r w:rsidR="00984488" w:rsidRPr="00AD49AE">
        <w:rPr>
          <w:rFonts w:ascii="Times New Roman" w:hAnsi="Times New Roman"/>
          <w:i/>
          <w:color w:val="000000" w:themeColor="text1"/>
          <w:sz w:val="26"/>
          <w:szCs w:val="26"/>
        </w:rPr>
        <w:t>.</w:t>
      </w:r>
    </w:p>
    <w:p w:rsidR="002F44CC" w:rsidRPr="00AD49AE" w:rsidRDefault="002F44CC" w:rsidP="00AD49AE">
      <w:pPr>
        <w:pStyle w:val="ad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D49AE">
        <w:rPr>
          <w:rFonts w:ascii="Times New Roman" w:hAnsi="Times New Roman"/>
          <w:color w:val="000000" w:themeColor="text1"/>
          <w:sz w:val="26"/>
          <w:szCs w:val="26"/>
        </w:rPr>
        <w:t xml:space="preserve">4 работника учреждений образования района награждены </w:t>
      </w:r>
      <w:r w:rsidR="00984488" w:rsidRPr="00AD49AE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Почетной грамотой </w:t>
      </w:r>
      <w:r w:rsidRPr="00AD49AE">
        <w:rPr>
          <w:rFonts w:ascii="Times New Roman" w:hAnsi="Times New Roman"/>
          <w:b/>
          <w:color w:val="000000" w:themeColor="text1"/>
          <w:sz w:val="26"/>
          <w:szCs w:val="26"/>
        </w:rPr>
        <w:t>Минис</w:t>
      </w:r>
      <w:r w:rsidR="00984488" w:rsidRPr="00AD49AE">
        <w:rPr>
          <w:rFonts w:ascii="Times New Roman" w:hAnsi="Times New Roman"/>
          <w:b/>
          <w:color w:val="000000" w:themeColor="text1"/>
          <w:sz w:val="26"/>
          <w:szCs w:val="26"/>
        </w:rPr>
        <w:t xml:space="preserve">терства образования и науки </w:t>
      </w:r>
      <w:r w:rsidRPr="00AD49AE">
        <w:rPr>
          <w:rFonts w:ascii="Times New Roman" w:hAnsi="Times New Roman"/>
          <w:b/>
          <w:color w:val="000000" w:themeColor="text1"/>
          <w:sz w:val="26"/>
          <w:szCs w:val="26"/>
        </w:rPr>
        <w:t>Калужской  области</w:t>
      </w:r>
      <w:r w:rsidRPr="00AD49AE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2F44CC" w:rsidRPr="00AD49AE" w:rsidRDefault="002F44CC" w:rsidP="00AD49AE">
      <w:pPr>
        <w:pStyle w:val="ad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D49AE">
        <w:rPr>
          <w:rFonts w:ascii="Times New Roman" w:hAnsi="Times New Roman"/>
          <w:color w:val="000000" w:themeColor="text1"/>
          <w:sz w:val="26"/>
          <w:szCs w:val="26"/>
        </w:rPr>
        <w:t xml:space="preserve">2 работника учреждений образования района награждены </w:t>
      </w:r>
      <w:r w:rsidR="00984488" w:rsidRPr="00AD49AE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Почетной </w:t>
      </w:r>
      <w:r w:rsidRPr="00AD49AE">
        <w:rPr>
          <w:rFonts w:ascii="Times New Roman" w:hAnsi="Times New Roman"/>
          <w:b/>
          <w:color w:val="000000" w:themeColor="text1"/>
          <w:sz w:val="26"/>
          <w:szCs w:val="26"/>
        </w:rPr>
        <w:t>грамот</w:t>
      </w:r>
      <w:r w:rsidR="00984488" w:rsidRPr="00AD49AE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ой Губернатора Калужской </w:t>
      </w:r>
      <w:r w:rsidRPr="00AD49AE">
        <w:rPr>
          <w:rFonts w:ascii="Times New Roman" w:hAnsi="Times New Roman"/>
          <w:b/>
          <w:color w:val="000000" w:themeColor="text1"/>
          <w:sz w:val="26"/>
          <w:szCs w:val="26"/>
        </w:rPr>
        <w:t>области;</w:t>
      </w:r>
    </w:p>
    <w:p w:rsidR="002F44CC" w:rsidRPr="00AD49AE" w:rsidRDefault="002F44CC" w:rsidP="00AD49AE">
      <w:pPr>
        <w:pStyle w:val="ad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D49AE">
        <w:rPr>
          <w:rFonts w:ascii="Times New Roman" w:hAnsi="Times New Roman"/>
          <w:color w:val="000000" w:themeColor="text1"/>
          <w:sz w:val="26"/>
          <w:szCs w:val="26"/>
        </w:rPr>
        <w:t>1 ра</w:t>
      </w:r>
      <w:r w:rsidR="00984488" w:rsidRPr="00AD49AE">
        <w:rPr>
          <w:rFonts w:ascii="Times New Roman" w:hAnsi="Times New Roman"/>
          <w:color w:val="000000" w:themeColor="text1"/>
          <w:sz w:val="26"/>
          <w:szCs w:val="26"/>
        </w:rPr>
        <w:t xml:space="preserve">ботнику учреждений образования </w:t>
      </w:r>
      <w:r w:rsidRPr="00AD49AE">
        <w:rPr>
          <w:rFonts w:ascii="Times New Roman" w:hAnsi="Times New Roman"/>
          <w:color w:val="000000" w:themeColor="text1"/>
          <w:sz w:val="26"/>
          <w:szCs w:val="26"/>
        </w:rPr>
        <w:t xml:space="preserve">района объявлена </w:t>
      </w:r>
      <w:r w:rsidR="00984488" w:rsidRPr="00AD49AE">
        <w:rPr>
          <w:rFonts w:ascii="Times New Roman" w:hAnsi="Times New Roman"/>
          <w:b/>
          <w:color w:val="000000" w:themeColor="text1"/>
          <w:sz w:val="26"/>
          <w:szCs w:val="26"/>
        </w:rPr>
        <w:t xml:space="preserve">Благодарность </w:t>
      </w:r>
      <w:r w:rsidRPr="00AD49AE">
        <w:rPr>
          <w:rFonts w:ascii="Times New Roman" w:hAnsi="Times New Roman"/>
          <w:b/>
          <w:color w:val="000000" w:themeColor="text1"/>
          <w:sz w:val="26"/>
          <w:szCs w:val="26"/>
        </w:rPr>
        <w:t>Губернатора Калужской  области</w:t>
      </w:r>
      <w:r w:rsidRPr="00AD49A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A7F23" w:rsidRPr="00AD49AE" w:rsidRDefault="001A7F23" w:rsidP="00AD49AE">
      <w:pPr>
        <w:spacing w:after="0" w:line="240" w:lineRule="auto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1B0053" w:rsidRPr="00AD49AE" w:rsidRDefault="001B0053" w:rsidP="00AD49AE">
      <w:pPr>
        <w:spacing w:after="0" w:line="240" w:lineRule="auto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1B0053" w:rsidRPr="00AD49AE" w:rsidRDefault="001B0053" w:rsidP="00AD49AE">
      <w:pPr>
        <w:spacing w:after="0" w:line="240" w:lineRule="auto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1B0053" w:rsidRPr="00AD49AE" w:rsidRDefault="001B0053" w:rsidP="00AD49AE">
      <w:pPr>
        <w:spacing w:after="0" w:line="240" w:lineRule="auto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B243C3" w:rsidRPr="00AD49AE" w:rsidRDefault="00B243C3" w:rsidP="00AD49AE">
      <w:pPr>
        <w:spacing w:after="0" w:line="240" w:lineRule="auto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984488" w:rsidRPr="00AD49AE" w:rsidRDefault="00984488" w:rsidP="00AD49AE">
      <w:pPr>
        <w:spacing w:after="0" w:line="240" w:lineRule="auto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984488" w:rsidRPr="00AD49AE" w:rsidRDefault="00984488" w:rsidP="00AD49AE">
      <w:pPr>
        <w:spacing w:after="0" w:line="240" w:lineRule="auto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984488" w:rsidRDefault="00984488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984488" w:rsidRDefault="00984488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984488" w:rsidRDefault="00984488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AD49AE" w:rsidRDefault="00AD49AE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AD49AE" w:rsidRDefault="00AD49AE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AD49AE" w:rsidRDefault="00AD49AE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AD49AE" w:rsidRDefault="00AD49AE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AD49AE" w:rsidRPr="0090475D" w:rsidRDefault="00AD49AE" w:rsidP="001A7F2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1A7F23" w:rsidRPr="002078C0" w:rsidRDefault="001A7F23" w:rsidP="001A7F23">
      <w:pPr>
        <w:jc w:val="center"/>
        <w:rPr>
          <w:rStyle w:val="74"/>
          <w:rFonts w:ascii="Times New Roman" w:hAnsi="Times New Roman" w:cs="Times New Roman"/>
          <w:b/>
          <w:color w:val="000000"/>
          <w:sz w:val="52"/>
          <w:szCs w:val="52"/>
        </w:rPr>
      </w:pPr>
      <w:r w:rsidRPr="002078C0">
        <w:rPr>
          <w:rStyle w:val="74"/>
          <w:rFonts w:ascii="Times New Roman" w:hAnsi="Times New Roman" w:cs="Times New Roman"/>
          <w:b/>
          <w:color w:val="000000"/>
          <w:sz w:val="52"/>
          <w:szCs w:val="52"/>
        </w:rPr>
        <w:lastRenderedPageBreak/>
        <w:t xml:space="preserve">Глава </w:t>
      </w:r>
      <w:r w:rsidRPr="002078C0">
        <w:rPr>
          <w:rStyle w:val="74"/>
          <w:rFonts w:ascii="Times New Roman" w:hAnsi="Times New Roman" w:cs="Times New Roman"/>
          <w:b/>
          <w:color w:val="000000"/>
          <w:sz w:val="52"/>
          <w:szCs w:val="52"/>
          <w:lang w:val="en-US"/>
        </w:rPr>
        <w:t>V</w:t>
      </w:r>
    </w:p>
    <w:p w:rsidR="001A7F23" w:rsidRDefault="001A7F23" w:rsidP="001A7F23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  <w:bookmarkStart w:id="4" w:name="bookmark83"/>
      <w:r w:rsidRPr="002078C0"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  <w:t>Работа с детьми и молодежью</w:t>
      </w:r>
      <w:bookmarkEnd w:id="4"/>
    </w:p>
    <w:p w:rsidR="001A7F23" w:rsidRDefault="001A7F23" w:rsidP="001A7F23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1A7F23" w:rsidRDefault="001A7F23" w:rsidP="001A7F23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1A7F23" w:rsidRDefault="001A7F23" w:rsidP="001A7F23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1A7F23" w:rsidRDefault="001A7F23" w:rsidP="001A7F23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1A7F23" w:rsidRDefault="001A7F23" w:rsidP="001A7F23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1A7F23" w:rsidRDefault="001A7F23" w:rsidP="001A7F23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1A7F23" w:rsidRDefault="001A7F23" w:rsidP="001A7F23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1A7F23" w:rsidRDefault="001A7F23" w:rsidP="001A7F23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1A7F23" w:rsidRDefault="001A7F23" w:rsidP="001A7F23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1A7F23" w:rsidRDefault="001A7F23" w:rsidP="001A7F23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1A7F23" w:rsidRDefault="001A7F23" w:rsidP="001A7F23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1A7F23" w:rsidRDefault="001A7F23" w:rsidP="001A7F23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1A7F23" w:rsidRDefault="001A7F23" w:rsidP="001A7F23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1A7F23" w:rsidRDefault="001A7F23" w:rsidP="001A7F23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1A7F23" w:rsidRDefault="001A7F23" w:rsidP="001A7F23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1A7F23" w:rsidRDefault="001A7F23" w:rsidP="001A7F23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1A7F23" w:rsidRDefault="001A7F23" w:rsidP="001A7F23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1A7F23" w:rsidRDefault="001A7F23" w:rsidP="001A7F23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FF09E6" w:rsidRDefault="00FF09E6" w:rsidP="001A7F23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1B0053" w:rsidRDefault="001B0053" w:rsidP="001A7F23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1A7F23" w:rsidRDefault="001A7F23" w:rsidP="00401E0D">
      <w:pPr>
        <w:pStyle w:val="131"/>
        <w:shd w:val="clear" w:color="auto" w:fill="auto"/>
        <w:spacing w:after="240" w:line="240" w:lineRule="auto"/>
        <w:jc w:val="left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72113F" w:rsidRPr="00B243C3" w:rsidRDefault="003C7E38" w:rsidP="00B243C3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Style w:val="52"/>
          <w:color w:val="000000"/>
          <w:sz w:val="26"/>
          <w:szCs w:val="26"/>
        </w:rPr>
        <w:lastRenderedPageBreak/>
        <w:t>5</w:t>
      </w:r>
      <w:r w:rsidR="001A7F23" w:rsidRPr="002078C0">
        <w:rPr>
          <w:rStyle w:val="52"/>
          <w:color w:val="000000"/>
          <w:sz w:val="26"/>
          <w:szCs w:val="26"/>
        </w:rPr>
        <w:t>.1. Дополнительное образование детей Жуковского района.</w:t>
      </w:r>
    </w:p>
    <w:p w:rsidR="00314D1A" w:rsidRDefault="00314D1A" w:rsidP="0072113F">
      <w:pPr>
        <w:pStyle w:val="1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настоящее время приоритетной задачей образования является проектирование пространства персонального образования для самореализации личности, т.е. создание условий для дополнительного образования детей.</w:t>
      </w:r>
    </w:p>
    <w:p w:rsidR="00681384" w:rsidRDefault="00681384" w:rsidP="0072113F">
      <w:pPr>
        <w:pStyle w:val="14"/>
        <w:ind w:firstLine="709"/>
        <w:jc w:val="both"/>
        <w:rPr>
          <w:rFonts w:ascii="Times New Roman" w:hAnsi="Times New Roman"/>
          <w:sz w:val="26"/>
          <w:szCs w:val="26"/>
        </w:rPr>
      </w:pPr>
      <w:r w:rsidRPr="00681384">
        <w:rPr>
          <w:rFonts w:ascii="Times New Roman" w:hAnsi="Times New Roman"/>
          <w:sz w:val="26"/>
          <w:szCs w:val="26"/>
        </w:rPr>
        <w:t>Дополнительное образование детей сегодня — это:</w:t>
      </w:r>
    </w:p>
    <w:p w:rsidR="00681384" w:rsidRDefault="00681384" w:rsidP="0072113F">
      <w:pPr>
        <w:pStyle w:val="14"/>
        <w:ind w:firstLine="709"/>
        <w:jc w:val="both"/>
        <w:rPr>
          <w:rFonts w:ascii="Times New Roman" w:hAnsi="Times New Roman"/>
          <w:sz w:val="26"/>
          <w:szCs w:val="26"/>
        </w:rPr>
      </w:pPr>
      <w:r w:rsidRPr="00681384">
        <w:rPr>
          <w:rFonts w:ascii="Times New Roman" w:hAnsi="Times New Roman"/>
          <w:sz w:val="26"/>
          <w:szCs w:val="26"/>
        </w:rPr>
        <w:t xml:space="preserve"> – вовлечение обучающихся в творческую, проектно-исследовательскую, продуктивную деятельность по различным направлениям, с приоритетом научно-технического, туристско-краеведческого, естественно-научного и социально-педагогического; </w:t>
      </w:r>
    </w:p>
    <w:p w:rsidR="00681384" w:rsidRDefault="00681384" w:rsidP="0072113F">
      <w:pPr>
        <w:pStyle w:val="14"/>
        <w:ind w:firstLine="709"/>
        <w:jc w:val="both"/>
        <w:rPr>
          <w:rFonts w:ascii="Times New Roman" w:hAnsi="Times New Roman"/>
          <w:sz w:val="26"/>
          <w:szCs w:val="26"/>
        </w:rPr>
      </w:pPr>
      <w:r w:rsidRPr="00681384">
        <w:rPr>
          <w:rFonts w:ascii="Times New Roman" w:hAnsi="Times New Roman"/>
          <w:sz w:val="26"/>
          <w:szCs w:val="26"/>
        </w:rPr>
        <w:t>– удовлетворение индивидуальных интересов и развитие индивидуальных способностей детей за пределами урока;</w:t>
      </w:r>
    </w:p>
    <w:p w:rsidR="00681384" w:rsidRDefault="00681384" w:rsidP="0072113F">
      <w:pPr>
        <w:pStyle w:val="14"/>
        <w:ind w:firstLine="709"/>
        <w:jc w:val="both"/>
        <w:rPr>
          <w:rFonts w:ascii="Times New Roman" w:hAnsi="Times New Roman"/>
          <w:sz w:val="26"/>
          <w:szCs w:val="26"/>
        </w:rPr>
      </w:pPr>
      <w:r w:rsidRPr="00681384">
        <w:rPr>
          <w:rFonts w:ascii="Times New Roman" w:hAnsi="Times New Roman"/>
          <w:sz w:val="26"/>
          <w:szCs w:val="26"/>
        </w:rPr>
        <w:t xml:space="preserve"> – выявление и поддержка высоко мотивированных и одаренных детей. </w:t>
      </w:r>
    </w:p>
    <w:p w:rsidR="00681384" w:rsidRDefault="00681384" w:rsidP="0072113F">
      <w:pPr>
        <w:pStyle w:val="1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системе образования района</w:t>
      </w:r>
      <w:r w:rsidRPr="00681384">
        <w:rPr>
          <w:rFonts w:ascii="Times New Roman" w:hAnsi="Times New Roman"/>
          <w:sz w:val="26"/>
          <w:szCs w:val="26"/>
        </w:rPr>
        <w:t xml:space="preserve"> сохраняется приоритет бесплатности и доступности дополнительного образования, реализация прав детей на получение качественного дополнительного образования. </w:t>
      </w:r>
    </w:p>
    <w:p w:rsidR="00681384" w:rsidRDefault="00681384" w:rsidP="00681384">
      <w:pPr>
        <w:pStyle w:val="14"/>
        <w:ind w:firstLine="709"/>
        <w:jc w:val="both"/>
        <w:rPr>
          <w:rFonts w:ascii="Times New Roman" w:hAnsi="Times New Roman"/>
          <w:sz w:val="26"/>
          <w:szCs w:val="26"/>
        </w:rPr>
      </w:pPr>
      <w:r w:rsidRPr="0072113F">
        <w:rPr>
          <w:rFonts w:ascii="Times New Roman" w:hAnsi="Times New Roman"/>
          <w:sz w:val="26"/>
          <w:szCs w:val="26"/>
        </w:rPr>
        <w:t>В системе образования района услуги по дополнительн</w:t>
      </w:r>
      <w:r>
        <w:rPr>
          <w:rFonts w:ascii="Times New Roman" w:hAnsi="Times New Roman"/>
          <w:sz w:val="26"/>
          <w:szCs w:val="26"/>
        </w:rPr>
        <w:t>ому образованию предоставляли 15</w:t>
      </w:r>
      <w:r w:rsidRPr="0072113F">
        <w:rPr>
          <w:rFonts w:ascii="Times New Roman" w:hAnsi="Times New Roman"/>
          <w:sz w:val="26"/>
          <w:szCs w:val="26"/>
        </w:rPr>
        <w:t xml:space="preserve"> муниципальных учреждений, подведомственных отделу образования: 14 общеобразовательных учреждений и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72113F">
        <w:rPr>
          <w:rFonts w:ascii="Times New Roman" w:hAnsi="Times New Roman"/>
          <w:sz w:val="26"/>
          <w:szCs w:val="26"/>
        </w:rPr>
        <w:t>многопрофильное учреждение дополнительного образования МУ ДО «Центр дополнительного образования имени маршала Г.К. Жукова».</w:t>
      </w:r>
    </w:p>
    <w:p w:rsidR="00681384" w:rsidRDefault="00681384" w:rsidP="00681384">
      <w:pPr>
        <w:pStyle w:val="14"/>
        <w:ind w:firstLine="709"/>
        <w:jc w:val="both"/>
        <w:rPr>
          <w:rFonts w:ascii="Times New Roman" w:hAnsi="Times New Roman"/>
          <w:sz w:val="26"/>
          <w:szCs w:val="26"/>
        </w:rPr>
      </w:pPr>
      <w:r w:rsidRPr="0072113F">
        <w:rPr>
          <w:rFonts w:ascii="Times New Roman" w:hAnsi="Times New Roman"/>
          <w:sz w:val="26"/>
          <w:szCs w:val="26"/>
        </w:rPr>
        <w:t>Общая числе</w:t>
      </w:r>
      <w:r>
        <w:rPr>
          <w:rFonts w:ascii="Times New Roman" w:hAnsi="Times New Roman"/>
          <w:sz w:val="26"/>
          <w:szCs w:val="26"/>
        </w:rPr>
        <w:t>нность обучающихся в учреждении</w:t>
      </w:r>
      <w:r w:rsidRPr="0072113F">
        <w:rPr>
          <w:rFonts w:ascii="Times New Roman" w:hAnsi="Times New Roman"/>
          <w:sz w:val="26"/>
          <w:szCs w:val="26"/>
        </w:rPr>
        <w:t xml:space="preserve"> дополнительного образования составила 1403 человек, 95 объединений. Определенный набор разнообразных дополнительных образовательных услуг, удовлетворяющих интересы и потребности детей, представляли общеобразовательные школы</w:t>
      </w:r>
      <w:r w:rsidR="00CB2B3F">
        <w:rPr>
          <w:rFonts w:ascii="Times New Roman" w:hAnsi="Times New Roman"/>
          <w:sz w:val="26"/>
          <w:szCs w:val="26"/>
        </w:rPr>
        <w:t>.</w:t>
      </w:r>
      <w:r w:rsidR="00927D98">
        <w:rPr>
          <w:rFonts w:ascii="Times New Roman" w:hAnsi="Times New Roman"/>
          <w:sz w:val="26"/>
          <w:szCs w:val="26"/>
        </w:rPr>
        <w:t xml:space="preserve"> Положительной тенденцией является увеличение кружков, секций и объединений, функционирующих в общеобразовательных учреждениях. На их базе организовано</w:t>
      </w:r>
      <w:r w:rsidR="00CB2B3F">
        <w:rPr>
          <w:rFonts w:ascii="Times New Roman" w:hAnsi="Times New Roman"/>
          <w:sz w:val="26"/>
          <w:szCs w:val="26"/>
        </w:rPr>
        <w:t xml:space="preserve"> 204 кружка</w:t>
      </w:r>
      <w:r w:rsidRPr="0072113F">
        <w:rPr>
          <w:rFonts w:ascii="Times New Roman" w:hAnsi="Times New Roman"/>
          <w:sz w:val="26"/>
          <w:szCs w:val="26"/>
        </w:rPr>
        <w:t xml:space="preserve"> (секции), колич</w:t>
      </w:r>
      <w:r w:rsidR="00CB2B3F">
        <w:rPr>
          <w:rFonts w:ascii="Times New Roman" w:hAnsi="Times New Roman"/>
          <w:sz w:val="26"/>
          <w:szCs w:val="26"/>
        </w:rPr>
        <w:t>ество обучающихся составило 3284</w:t>
      </w:r>
      <w:r w:rsidRPr="0072113F">
        <w:rPr>
          <w:rFonts w:ascii="Times New Roman" w:hAnsi="Times New Roman"/>
          <w:sz w:val="26"/>
          <w:szCs w:val="26"/>
        </w:rPr>
        <w:t xml:space="preserve"> человек</w:t>
      </w:r>
      <w:r w:rsidR="00CB2B3F">
        <w:rPr>
          <w:rFonts w:ascii="Times New Roman" w:hAnsi="Times New Roman"/>
          <w:sz w:val="26"/>
          <w:szCs w:val="26"/>
        </w:rPr>
        <w:t>а</w:t>
      </w:r>
      <w:r w:rsidRPr="0072113F">
        <w:rPr>
          <w:rFonts w:ascii="Times New Roman" w:hAnsi="Times New Roman"/>
          <w:sz w:val="26"/>
          <w:szCs w:val="26"/>
        </w:rPr>
        <w:t>.</w:t>
      </w:r>
    </w:p>
    <w:p w:rsidR="00681384" w:rsidRDefault="00681384" w:rsidP="0072113F">
      <w:pPr>
        <w:pStyle w:val="14"/>
        <w:ind w:firstLine="709"/>
        <w:jc w:val="both"/>
        <w:rPr>
          <w:rFonts w:ascii="Times New Roman" w:hAnsi="Times New Roman"/>
          <w:sz w:val="26"/>
          <w:szCs w:val="26"/>
        </w:rPr>
      </w:pPr>
      <w:r w:rsidRPr="00681384">
        <w:rPr>
          <w:rFonts w:ascii="Times New Roman" w:hAnsi="Times New Roman"/>
          <w:sz w:val="26"/>
          <w:szCs w:val="26"/>
        </w:rPr>
        <w:t xml:space="preserve">В соответствии с Указом Президента Российской Федерации об обеспечении к 2020 году охвата 70– 75 % детей в возрасте 5–18 лет дополнительными образовательными </w:t>
      </w:r>
      <w:r>
        <w:rPr>
          <w:rFonts w:ascii="Times New Roman" w:hAnsi="Times New Roman"/>
          <w:sz w:val="26"/>
          <w:szCs w:val="26"/>
        </w:rPr>
        <w:t>программами, в Жуковском районе</w:t>
      </w:r>
      <w:r w:rsidRPr="00681384">
        <w:rPr>
          <w:rFonts w:ascii="Times New Roman" w:hAnsi="Times New Roman"/>
          <w:sz w:val="26"/>
          <w:szCs w:val="26"/>
        </w:rPr>
        <w:t xml:space="preserve"> в разные формы дополнительного </w:t>
      </w:r>
      <w:r>
        <w:rPr>
          <w:rFonts w:ascii="Times New Roman" w:hAnsi="Times New Roman"/>
          <w:sz w:val="26"/>
          <w:szCs w:val="26"/>
        </w:rPr>
        <w:t>образования вовлечено 76</w:t>
      </w:r>
      <w:r w:rsidRPr="00681384">
        <w:rPr>
          <w:rFonts w:ascii="Times New Roman" w:hAnsi="Times New Roman"/>
          <w:sz w:val="26"/>
          <w:szCs w:val="26"/>
        </w:rPr>
        <w:t xml:space="preserve"> % обучающихся. </w:t>
      </w:r>
    </w:p>
    <w:p w:rsidR="00A603F0" w:rsidRDefault="0072113F" w:rsidP="00A603F0">
      <w:pPr>
        <w:pStyle w:val="14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2113F">
        <w:rPr>
          <w:rFonts w:ascii="Times New Roman" w:hAnsi="Times New Roman"/>
          <w:sz w:val="26"/>
          <w:szCs w:val="26"/>
        </w:rPr>
        <w:t xml:space="preserve">В 2017-2018 учебном году </w:t>
      </w:r>
      <w:r w:rsidR="00A603F0">
        <w:rPr>
          <w:rFonts w:ascii="Times New Roman" w:hAnsi="Times New Roman"/>
          <w:sz w:val="26"/>
          <w:szCs w:val="26"/>
        </w:rPr>
        <w:t xml:space="preserve">в </w:t>
      </w:r>
      <w:r w:rsidR="00A603F0" w:rsidRPr="0072113F">
        <w:rPr>
          <w:rFonts w:ascii="Times New Roman" w:hAnsi="Times New Roman"/>
          <w:sz w:val="26"/>
          <w:szCs w:val="26"/>
        </w:rPr>
        <w:t>МУ ДО «Центр дополнительного образов</w:t>
      </w:r>
      <w:r w:rsidR="00A603F0">
        <w:rPr>
          <w:rFonts w:ascii="Times New Roman" w:hAnsi="Times New Roman"/>
          <w:sz w:val="26"/>
          <w:szCs w:val="26"/>
        </w:rPr>
        <w:t xml:space="preserve">ания имени маршала Г.К. Жукова» функционировало </w:t>
      </w:r>
      <w:r w:rsidRPr="00A603F0">
        <w:rPr>
          <w:rFonts w:ascii="Times New Roman" w:hAnsi="Times New Roman"/>
          <w:sz w:val="26"/>
          <w:szCs w:val="26"/>
        </w:rPr>
        <w:t>53 спортивных групп</w:t>
      </w:r>
      <w:r w:rsidR="00A603F0" w:rsidRPr="00A603F0">
        <w:rPr>
          <w:rFonts w:ascii="Times New Roman" w:hAnsi="Times New Roman"/>
          <w:sz w:val="26"/>
          <w:szCs w:val="26"/>
        </w:rPr>
        <w:t>ы</w:t>
      </w:r>
      <w:r w:rsidRPr="00A603F0">
        <w:rPr>
          <w:rFonts w:ascii="Times New Roman" w:hAnsi="Times New Roman"/>
          <w:sz w:val="26"/>
          <w:szCs w:val="26"/>
        </w:rPr>
        <w:t xml:space="preserve"> по следующим видам спорта: баскетбол, полиатлон, футбол, самбо, дзюдо, универсальный бой, настольный теннис, гиревой спорт</w:t>
      </w:r>
      <w:r w:rsidRPr="0072113F">
        <w:rPr>
          <w:rFonts w:ascii="Times New Roman" w:hAnsi="Times New Roman"/>
          <w:b/>
          <w:sz w:val="26"/>
          <w:szCs w:val="26"/>
        </w:rPr>
        <w:t>.</w:t>
      </w:r>
    </w:p>
    <w:p w:rsidR="00A603F0" w:rsidRDefault="0072113F" w:rsidP="00A603F0">
      <w:pPr>
        <w:pStyle w:val="14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2113F">
        <w:rPr>
          <w:rFonts w:ascii="Times New Roman" w:hAnsi="Times New Roman"/>
          <w:sz w:val="26"/>
          <w:szCs w:val="26"/>
        </w:rPr>
        <w:t xml:space="preserve">Общее количество регулярно занимающихся в спортивных группах </w:t>
      </w:r>
      <w:r w:rsidR="005D572C">
        <w:rPr>
          <w:rFonts w:ascii="Times New Roman" w:hAnsi="Times New Roman"/>
          <w:b/>
          <w:sz w:val="26"/>
          <w:szCs w:val="26"/>
        </w:rPr>
        <w:t xml:space="preserve">945 </w:t>
      </w:r>
      <w:r w:rsidRPr="0072113F">
        <w:rPr>
          <w:rFonts w:ascii="Times New Roman" w:hAnsi="Times New Roman"/>
          <w:b/>
          <w:sz w:val="26"/>
          <w:szCs w:val="26"/>
        </w:rPr>
        <w:t>человек.</w:t>
      </w:r>
    </w:p>
    <w:p w:rsidR="00A603F0" w:rsidRDefault="0072113F" w:rsidP="00A603F0">
      <w:pPr>
        <w:pStyle w:val="14"/>
        <w:ind w:firstLine="709"/>
        <w:jc w:val="both"/>
        <w:rPr>
          <w:rFonts w:ascii="Times New Roman" w:hAnsi="Times New Roman"/>
          <w:sz w:val="26"/>
          <w:szCs w:val="26"/>
        </w:rPr>
      </w:pPr>
      <w:r w:rsidRPr="0072113F">
        <w:rPr>
          <w:rFonts w:ascii="Times New Roman" w:hAnsi="Times New Roman"/>
          <w:sz w:val="26"/>
          <w:szCs w:val="26"/>
        </w:rPr>
        <w:t>В течение года на т</w:t>
      </w:r>
      <w:r w:rsidR="00A603F0">
        <w:rPr>
          <w:rFonts w:ascii="Times New Roman" w:hAnsi="Times New Roman"/>
          <w:sz w:val="26"/>
          <w:szCs w:val="26"/>
        </w:rPr>
        <w:t>ерритории Жуковского района было проведено</w:t>
      </w:r>
      <w:r w:rsidRPr="0072113F">
        <w:rPr>
          <w:rFonts w:ascii="Times New Roman" w:hAnsi="Times New Roman"/>
          <w:sz w:val="26"/>
          <w:szCs w:val="26"/>
        </w:rPr>
        <w:t xml:space="preserve"> более </w:t>
      </w:r>
      <w:r w:rsidR="00A603F0">
        <w:rPr>
          <w:rFonts w:ascii="Times New Roman" w:hAnsi="Times New Roman"/>
          <w:sz w:val="26"/>
          <w:szCs w:val="26"/>
        </w:rPr>
        <w:t xml:space="preserve">     </w:t>
      </w:r>
      <w:r w:rsidRPr="0072113F">
        <w:rPr>
          <w:rFonts w:ascii="Times New Roman" w:hAnsi="Times New Roman"/>
          <w:b/>
          <w:sz w:val="26"/>
          <w:szCs w:val="26"/>
        </w:rPr>
        <w:t>42</w:t>
      </w:r>
      <w:r w:rsidRPr="0072113F">
        <w:rPr>
          <w:rFonts w:ascii="Times New Roman" w:hAnsi="Times New Roman"/>
          <w:sz w:val="26"/>
          <w:szCs w:val="26"/>
        </w:rPr>
        <w:t xml:space="preserve"> спортивно-ма</w:t>
      </w:r>
      <w:r w:rsidR="00A603F0">
        <w:rPr>
          <w:rFonts w:ascii="Times New Roman" w:hAnsi="Times New Roman"/>
          <w:sz w:val="26"/>
          <w:szCs w:val="26"/>
        </w:rPr>
        <w:t>ссовых и спортивных соревнования по различным видам спорта.</w:t>
      </w:r>
    </w:p>
    <w:p w:rsidR="00A603F0" w:rsidRDefault="0072113F" w:rsidP="00A603F0">
      <w:pPr>
        <w:pStyle w:val="14"/>
        <w:ind w:firstLine="709"/>
        <w:jc w:val="both"/>
        <w:rPr>
          <w:rFonts w:ascii="Times New Roman" w:hAnsi="Times New Roman"/>
          <w:sz w:val="26"/>
          <w:szCs w:val="26"/>
        </w:rPr>
      </w:pPr>
      <w:r w:rsidRPr="0072113F">
        <w:rPr>
          <w:rFonts w:ascii="Times New Roman" w:hAnsi="Times New Roman"/>
          <w:sz w:val="26"/>
          <w:szCs w:val="26"/>
        </w:rPr>
        <w:t>Из них наиболее значимые:</w:t>
      </w:r>
    </w:p>
    <w:p w:rsidR="00A603F0" w:rsidRDefault="0072113F" w:rsidP="000C2B38">
      <w:pPr>
        <w:pStyle w:val="14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A603F0">
        <w:rPr>
          <w:rFonts w:ascii="Times New Roman" w:hAnsi="Times New Roman"/>
          <w:sz w:val="26"/>
          <w:szCs w:val="26"/>
        </w:rPr>
        <w:t>Спартакиа</w:t>
      </w:r>
      <w:r w:rsidR="00A603F0">
        <w:rPr>
          <w:rFonts w:ascii="Times New Roman" w:hAnsi="Times New Roman"/>
          <w:sz w:val="26"/>
          <w:szCs w:val="26"/>
        </w:rPr>
        <w:t>да школьников Жуковского района;</w:t>
      </w:r>
    </w:p>
    <w:p w:rsidR="00A603F0" w:rsidRDefault="0072113F" w:rsidP="000C2B38">
      <w:pPr>
        <w:pStyle w:val="14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A603F0">
        <w:rPr>
          <w:rFonts w:ascii="Times New Roman" w:hAnsi="Times New Roman"/>
          <w:sz w:val="26"/>
          <w:szCs w:val="26"/>
        </w:rPr>
        <w:t xml:space="preserve">Президентские спортивные </w:t>
      </w:r>
      <w:r w:rsidR="00A603F0">
        <w:rPr>
          <w:rFonts w:ascii="Times New Roman" w:hAnsi="Times New Roman"/>
          <w:sz w:val="26"/>
          <w:szCs w:val="26"/>
        </w:rPr>
        <w:t>игры;</w:t>
      </w:r>
    </w:p>
    <w:p w:rsidR="00A603F0" w:rsidRDefault="00A603F0" w:rsidP="000C2B38">
      <w:pPr>
        <w:pStyle w:val="14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Президентские состязания;</w:t>
      </w:r>
    </w:p>
    <w:p w:rsidR="00A603F0" w:rsidRDefault="0072113F" w:rsidP="000C2B38">
      <w:pPr>
        <w:pStyle w:val="14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A603F0">
        <w:rPr>
          <w:rFonts w:ascii="Times New Roman" w:hAnsi="Times New Roman"/>
          <w:sz w:val="26"/>
          <w:szCs w:val="26"/>
        </w:rPr>
        <w:t>Кубок Губернатора Калужской</w:t>
      </w:r>
      <w:r w:rsidR="00A603F0">
        <w:rPr>
          <w:rFonts w:ascii="Times New Roman" w:hAnsi="Times New Roman"/>
          <w:sz w:val="26"/>
          <w:szCs w:val="26"/>
        </w:rPr>
        <w:t xml:space="preserve"> области по настольному теннису;</w:t>
      </w:r>
    </w:p>
    <w:p w:rsidR="00A603F0" w:rsidRDefault="0072113F" w:rsidP="000C2B38">
      <w:pPr>
        <w:pStyle w:val="14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A603F0">
        <w:rPr>
          <w:rFonts w:ascii="Times New Roman" w:hAnsi="Times New Roman"/>
          <w:sz w:val="26"/>
          <w:szCs w:val="26"/>
        </w:rPr>
        <w:t xml:space="preserve">Чемпионат </w:t>
      </w:r>
      <w:r w:rsidR="00A603F0">
        <w:rPr>
          <w:rFonts w:ascii="Times New Roman" w:hAnsi="Times New Roman"/>
          <w:sz w:val="26"/>
          <w:szCs w:val="26"/>
        </w:rPr>
        <w:t>Калужской области по баскетболу;</w:t>
      </w:r>
    </w:p>
    <w:p w:rsidR="00A603F0" w:rsidRDefault="0072113F" w:rsidP="000C2B38">
      <w:pPr>
        <w:pStyle w:val="14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A603F0">
        <w:rPr>
          <w:rFonts w:ascii="Times New Roman" w:hAnsi="Times New Roman"/>
          <w:sz w:val="26"/>
          <w:szCs w:val="26"/>
        </w:rPr>
        <w:t>«Протвинская регата »</w:t>
      </w:r>
      <w:r w:rsidR="00A603F0">
        <w:rPr>
          <w:rFonts w:ascii="Times New Roman" w:hAnsi="Times New Roman"/>
          <w:sz w:val="26"/>
          <w:szCs w:val="26"/>
        </w:rPr>
        <w:t>;</w:t>
      </w:r>
    </w:p>
    <w:p w:rsidR="00A603F0" w:rsidRDefault="00A603F0" w:rsidP="000C2B38">
      <w:pPr>
        <w:pStyle w:val="14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«Лыжня Жуковского района 2018»;</w:t>
      </w:r>
    </w:p>
    <w:p w:rsidR="00A603F0" w:rsidRDefault="00A603F0" w:rsidP="000C2B38">
      <w:pPr>
        <w:pStyle w:val="14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«Лыжня города Жуков 2018»;</w:t>
      </w:r>
    </w:p>
    <w:p w:rsidR="00A603F0" w:rsidRPr="00A603F0" w:rsidRDefault="0072113F" w:rsidP="000C2B38">
      <w:pPr>
        <w:pStyle w:val="14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A603F0">
        <w:rPr>
          <w:rFonts w:ascii="Times New Roman" w:hAnsi="Times New Roman"/>
          <w:b/>
          <w:sz w:val="26"/>
          <w:szCs w:val="26"/>
        </w:rPr>
        <w:t>«</w:t>
      </w:r>
      <w:r w:rsidRPr="00A603F0">
        <w:rPr>
          <w:rFonts w:ascii="Times New Roman" w:hAnsi="Times New Roman"/>
          <w:sz w:val="26"/>
          <w:szCs w:val="26"/>
        </w:rPr>
        <w:t>Кросс города Жуков 2018»</w:t>
      </w:r>
      <w:r w:rsidR="00A603F0" w:rsidRPr="00A603F0">
        <w:rPr>
          <w:rFonts w:ascii="Times New Roman" w:hAnsi="Times New Roman"/>
          <w:sz w:val="26"/>
          <w:szCs w:val="26"/>
        </w:rPr>
        <w:t>;</w:t>
      </w:r>
    </w:p>
    <w:p w:rsidR="00A603F0" w:rsidRPr="00A603F0" w:rsidRDefault="0072113F" w:rsidP="000C2B38">
      <w:pPr>
        <w:pStyle w:val="14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A603F0">
        <w:rPr>
          <w:rFonts w:ascii="Times New Roman" w:hAnsi="Times New Roman"/>
          <w:sz w:val="26"/>
          <w:szCs w:val="26"/>
        </w:rPr>
        <w:t>Лёгкоатлетический пробег памяти Маршала Г.К.Жукова</w:t>
      </w:r>
      <w:r w:rsidR="00A603F0" w:rsidRPr="00A603F0">
        <w:rPr>
          <w:rFonts w:ascii="Times New Roman" w:hAnsi="Times New Roman"/>
          <w:sz w:val="26"/>
          <w:szCs w:val="26"/>
        </w:rPr>
        <w:t>;</w:t>
      </w:r>
    </w:p>
    <w:p w:rsidR="00A603F0" w:rsidRPr="00A603F0" w:rsidRDefault="0072113F" w:rsidP="000C2B38">
      <w:pPr>
        <w:pStyle w:val="14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A603F0">
        <w:rPr>
          <w:rFonts w:ascii="Times New Roman" w:hAnsi="Times New Roman"/>
          <w:sz w:val="26"/>
          <w:szCs w:val="26"/>
        </w:rPr>
        <w:t>Межрегиональный турнир по настольному теннису памяти Маршала Г.К.Жукова</w:t>
      </w:r>
      <w:r w:rsidR="00A603F0" w:rsidRPr="00A603F0">
        <w:rPr>
          <w:rFonts w:ascii="Times New Roman" w:hAnsi="Times New Roman"/>
          <w:sz w:val="26"/>
          <w:szCs w:val="26"/>
        </w:rPr>
        <w:t>;</w:t>
      </w:r>
    </w:p>
    <w:p w:rsidR="0072113F" w:rsidRPr="00A603F0" w:rsidRDefault="0072113F" w:rsidP="000C2B38">
      <w:pPr>
        <w:pStyle w:val="14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A603F0">
        <w:rPr>
          <w:rFonts w:ascii="Times New Roman" w:hAnsi="Times New Roman"/>
          <w:sz w:val="26"/>
          <w:szCs w:val="26"/>
        </w:rPr>
        <w:t>Межрегиональный турнир по с</w:t>
      </w:r>
      <w:r w:rsidR="00A603F0">
        <w:rPr>
          <w:rFonts w:ascii="Times New Roman" w:hAnsi="Times New Roman"/>
          <w:sz w:val="26"/>
          <w:szCs w:val="26"/>
        </w:rPr>
        <w:t>амбо памяти маршала Г.К. Жукова.</w:t>
      </w:r>
    </w:p>
    <w:p w:rsidR="0072113F" w:rsidRPr="0072113F" w:rsidRDefault="0072113F" w:rsidP="00A6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13F">
        <w:rPr>
          <w:rFonts w:ascii="Times New Roman" w:hAnsi="Times New Roman" w:cs="Times New Roman"/>
          <w:sz w:val="26"/>
          <w:szCs w:val="26"/>
        </w:rPr>
        <w:t xml:space="preserve">В соревнованиях приняло участие  в общей сложности более </w:t>
      </w:r>
      <w:r w:rsidRPr="0072113F">
        <w:rPr>
          <w:rFonts w:ascii="Times New Roman" w:hAnsi="Times New Roman" w:cs="Times New Roman"/>
          <w:b/>
          <w:sz w:val="26"/>
          <w:szCs w:val="26"/>
        </w:rPr>
        <w:t>4500 человек</w:t>
      </w:r>
      <w:r w:rsidRPr="0072113F">
        <w:rPr>
          <w:rFonts w:ascii="Times New Roman" w:hAnsi="Times New Roman" w:cs="Times New Roman"/>
          <w:sz w:val="26"/>
          <w:szCs w:val="26"/>
        </w:rPr>
        <w:t>.</w:t>
      </w:r>
    </w:p>
    <w:p w:rsidR="0072113F" w:rsidRPr="0072113F" w:rsidRDefault="0072113F" w:rsidP="00A603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113F">
        <w:rPr>
          <w:rFonts w:ascii="Times New Roman" w:hAnsi="Times New Roman" w:cs="Times New Roman"/>
          <w:sz w:val="26"/>
          <w:szCs w:val="26"/>
        </w:rPr>
        <w:t xml:space="preserve">В 2017 году тренеру-преподавателю </w:t>
      </w:r>
      <w:r w:rsidRPr="0072113F">
        <w:rPr>
          <w:rFonts w:ascii="Times New Roman" w:hAnsi="Times New Roman" w:cs="Times New Roman"/>
          <w:b/>
          <w:sz w:val="26"/>
          <w:szCs w:val="26"/>
        </w:rPr>
        <w:t>Пянко Ирине Александровне</w:t>
      </w:r>
      <w:r w:rsidRPr="0072113F">
        <w:rPr>
          <w:rFonts w:ascii="Times New Roman" w:hAnsi="Times New Roman" w:cs="Times New Roman"/>
          <w:sz w:val="26"/>
          <w:szCs w:val="26"/>
        </w:rPr>
        <w:t xml:space="preserve"> присвоено звание </w:t>
      </w:r>
      <w:r w:rsidRPr="0072113F">
        <w:rPr>
          <w:rFonts w:ascii="Times New Roman" w:hAnsi="Times New Roman" w:cs="Times New Roman"/>
          <w:b/>
          <w:sz w:val="26"/>
          <w:szCs w:val="26"/>
        </w:rPr>
        <w:t>Заслуженный мастер спорта России.</w:t>
      </w:r>
    </w:p>
    <w:p w:rsidR="0072113F" w:rsidRPr="0072113F" w:rsidRDefault="0072113F" w:rsidP="00A6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13F">
        <w:rPr>
          <w:rFonts w:ascii="Times New Roman" w:hAnsi="Times New Roman" w:cs="Times New Roman"/>
          <w:sz w:val="26"/>
          <w:szCs w:val="26"/>
        </w:rPr>
        <w:t>В 2017-2018 уч. г</w:t>
      </w:r>
      <w:r w:rsidR="00A603F0">
        <w:rPr>
          <w:rFonts w:ascii="Times New Roman" w:hAnsi="Times New Roman" w:cs="Times New Roman"/>
          <w:sz w:val="26"/>
          <w:szCs w:val="26"/>
        </w:rPr>
        <w:t>оду подготовлены:</w:t>
      </w:r>
      <w:r w:rsidRPr="0072113F">
        <w:rPr>
          <w:rFonts w:ascii="Times New Roman" w:hAnsi="Times New Roman" w:cs="Times New Roman"/>
          <w:sz w:val="26"/>
          <w:szCs w:val="26"/>
        </w:rPr>
        <w:t xml:space="preserve"> 2 кандидата в мастера спорта, 3 спортсмена первого спортивного разряда, 112 спортсменов массовых разрядов.</w:t>
      </w:r>
    </w:p>
    <w:p w:rsidR="0072113F" w:rsidRDefault="00A603F0" w:rsidP="00A603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Лучшие результаты, достигнутые учащимися в области спорта: </w:t>
      </w:r>
    </w:p>
    <w:p w:rsidR="00E91419" w:rsidRPr="00E91419" w:rsidRDefault="0072113F" w:rsidP="000C2B38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03F0">
        <w:rPr>
          <w:rFonts w:ascii="Times New Roman" w:hAnsi="Times New Roman" w:cs="Times New Roman"/>
          <w:b/>
          <w:sz w:val="26"/>
          <w:szCs w:val="26"/>
        </w:rPr>
        <w:t>1 место</w:t>
      </w:r>
      <w:r w:rsidR="00A603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03F0">
        <w:rPr>
          <w:rFonts w:ascii="Times New Roman" w:hAnsi="Times New Roman" w:cs="Times New Roman"/>
          <w:sz w:val="26"/>
          <w:szCs w:val="26"/>
        </w:rPr>
        <w:t>п</w:t>
      </w:r>
      <w:r w:rsidRPr="00A603F0">
        <w:rPr>
          <w:rFonts w:ascii="Times New Roman" w:hAnsi="Times New Roman" w:cs="Times New Roman"/>
          <w:sz w:val="26"/>
          <w:szCs w:val="26"/>
        </w:rPr>
        <w:t xml:space="preserve">о итогам участия в смотре-конкурсе среди спортивных центров и клубов «На лучшую постановку спортивно-массовой работы в учреждениях Калужской области» </w:t>
      </w:r>
      <w:r w:rsidRPr="00A603F0">
        <w:rPr>
          <w:rFonts w:ascii="Times New Roman" w:hAnsi="Times New Roman" w:cs="Times New Roman"/>
          <w:b/>
          <w:sz w:val="26"/>
          <w:szCs w:val="26"/>
        </w:rPr>
        <w:t>МУДО «ЦДО ИМ. МАРШАЛА Г.К.ЖУКОВА»</w:t>
      </w:r>
      <w:r w:rsidR="00E91419">
        <w:rPr>
          <w:rFonts w:ascii="Times New Roman" w:hAnsi="Times New Roman" w:cs="Times New Roman"/>
          <w:b/>
          <w:sz w:val="26"/>
          <w:szCs w:val="26"/>
        </w:rPr>
        <w:t>;</w:t>
      </w:r>
    </w:p>
    <w:p w:rsidR="00E91419" w:rsidRPr="00E91419" w:rsidRDefault="0072113F" w:rsidP="000C2B38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1419">
        <w:rPr>
          <w:rFonts w:ascii="Times New Roman" w:hAnsi="Times New Roman" w:cs="Times New Roman"/>
          <w:sz w:val="26"/>
          <w:szCs w:val="26"/>
        </w:rPr>
        <w:t>Варосян</w:t>
      </w:r>
      <w:r w:rsidR="00E91419" w:rsidRPr="00E91419">
        <w:rPr>
          <w:rFonts w:ascii="Times New Roman" w:hAnsi="Times New Roman" w:cs="Times New Roman"/>
          <w:sz w:val="26"/>
          <w:szCs w:val="26"/>
        </w:rPr>
        <w:t xml:space="preserve"> </w:t>
      </w:r>
      <w:r w:rsidRPr="00E91419">
        <w:rPr>
          <w:rFonts w:ascii="Times New Roman" w:hAnsi="Times New Roman" w:cs="Times New Roman"/>
          <w:sz w:val="26"/>
          <w:szCs w:val="26"/>
        </w:rPr>
        <w:t>Овик – 1 место на первенстве России среди юношей, 1 место на первенстве ЦФО и 3 место н</w:t>
      </w:r>
      <w:r w:rsidR="00E91419" w:rsidRPr="00E91419">
        <w:rPr>
          <w:rFonts w:ascii="Times New Roman" w:hAnsi="Times New Roman" w:cs="Times New Roman"/>
          <w:sz w:val="26"/>
          <w:szCs w:val="26"/>
        </w:rPr>
        <w:t xml:space="preserve">а первенстве мира среди юношей </w:t>
      </w:r>
      <w:r w:rsidRPr="00E91419">
        <w:rPr>
          <w:rFonts w:ascii="Times New Roman" w:hAnsi="Times New Roman" w:cs="Times New Roman"/>
          <w:sz w:val="26"/>
          <w:szCs w:val="26"/>
        </w:rPr>
        <w:t>по Универсальному бою;</w:t>
      </w:r>
    </w:p>
    <w:p w:rsidR="00E91419" w:rsidRPr="00E91419" w:rsidRDefault="0072113F" w:rsidP="000C2B38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1419">
        <w:rPr>
          <w:rFonts w:ascii="Times New Roman" w:hAnsi="Times New Roman" w:cs="Times New Roman"/>
          <w:sz w:val="26"/>
          <w:szCs w:val="26"/>
        </w:rPr>
        <w:t xml:space="preserve">Симакин Олег – 3 место на Кубке России по Универсальному бою, </w:t>
      </w:r>
      <w:r w:rsidR="00E9141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91419">
        <w:rPr>
          <w:rFonts w:ascii="Times New Roman" w:hAnsi="Times New Roman" w:cs="Times New Roman"/>
          <w:sz w:val="26"/>
          <w:szCs w:val="26"/>
        </w:rPr>
        <w:t>3 место на</w:t>
      </w:r>
      <w:r w:rsidR="00E91419">
        <w:rPr>
          <w:rFonts w:ascii="Times New Roman" w:hAnsi="Times New Roman" w:cs="Times New Roman"/>
          <w:sz w:val="26"/>
          <w:szCs w:val="26"/>
        </w:rPr>
        <w:t xml:space="preserve"> первенстве мира среди юниоров </w:t>
      </w:r>
      <w:r w:rsidRPr="00E91419">
        <w:rPr>
          <w:rFonts w:ascii="Times New Roman" w:hAnsi="Times New Roman" w:cs="Times New Roman"/>
          <w:sz w:val="26"/>
          <w:szCs w:val="26"/>
        </w:rPr>
        <w:t>по Универсальному бою;</w:t>
      </w:r>
    </w:p>
    <w:p w:rsidR="00E91419" w:rsidRPr="00E91419" w:rsidRDefault="0072113F" w:rsidP="000C2B38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1419">
        <w:rPr>
          <w:rFonts w:ascii="Times New Roman" w:hAnsi="Times New Roman" w:cs="Times New Roman"/>
          <w:sz w:val="26"/>
          <w:szCs w:val="26"/>
        </w:rPr>
        <w:t xml:space="preserve">Уразбахтина Анастасия – 1 место на первенстве России среди юниорок, </w:t>
      </w:r>
      <w:r w:rsidR="00E91419">
        <w:rPr>
          <w:rFonts w:ascii="Times New Roman" w:hAnsi="Times New Roman" w:cs="Times New Roman"/>
          <w:sz w:val="26"/>
          <w:szCs w:val="26"/>
        </w:rPr>
        <w:t xml:space="preserve">   </w:t>
      </w:r>
      <w:r w:rsidRPr="00E91419">
        <w:rPr>
          <w:rFonts w:ascii="Times New Roman" w:hAnsi="Times New Roman" w:cs="Times New Roman"/>
          <w:sz w:val="26"/>
          <w:szCs w:val="26"/>
        </w:rPr>
        <w:t>1 место на первенстве ЦФО и 2 место на первенстве мира среди юниорок по Универсальному бою;</w:t>
      </w:r>
    </w:p>
    <w:p w:rsidR="00E91419" w:rsidRPr="00E91419" w:rsidRDefault="0072113F" w:rsidP="000C2B38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1419">
        <w:rPr>
          <w:rFonts w:ascii="Times New Roman" w:hAnsi="Times New Roman" w:cs="Times New Roman"/>
          <w:sz w:val="26"/>
          <w:szCs w:val="26"/>
        </w:rPr>
        <w:t>Цуцков Дмитрий - 1 место на первенстве России среди юношей, 1 место на первенстве ЦФО и 2 место на первенстве мира среди юношей и девушек по Универсальному бою;</w:t>
      </w:r>
    </w:p>
    <w:p w:rsidR="00E91419" w:rsidRPr="00E91419" w:rsidRDefault="0072113F" w:rsidP="000C2B38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1419">
        <w:rPr>
          <w:rFonts w:ascii="Times New Roman" w:hAnsi="Times New Roman" w:cs="Times New Roman"/>
          <w:sz w:val="26"/>
          <w:szCs w:val="26"/>
        </w:rPr>
        <w:t>Береза Егор – 1 место на первенстве Калужской области по гиревому спорту, в составе сборной команды Калужской области – 3 место на первенстве России по гиревому спорту, 2 место на чемпионате Калужской области;</w:t>
      </w:r>
    </w:p>
    <w:p w:rsidR="00E91419" w:rsidRPr="00E91419" w:rsidRDefault="0072113F" w:rsidP="000C2B38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1419">
        <w:rPr>
          <w:rFonts w:ascii="Times New Roman" w:hAnsi="Times New Roman" w:cs="Times New Roman"/>
          <w:sz w:val="26"/>
          <w:szCs w:val="26"/>
        </w:rPr>
        <w:t>команда Жуков</w:t>
      </w:r>
      <w:r w:rsidR="00E91419">
        <w:rPr>
          <w:rFonts w:ascii="Times New Roman" w:hAnsi="Times New Roman" w:cs="Times New Roman"/>
          <w:sz w:val="26"/>
          <w:szCs w:val="26"/>
        </w:rPr>
        <w:t>ского района по гиревому спорту</w:t>
      </w:r>
      <w:r w:rsidRPr="00E91419">
        <w:rPr>
          <w:rFonts w:ascii="Times New Roman" w:hAnsi="Times New Roman" w:cs="Times New Roman"/>
          <w:sz w:val="26"/>
          <w:szCs w:val="26"/>
        </w:rPr>
        <w:t xml:space="preserve"> - победитель в общекомандном зачете на чемпионате Калужской области;</w:t>
      </w:r>
    </w:p>
    <w:p w:rsidR="00E91419" w:rsidRPr="00E91419" w:rsidRDefault="0072113F" w:rsidP="000C2B38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1419">
        <w:rPr>
          <w:rFonts w:ascii="Times New Roman" w:hAnsi="Times New Roman" w:cs="Times New Roman"/>
          <w:sz w:val="26"/>
          <w:szCs w:val="26"/>
        </w:rPr>
        <w:t>6 участников приняли участи во Всероссийских соревнованиях «Кубок Губернатора Калужской области» по гиревому спорту;</w:t>
      </w:r>
    </w:p>
    <w:p w:rsidR="00E91419" w:rsidRPr="00E91419" w:rsidRDefault="0072113F" w:rsidP="000C2B38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1419">
        <w:rPr>
          <w:rFonts w:ascii="Times New Roman" w:hAnsi="Times New Roman" w:cs="Times New Roman"/>
          <w:sz w:val="26"/>
          <w:szCs w:val="26"/>
        </w:rPr>
        <w:t>Сборная женская команда  Жуковского района в 2018 году заняла 3-ое место на Чемпионате Калужской области (тренера Долматов В.В., Сомин Ю.Н.);</w:t>
      </w:r>
    </w:p>
    <w:p w:rsidR="00E91419" w:rsidRPr="00E91419" w:rsidRDefault="0072113F" w:rsidP="000C2B38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1419">
        <w:rPr>
          <w:rFonts w:ascii="Times New Roman" w:hAnsi="Times New Roman" w:cs="Times New Roman"/>
          <w:sz w:val="26"/>
          <w:szCs w:val="26"/>
        </w:rPr>
        <w:t>команда ЦДО юношей 2004-2005 года рождения заняла 2 место в первенстве Калужской области  (тренера Долматов В.В., Чернов А.В.);</w:t>
      </w:r>
    </w:p>
    <w:p w:rsidR="00E91419" w:rsidRPr="00E91419" w:rsidRDefault="0072113F" w:rsidP="000C2B38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1419">
        <w:rPr>
          <w:rFonts w:ascii="Times New Roman" w:hAnsi="Times New Roman" w:cs="Times New Roman"/>
          <w:sz w:val="26"/>
          <w:szCs w:val="26"/>
        </w:rPr>
        <w:t>команда ЦДЖО юношей 2004-2006 г.р. заняла 1 место в соревнованиях школьной баскетбольной лиги Калужской области  (тренера Долматов В.В., Чернов А.В.);</w:t>
      </w:r>
    </w:p>
    <w:p w:rsidR="00E91419" w:rsidRPr="00E91419" w:rsidRDefault="0072113F" w:rsidP="000C2B38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1419">
        <w:rPr>
          <w:rFonts w:ascii="Times New Roman" w:hAnsi="Times New Roman" w:cs="Times New Roman"/>
          <w:sz w:val="26"/>
          <w:szCs w:val="26"/>
        </w:rPr>
        <w:t>сборная кома</w:t>
      </w:r>
      <w:r w:rsidR="00E91419">
        <w:rPr>
          <w:rFonts w:ascii="Times New Roman" w:hAnsi="Times New Roman" w:cs="Times New Roman"/>
          <w:sz w:val="26"/>
          <w:szCs w:val="26"/>
        </w:rPr>
        <w:t xml:space="preserve">нда девушек Жуковского района </w:t>
      </w:r>
      <w:r w:rsidRPr="00E91419">
        <w:rPr>
          <w:rFonts w:ascii="Times New Roman" w:hAnsi="Times New Roman" w:cs="Times New Roman"/>
          <w:sz w:val="26"/>
          <w:szCs w:val="26"/>
        </w:rPr>
        <w:t>заняла 2 место в спартакиаде школьников Калужской области (тренер: Сомин Ю.Н.);</w:t>
      </w:r>
    </w:p>
    <w:p w:rsidR="00E91419" w:rsidRPr="00E91419" w:rsidRDefault="0072113F" w:rsidP="000C2B38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1419">
        <w:rPr>
          <w:rFonts w:ascii="Times New Roman" w:hAnsi="Times New Roman" w:cs="Times New Roman"/>
          <w:sz w:val="26"/>
          <w:szCs w:val="26"/>
        </w:rPr>
        <w:t>команда по  полиатлону заняла 2-е место в первенстве Калужской области по современному пятиборью, 2 место на чемпионате Калужской области по полиатлону, 3 место а первенстве Калужской области по полиатлону (тренера Бурыкина Л.В., Шампанова Н.В., Василенко В.С.);</w:t>
      </w:r>
    </w:p>
    <w:p w:rsidR="00E91419" w:rsidRPr="00E91419" w:rsidRDefault="0072113F" w:rsidP="000C2B38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1419">
        <w:rPr>
          <w:rFonts w:ascii="Times New Roman" w:hAnsi="Times New Roman" w:cs="Times New Roman"/>
          <w:sz w:val="26"/>
          <w:szCs w:val="26"/>
        </w:rPr>
        <w:lastRenderedPageBreak/>
        <w:t>4 участника в составе сборной команды Калужской области приняли участие в первенстве ЦФО, СЗФО, ПФО по полиатлону;</w:t>
      </w:r>
    </w:p>
    <w:p w:rsidR="00E91419" w:rsidRPr="00E91419" w:rsidRDefault="0072113F" w:rsidP="000C2B38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1419">
        <w:rPr>
          <w:rFonts w:ascii="Times New Roman" w:hAnsi="Times New Roman" w:cs="Times New Roman"/>
          <w:sz w:val="26"/>
          <w:szCs w:val="26"/>
        </w:rPr>
        <w:t>Дука Роман в составе сборной команды Калужской области – 5 место  первенство России по полиатлону;</w:t>
      </w:r>
    </w:p>
    <w:p w:rsidR="00E91419" w:rsidRPr="00E91419" w:rsidRDefault="0072113F" w:rsidP="000C2B38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1419">
        <w:rPr>
          <w:rFonts w:ascii="Times New Roman" w:hAnsi="Times New Roman" w:cs="Times New Roman"/>
          <w:sz w:val="26"/>
          <w:szCs w:val="26"/>
        </w:rPr>
        <w:t>Геворкян Татьяна – 1 место на первенстве Калужской области по настольному теннису;</w:t>
      </w:r>
    </w:p>
    <w:p w:rsidR="00E91419" w:rsidRPr="00E91419" w:rsidRDefault="0072113F" w:rsidP="000C2B38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1419">
        <w:rPr>
          <w:rFonts w:ascii="Times New Roman" w:hAnsi="Times New Roman" w:cs="Times New Roman"/>
          <w:sz w:val="26"/>
          <w:szCs w:val="26"/>
        </w:rPr>
        <w:t>Сторожев Сергей в составе сборной команды Калужской области – 3 место в командном зачете и Ищенко Александра 5 место  на первенстве ЦФО по настольному теннису (тренер Рудаковская Н.А.);</w:t>
      </w:r>
    </w:p>
    <w:p w:rsidR="00E91419" w:rsidRPr="00E91419" w:rsidRDefault="0072113F" w:rsidP="000C2B38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1419">
        <w:rPr>
          <w:rFonts w:ascii="Times New Roman" w:hAnsi="Times New Roman" w:cs="Times New Roman"/>
          <w:sz w:val="26"/>
          <w:szCs w:val="26"/>
        </w:rPr>
        <w:t>Ищенко Александра – 1 место на первенстве Калужской области по настольному теннису;</w:t>
      </w:r>
    </w:p>
    <w:p w:rsidR="00E91419" w:rsidRPr="00E91419" w:rsidRDefault="0072113F" w:rsidP="000C2B38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1419">
        <w:rPr>
          <w:rFonts w:ascii="Times New Roman" w:hAnsi="Times New Roman" w:cs="Times New Roman"/>
          <w:sz w:val="26"/>
          <w:szCs w:val="26"/>
        </w:rPr>
        <w:t>Геворкян Абрам, Сафонов Федор, Нозимов</w:t>
      </w:r>
      <w:r w:rsidR="00E91419">
        <w:rPr>
          <w:rFonts w:ascii="Times New Roman" w:hAnsi="Times New Roman" w:cs="Times New Roman"/>
          <w:sz w:val="26"/>
          <w:szCs w:val="26"/>
        </w:rPr>
        <w:t xml:space="preserve"> </w:t>
      </w:r>
      <w:r w:rsidRPr="00E91419">
        <w:rPr>
          <w:rFonts w:ascii="Times New Roman" w:hAnsi="Times New Roman" w:cs="Times New Roman"/>
          <w:sz w:val="26"/>
          <w:szCs w:val="26"/>
        </w:rPr>
        <w:t>Азамат – 3 место на первенстве Калужской области по настольному теннису;</w:t>
      </w:r>
    </w:p>
    <w:p w:rsidR="0072113F" w:rsidRPr="00E91419" w:rsidRDefault="0072113F" w:rsidP="000C2B38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1419">
        <w:rPr>
          <w:rFonts w:ascii="Times New Roman" w:hAnsi="Times New Roman" w:cs="Times New Roman"/>
          <w:sz w:val="26"/>
          <w:szCs w:val="26"/>
        </w:rPr>
        <w:t>3 место в Калужской области в соревнованиях «Фестиваль ГТО» в составе сборной команды Жуковского района</w:t>
      </w:r>
      <w:r w:rsidR="00E91419">
        <w:rPr>
          <w:rFonts w:ascii="Times New Roman" w:hAnsi="Times New Roman" w:cs="Times New Roman"/>
          <w:sz w:val="26"/>
          <w:szCs w:val="26"/>
        </w:rPr>
        <w:t>.</w:t>
      </w:r>
    </w:p>
    <w:p w:rsidR="0072113F" w:rsidRPr="0072113F" w:rsidRDefault="0072113F" w:rsidP="00E914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113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Большое внимание </w:t>
      </w:r>
      <w:r w:rsidRPr="0072113F">
        <w:rPr>
          <w:rFonts w:ascii="Times New Roman" w:hAnsi="Times New Roman" w:cs="Times New Roman"/>
          <w:color w:val="000000"/>
          <w:sz w:val="26"/>
          <w:szCs w:val="26"/>
        </w:rPr>
        <w:t>МУ ДО «ЦДО им. Маршала Г.К. Жукова » в 2017-</w:t>
      </w:r>
      <w:r w:rsidRPr="0072113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2018 учебном году уделялось формированию и развитию творческих способностей детей и подростков, удовлетворению их индивидуальных потребностей</w:t>
      </w:r>
      <w:r w:rsidR="00E9141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2113F">
        <w:rPr>
          <w:rFonts w:ascii="Times New Roman" w:eastAsia="Calibri" w:hAnsi="Times New Roman" w:cs="Times New Roman"/>
          <w:sz w:val="26"/>
          <w:szCs w:val="26"/>
          <w:lang w:eastAsia="en-US"/>
        </w:rPr>
        <w:t>в интеллектуальном, нравственном, физическом совершенствовании</w:t>
      </w:r>
      <w:r w:rsidRPr="0072113F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,</w:t>
      </w:r>
      <w:r w:rsidRPr="0072113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 также выявлению и поддержке учащихся, проявляющих выдающиеся способности.</w:t>
      </w:r>
    </w:p>
    <w:p w:rsidR="0072113F" w:rsidRPr="0072113F" w:rsidRDefault="0072113F" w:rsidP="0072113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13F">
        <w:rPr>
          <w:rFonts w:ascii="Times New Roman" w:hAnsi="Times New Roman" w:cs="Times New Roman"/>
          <w:color w:val="000000"/>
          <w:sz w:val="26"/>
          <w:szCs w:val="26"/>
        </w:rPr>
        <w:t>Творческие коллективы и учащиеся общеобразовательных школ района в 2017-2018 учебном году принимали активное участие и успешно выступали в районных и областных конкурсах, выставках, фестивалях.</w:t>
      </w:r>
    </w:p>
    <w:p w:rsidR="0072113F" w:rsidRPr="0072113F" w:rsidRDefault="0072113F" w:rsidP="007211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13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Проведено </w:t>
      </w:r>
      <w:r w:rsidRPr="00407C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38 районных мероприятий творческой направленности, в которых </w:t>
      </w:r>
      <w:r w:rsidRPr="00407C14">
        <w:rPr>
          <w:rFonts w:ascii="Times New Roman" w:hAnsi="Times New Roman" w:cs="Times New Roman"/>
          <w:color w:val="000000"/>
          <w:sz w:val="26"/>
          <w:szCs w:val="26"/>
        </w:rPr>
        <w:t xml:space="preserve"> приняли участие 946 учащихся общеобразовательных школ, призёрами стали 679 детей.</w:t>
      </w:r>
      <w:r w:rsidRPr="00407C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Организовано участие школьников в 38 областных мероприятиях, колич</w:t>
      </w:r>
      <w:r w:rsidR="001D7CA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ество участников составило 252 </w:t>
      </w:r>
      <w:r w:rsidRPr="00407C14">
        <w:rPr>
          <w:rFonts w:ascii="Times New Roman" w:eastAsia="Calibri" w:hAnsi="Times New Roman" w:cs="Times New Roman"/>
          <w:sz w:val="26"/>
          <w:szCs w:val="26"/>
          <w:lang w:eastAsia="en-US"/>
        </w:rPr>
        <w:t>школьника</w:t>
      </w:r>
      <w:r w:rsidRPr="0072113F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72113F" w:rsidRPr="00407C14" w:rsidRDefault="0072113F" w:rsidP="0072113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2113F">
        <w:rPr>
          <w:rFonts w:ascii="Times New Roman" w:hAnsi="Times New Roman" w:cs="Times New Roman"/>
          <w:sz w:val="26"/>
          <w:szCs w:val="26"/>
          <w:lang w:eastAsia="ar-SA"/>
        </w:rPr>
        <w:t xml:space="preserve">Самыми </w:t>
      </w:r>
      <w:r w:rsidRPr="00407C14">
        <w:rPr>
          <w:rFonts w:ascii="Times New Roman" w:hAnsi="Times New Roman" w:cs="Times New Roman"/>
          <w:sz w:val="26"/>
          <w:szCs w:val="26"/>
          <w:lang w:eastAsia="ar-SA"/>
        </w:rPr>
        <w:t>активными участниками районных конкурсов стали:</w:t>
      </w:r>
    </w:p>
    <w:p w:rsidR="0072113F" w:rsidRPr="00407C14" w:rsidRDefault="0072113F" w:rsidP="0072113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07C14">
        <w:rPr>
          <w:rFonts w:ascii="Times New Roman" w:hAnsi="Times New Roman" w:cs="Times New Roman"/>
          <w:i/>
          <w:sz w:val="26"/>
          <w:szCs w:val="26"/>
          <w:lang w:eastAsia="ar-SA"/>
        </w:rPr>
        <w:t>1 место</w:t>
      </w:r>
      <w:r w:rsidRPr="00407C14">
        <w:rPr>
          <w:rFonts w:ascii="Times New Roman" w:hAnsi="Times New Roman" w:cs="Times New Roman"/>
          <w:sz w:val="26"/>
          <w:szCs w:val="26"/>
          <w:lang w:eastAsia="ar-SA"/>
        </w:rPr>
        <w:t xml:space="preserve"> - </w:t>
      </w:r>
      <w:r w:rsidRPr="00407C14">
        <w:rPr>
          <w:rFonts w:ascii="Times New Roman" w:hAnsi="Times New Roman" w:cs="Times New Roman"/>
          <w:color w:val="000000"/>
          <w:sz w:val="26"/>
          <w:szCs w:val="26"/>
        </w:rPr>
        <w:t>МОУ «Средняя общеобразовательная школа</w:t>
      </w:r>
      <w:r w:rsidR="00407C14">
        <w:rPr>
          <w:rFonts w:ascii="Times New Roman" w:hAnsi="Times New Roman" w:cs="Times New Roman"/>
          <w:color w:val="000000"/>
          <w:sz w:val="26"/>
          <w:szCs w:val="26"/>
        </w:rPr>
        <w:t xml:space="preserve"> имени С.Ф. Романова», г. Жуков</w:t>
      </w:r>
      <w:r w:rsidRPr="00407C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07C14">
        <w:rPr>
          <w:rFonts w:ascii="Times New Roman" w:hAnsi="Times New Roman" w:cs="Times New Roman"/>
          <w:sz w:val="26"/>
          <w:szCs w:val="26"/>
          <w:lang w:eastAsia="ar-SA"/>
        </w:rPr>
        <w:t>( в 23 конкурсах);</w:t>
      </w:r>
    </w:p>
    <w:p w:rsidR="0072113F" w:rsidRPr="00407C14" w:rsidRDefault="0072113F" w:rsidP="0072113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C14">
        <w:rPr>
          <w:rFonts w:ascii="Times New Roman" w:hAnsi="Times New Roman" w:cs="Times New Roman"/>
          <w:i/>
          <w:sz w:val="26"/>
          <w:szCs w:val="26"/>
          <w:lang w:eastAsia="ar-SA"/>
        </w:rPr>
        <w:t>2 место</w:t>
      </w:r>
      <w:r w:rsidRPr="00407C14">
        <w:rPr>
          <w:rFonts w:ascii="Times New Roman" w:hAnsi="Times New Roman" w:cs="Times New Roman"/>
          <w:sz w:val="26"/>
          <w:szCs w:val="26"/>
          <w:lang w:eastAsia="ar-SA"/>
        </w:rPr>
        <w:t xml:space="preserve"> -</w:t>
      </w:r>
      <w:r w:rsidRPr="00407C14">
        <w:rPr>
          <w:rFonts w:ascii="Times New Roman" w:hAnsi="Times New Roman" w:cs="Times New Roman"/>
          <w:color w:val="000000"/>
          <w:sz w:val="26"/>
          <w:szCs w:val="26"/>
        </w:rPr>
        <w:t xml:space="preserve"> МОУ «Основная общеобразовательная школа», с. Тарутино</w:t>
      </w:r>
      <w:r w:rsidR="00407C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07C14">
        <w:rPr>
          <w:rFonts w:ascii="Times New Roman" w:hAnsi="Times New Roman" w:cs="Times New Roman"/>
          <w:sz w:val="26"/>
          <w:szCs w:val="26"/>
          <w:lang w:eastAsia="ar-SA"/>
        </w:rPr>
        <w:t xml:space="preserve">( в 21 конкурсе) </w:t>
      </w:r>
      <w:r w:rsidRPr="00407C14">
        <w:rPr>
          <w:rFonts w:ascii="Times New Roman" w:hAnsi="Times New Roman" w:cs="Times New Roman"/>
          <w:sz w:val="26"/>
          <w:szCs w:val="26"/>
          <w:lang w:eastAsia="ar-SA"/>
        </w:rPr>
        <w:t xml:space="preserve">и </w:t>
      </w:r>
      <w:r w:rsidRPr="00407C14">
        <w:rPr>
          <w:rFonts w:ascii="Times New Roman" w:hAnsi="Times New Roman" w:cs="Times New Roman"/>
          <w:color w:val="000000"/>
          <w:sz w:val="26"/>
          <w:szCs w:val="26"/>
        </w:rPr>
        <w:t>МОУ «Основная общеобразовательная школа им. В. Ше</w:t>
      </w:r>
      <w:r w:rsidR="00407C14">
        <w:rPr>
          <w:rFonts w:ascii="Times New Roman" w:hAnsi="Times New Roman" w:cs="Times New Roman"/>
          <w:color w:val="000000"/>
          <w:sz w:val="26"/>
          <w:szCs w:val="26"/>
        </w:rPr>
        <w:t>стаковского», с. Восход (</w:t>
      </w:r>
      <w:r w:rsidRPr="00407C14">
        <w:rPr>
          <w:rFonts w:ascii="Times New Roman" w:hAnsi="Times New Roman" w:cs="Times New Roman"/>
          <w:color w:val="000000"/>
          <w:sz w:val="26"/>
          <w:szCs w:val="26"/>
        </w:rPr>
        <w:t>в 21 конкурсе).</w:t>
      </w:r>
    </w:p>
    <w:p w:rsidR="0072113F" w:rsidRPr="00407C14" w:rsidRDefault="0072113F" w:rsidP="0072113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C14">
        <w:rPr>
          <w:rFonts w:ascii="Times New Roman" w:hAnsi="Times New Roman" w:cs="Times New Roman"/>
          <w:i/>
          <w:color w:val="000000"/>
          <w:sz w:val="26"/>
          <w:szCs w:val="26"/>
        </w:rPr>
        <w:t>3 место</w:t>
      </w:r>
      <w:r w:rsidRPr="00407C14">
        <w:rPr>
          <w:rFonts w:ascii="Times New Roman" w:hAnsi="Times New Roman" w:cs="Times New Roman"/>
          <w:color w:val="000000"/>
          <w:sz w:val="26"/>
          <w:szCs w:val="26"/>
        </w:rPr>
        <w:t xml:space="preserve"> – МОУ «Средняя общеобразовательная школа имени А.И. Берга», </w:t>
      </w:r>
      <w:r w:rsidR="00407C14">
        <w:rPr>
          <w:rFonts w:ascii="Times New Roman" w:hAnsi="Times New Roman" w:cs="Times New Roman"/>
          <w:color w:val="000000"/>
          <w:sz w:val="26"/>
          <w:szCs w:val="26"/>
        </w:rPr>
        <w:t xml:space="preserve">   г. Жуков (</w:t>
      </w:r>
      <w:r w:rsidRPr="00407C14">
        <w:rPr>
          <w:rFonts w:ascii="Times New Roman" w:hAnsi="Times New Roman" w:cs="Times New Roman"/>
          <w:color w:val="000000"/>
          <w:sz w:val="26"/>
          <w:szCs w:val="26"/>
        </w:rPr>
        <w:t>в 19 конкурсах) и МОУ «Средняя общеобразовательная школа име</w:t>
      </w:r>
      <w:r w:rsidR="00407C14">
        <w:rPr>
          <w:rFonts w:ascii="Times New Roman" w:hAnsi="Times New Roman" w:cs="Times New Roman"/>
          <w:color w:val="000000"/>
          <w:sz w:val="26"/>
          <w:szCs w:val="26"/>
        </w:rPr>
        <w:t>ни Е.Р. Дашковой», г. Кременки» ( в 17 конкурсах).</w:t>
      </w:r>
    </w:p>
    <w:p w:rsidR="0072113F" w:rsidRPr="00407C14" w:rsidRDefault="0072113F" w:rsidP="0072113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C14">
        <w:rPr>
          <w:rFonts w:ascii="Times New Roman" w:hAnsi="Times New Roman" w:cs="Times New Roman"/>
          <w:color w:val="000000"/>
          <w:sz w:val="26"/>
          <w:szCs w:val="26"/>
        </w:rPr>
        <w:t>По количеству призеров места распределились следующим образом:</w:t>
      </w:r>
    </w:p>
    <w:p w:rsidR="0072113F" w:rsidRPr="00407C14" w:rsidRDefault="0072113F" w:rsidP="0072113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07C14">
        <w:rPr>
          <w:rFonts w:ascii="Times New Roman" w:hAnsi="Times New Roman" w:cs="Times New Roman"/>
          <w:i/>
          <w:sz w:val="26"/>
          <w:szCs w:val="26"/>
          <w:lang w:eastAsia="ar-SA"/>
        </w:rPr>
        <w:t>1 место</w:t>
      </w:r>
      <w:r w:rsidRPr="00407C14">
        <w:rPr>
          <w:rFonts w:ascii="Times New Roman" w:hAnsi="Times New Roman" w:cs="Times New Roman"/>
          <w:sz w:val="26"/>
          <w:szCs w:val="26"/>
          <w:lang w:eastAsia="ar-SA"/>
        </w:rPr>
        <w:t xml:space="preserve"> -</w:t>
      </w:r>
      <w:r w:rsidRPr="00407C14">
        <w:rPr>
          <w:rFonts w:ascii="Times New Roman" w:hAnsi="Times New Roman" w:cs="Times New Roman"/>
          <w:color w:val="000000"/>
          <w:sz w:val="26"/>
          <w:szCs w:val="26"/>
        </w:rPr>
        <w:t xml:space="preserve"> МОУ «Средняя общеобразовательная школа имени Е.Р. Дашковой», г. Кременки»</w:t>
      </w:r>
      <w:r w:rsidR="00407C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07C14">
        <w:rPr>
          <w:rFonts w:ascii="Times New Roman" w:hAnsi="Times New Roman" w:cs="Times New Roman"/>
          <w:sz w:val="26"/>
          <w:szCs w:val="26"/>
          <w:lang w:eastAsia="ar-SA"/>
        </w:rPr>
        <w:t>(126 призеров);</w:t>
      </w:r>
    </w:p>
    <w:p w:rsidR="0072113F" w:rsidRPr="00407C14" w:rsidRDefault="0072113F" w:rsidP="0072113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C14">
        <w:rPr>
          <w:rFonts w:ascii="Times New Roman" w:hAnsi="Times New Roman" w:cs="Times New Roman"/>
          <w:i/>
          <w:sz w:val="26"/>
          <w:szCs w:val="26"/>
          <w:lang w:eastAsia="ar-SA"/>
        </w:rPr>
        <w:t>2 место</w:t>
      </w:r>
      <w:r w:rsidR="00407C14">
        <w:rPr>
          <w:rFonts w:ascii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407C14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Pr="00407C14">
        <w:rPr>
          <w:rFonts w:ascii="Times New Roman" w:hAnsi="Times New Roman" w:cs="Times New Roman"/>
          <w:color w:val="000000"/>
          <w:sz w:val="26"/>
          <w:szCs w:val="26"/>
        </w:rPr>
        <w:t xml:space="preserve"> МОУ «Средняя общеобразовательная школа имени С.Ф. Романова», г. Жуков</w:t>
      </w:r>
      <w:r w:rsidRPr="00407C14">
        <w:rPr>
          <w:rFonts w:ascii="Times New Roman" w:hAnsi="Times New Roman" w:cs="Times New Roman"/>
          <w:sz w:val="26"/>
          <w:szCs w:val="26"/>
          <w:lang w:eastAsia="ar-SA"/>
        </w:rPr>
        <w:t xml:space="preserve"> (108 призеров);</w:t>
      </w:r>
    </w:p>
    <w:p w:rsidR="0072113F" w:rsidRPr="0072113F" w:rsidRDefault="0072113F" w:rsidP="0072113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C14">
        <w:rPr>
          <w:rFonts w:ascii="Times New Roman" w:hAnsi="Times New Roman" w:cs="Times New Roman"/>
          <w:color w:val="000000"/>
          <w:sz w:val="26"/>
          <w:szCs w:val="26"/>
        </w:rPr>
        <w:t>3 место</w:t>
      </w:r>
      <w:r w:rsidR="00407C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113F">
        <w:rPr>
          <w:rFonts w:ascii="Times New Roman" w:hAnsi="Times New Roman" w:cs="Times New Roman"/>
          <w:color w:val="000000"/>
          <w:sz w:val="26"/>
          <w:szCs w:val="26"/>
        </w:rPr>
        <w:t>– МУ ДО» Центр дополнительного образован</w:t>
      </w:r>
      <w:r w:rsidR="00407C14">
        <w:rPr>
          <w:rFonts w:ascii="Times New Roman" w:hAnsi="Times New Roman" w:cs="Times New Roman"/>
          <w:color w:val="000000"/>
          <w:sz w:val="26"/>
          <w:szCs w:val="26"/>
        </w:rPr>
        <w:t>ия имени Маршала Г.К. Жукова» (</w:t>
      </w:r>
      <w:r w:rsidRPr="0072113F">
        <w:rPr>
          <w:rFonts w:ascii="Times New Roman" w:hAnsi="Times New Roman" w:cs="Times New Roman"/>
          <w:color w:val="000000"/>
          <w:sz w:val="26"/>
          <w:szCs w:val="26"/>
        </w:rPr>
        <w:t xml:space="preserve">76 призеров) и МОУ «Основная общеобразовательная школа», </w:t>
      </w:r>
      <w:r w:rsidR="00407C1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с. Тарутино</w:t>
      </w:r>
      <w:r w:rsidRPr="007211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113F">
        <w:rPr>
          <w:rFonts w:ascii="Times New Roman" w:hAnsi="Times New Roman" w:cs="Times New Roman"/>
          <w:sz w:val="26"/>
          <w:szCs w:val="26"/>
          <w:lang w:eastAsia="ar-SA"/>
        </w:rPr>
        <w:t>(70 призеров).</w:t>
      </w:r>
    </w:p>
    <w:p w:rsidR="0072113F" w:rsidRPr="0072113F" w:rsidRDefault="0072113F" w:rsidP="007211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C14">
        <w:rPr>
          <w:rFonts w:ascii="Times New Roman" w:hAnsi="Times New Roman" w:cs="Times New Roman"/>
          <w:color w:val="000000"/>
          <w:sz w:val="26"/>
          <w:szCs w:val="26"/>
        </w:rPr>
        <w:t>В МУ ДО «ЦДО им. Маршала Г.К. Жуков</w:t>
      </w:r>
      <w:r w:rsidRPr="00914FC6">
        <w:rPr>
          <w:rFonts w:ascii="Times New Roman" w:hAnsi="Times New Roman" w:cs="Times New Roman"/>
          <w:color w:val="000000"/>
          <w:sz w:val="26"/>
          <w:szCs w:val="26"/>
        </w:rPr>
        <w:t>а»</w:t>
      </w:r>
      <w:r w:rsidR="00407C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113F">
        <w:rPr>
          <w:rFonts w:ascii="Times New Roman" w:hAnsi="Times New Roman" w:cs="Times New Roman"/>
          <w:color w:val="000000"/>
          <w:sz w:val="26"/>
          <w:szCs w:val="26"/>
        </w:rPr>
        <w:t>по данному направлению занимается 617 учащихся, кото</w:t>
      </w:r>
      <w:r w:rsidR="00407C14">
        <w:rPr>
          <w:rFonts w:ascii="Times New Roman" w:hAnsi="Times New Roman" w:cs="Times New Roman"/>
          <w:color w:val="000000"/>
          <w:sz w:val="26"/>
          <w:szCs w:val="26"/>
        </w:rPr>
        <w:t xml:space="preserve">рые принимают активное участие </w:t>
      </w:r>
      <w:r w:rsidRPr="0072113F">
        <w:rPr>
          <w:rFonts w:ascii="Times New Roman" w:hAnsi="Times New Roman" w:cs="Times New Roman"/>
          <w:color w:val="000000"/>
          <w:sz w:val="26"/>
          <w:szCs w:val="26"/>
        </w:rPr>
        <w:t xml:space="preserve">в районных и областных мероприятиях по различным направлениям деятельности. В этом </w:t>
      </w:r>
      <w:r w:rsidR="00914FC6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учебном году в 15</w:t>
      </w:r>
      <w:r w:rsidRPr="0072113F">
        <w:rPr>
          <w:rFonts w:ascii="Times New Roman" w:hAnsi="Times New Roman" w:cs="Times New Roman"/>
          <w:color w:val="000000"/>
          <w:sz w:val="26"/>
          <w:szCs w:val="26"/>
        </w:rPr>
        <w:t xml:space="preserve"> районных мероприятиях приняли участие 85 учащихся, из них призе</w:t>
      </w:r>
      <w:r w:rsidR="00BE52DB">
        <w:rPr>
          <w:rFonts w:ascii="Times New Roman" w:hAnsi="Times New Roman" w:cs="Times New Roman"/>
          <w:color w:val="000000"/>
          <w:sz w:val="26"/>
          <w:szCs w:val="26"/>
        </w:rPr>
        <w:t xml:space="preserve">рами стали 76 детей. </w:t>
      </w:r>
      <w:r w:rsidRPr="0072113F">
        <w:rPr>
          <w:rFonts w:ascii="Times New Roman" w:hAnsi="Times New Roman" w:cs="Times New Roman"/>
          <w:color w:val="000000"/>
          <w:sz w:val="26"/>
          <w:szCs w:val="26"/>
        </w:rPr>
        <w:t>В 14 об</w:t>
      </w:r>
      <w:r w:rsidR="00914FC6">
        <w:rPr>
          <w:rFonts w:ascii="Times New Roman" w:hAnsi="Times New Roman" w:cs="Times New Roman"/>
          <w:color w:val="000000"/>
          <w:sz w:val="26"/>
          <w:szCs w:val="26"/>
        </w:rPr>
        <w:t xml:space="preserve">ластных конкурсах, фестивалях </w:t>
      </w:r>
      <w:r w:rsidRPr="0072113F">
        <w:rPr>
          <w:rFonts w:ascii="Times New Roman" w:hAnsi="Times New Roman" w:cs="Times New Roman"/>
          <w:color w:val="000000"/>
          <w:sz w:val="26"/>
          <w:szCs w:val="26"/>
        </w:rPr>
        <w:t xml:space="preserve">участвовали </w:t>
      </w:r>
      <w:r w:rsidR="00914FC6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72113F">
        <w:rPr>
          <w:rFonts w:ascii="Times New Roman" w:hAnsi="Times New Roman" w:cs="Times New Roman"/>
          <w:color w:val="000000"/>
          <w:sz w:val="26"/>
          <w:szCs w:val="26"/>
        </w:rPr>
        <w:t xml:space="preserve">45 детей, </w:t>
      </w:r>
      <w:r w:rsidRPr="00914FC6">
        <w:rPr>
          <w:rFonts w:ascii="Times New Roman" w:hAnsi="Times New Roman" w:cs="Times New Roman"/>
          <w:color w:val="000000"/>
          <w:sz w:val="26"/>
          <w:szCs w:val="26"/>
        </w:rPr>
        <w:t>трое</w:t>
      </w:r>
      <w:r w:rsidRPr="0072113F">
        <w:rPr>
          <w:rFonts w:ascii="Times New Roman" w:hAnsi="Times New Roman" w:cs="Times New Roman"/>
          <w:color w:val="000000"/>
          <w:sz w:val="26"/>
          <w:szCs w:val="26"/>
        </w:rPr>
        <w:t xml:space="preserve"> из них стали победителями. Фотоконкурс «Не устаем</w:t>
      </w:r>
      <w:r w:rsidR="00914FC6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72113F">
        <w:rPr>
          <w:rFonts w:ascii="Times New Roman" w:hAnsi="Times New Roman" w:cs="Times New Roman"/>
          <w:color w:val="000000"/>
          <w:sz w:val="26"/>
          <w:szCs w:val="26"/>
        </w:rPr>
        <w:t xml:space="preserve"> удивлятьс</w:t>
      </w:r>
      <w:r w:rsidR="00914FC6">
        <w:rPr>
          <w:rFonts w:ascii="Times New Roman" w:hAnsi="Times New Roman" w:cs="Times New Roman"/>
          <w:color w:val="000000"/>
          <w:sz w:val="26"/>
          <w:szCs w:val="26"/>
        </w:rPr>
        <w:t xml:space="preserve">я» - Сафронов Кирилл, 1 место; </w:t>
      </w:r>
      <w:r w:rsidRPr="0072113F">
        <w:rPr>
          <w:rFonts w:ascii="Times New Roman" w:hAnsi="Times New Roman" w:cs="Times New Roman"/>
          <w:color w:val="000000"/>
          <w:sz w:val="26"/>
          <w:szCs w:val="26"/>
        </w:rPr>
        <w:t xml:space="preserve">областная Акция- выставка </w:t>
      </w:r>
      <w:r w:rsidR="00914FC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«</w:t>
      </w:r>
      <w:r w:rsidRPr="0072113F">
        <w:rPr>
          <w:rFonts w:ascii="Times New Roman" w:hAnsi="Times New Roman" w:cs="Times New Roman"/>
          <w:color w:val="000000"/>
          <w:sz w:val="26"/>
          <w:szCs w:val="26"/>
        </w:rPr>
        <w:t>Лето-2017»</w:t>
      </w:r>
      <w:r w:rsidR="00914FC6">
        <w:rPr>
          <w:rFonts w:ascii="Times New Roman" w:hAnsi="Times New Roman" w:cs="Times New Roman"/>
          <w:color w:val="000000"/>
          <w:sz w:val="26"/>
          <w:szCs w:val="26"/>
        </w:rPr>
        <w:t xml:space="preserve"> - Маркелова Полина, 2 место; фотоконкурс «Лица                                  в </w:t>
      </w:r>
      <w:r w:rsidRPr="0072113F">
        <w:rPr>
          <w:rFonts w:ascii="Times New Roman" w:hAnsi="Times New Roman" w:cs="Times New Roman"/>
          <w:color w:val="000000"/>
          <w:sz w:val="26"/>
          <w:szCs w:val="26"/>
        </w:rPr>
        <w:t>фокусе»</w:t>
      </w:r>
      <w:r w:rsidR="00914F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113F">
        <w:rPr>
          <w:rFonts w:ascii="Times New Roman" w:hAnsi="Times New Roman" w:cs="Times New Roman"/>
          <w:color w:val="000000"/>
          <w:sz w:val="26"/>
          <w:szCs w:val="26"/>
        </w:rPr>
        <w:t>- Маркелова Полина , 1место.</w:t>
      </w:r>
    </w:p>
    <w:p w:rsidR="0072113F" w:rsidRPr="002305E0" w:rsidRDefault="0072113F" w:rsidP="00914FC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113F">
        <w:rPr>
          <w:rFonts w:ascii="Times New Roman" w:hAnsi="Times New Roman" w:cs="Times New Roman"/>
          <w:sz w:val="26"/>
          <w:szCs w:val="26"/>
        </w:rPr>
        <w:t>Традиционным направлением деятельности учреждений дополнительного образования является реализация каникулярных образовательных проектов, на их базе работают детские досуговые площадки, проводится значительная часть информационно-пропагандистских акций.</w:t>
      </w:r>
    </w:p>
    <w:p w:rsidR="001A7F23" w:rsidRPr="006A7C98" w:rsidRDefault="003C7E38" w:rsidP="006A7C98">
      <w:pPr>
        <w:pStyle w:val="51"/>
        <w:shd w:val="clear" w:color="auto" w:fill="auto"/>
        <w:tabs>
          <w:tab w:val="left" w:pos="1446"/>
        </w:tabs>
        <w:spacing w:after="120" w:line="240" w:lineRule="auto"/>
        <w:jc w:val="center"/>
        <w:rPr>
          <w:rStyle w:val="52"/>
          <w:b/>
          <w:color w:val="000000"/>
          <w:sz w:val="26"/>
          <w:szCs w:val="26"/>
        </w:rPr>
      </w:pPr>
      <w:r>
        <w:rPr>
          <w:rStyle w:val="52"/>
          <w:b/>
          <w:color w:val="000000"/>
          <w:sz w:val="26"/>
          <w:szCs w:val="26"/>
        </w:rPr>
        <w:t>5</w:t>
      </w:r>
      <w:r w:rsidR="001A7F23" w:rsidRPr="006A7C98">
        <w:rPr>
          <w:rStyle w:val="52"/>
          <w:b/>
          <w:color w:val="000000"/>
          <w:sz w:val="26"/>
          <w:szCs w:val="26"/>
        </w:rPr>
        <w:t>.2.</w:t>
      </w:r>
      <w:bookmarkStart w:id="5" w:name="bookmark85"/>
      <w:r w:rsidR="001A7F23" w:rsidRPr="006A7C98">
        <w:rPr>
          <w:rStyle w:val="52"/>
          <w:b/>
          <w:color w:val="000000"/>
          <w:sz w:val="26"/>
          <w:szCs w:val="26"/>
        </w:rPr>
        <w:t xml:space="preserve"> Социальные аспекты образовательной деятельности и результаты воспитательной работы</w:t>
      </w:r>
      <w:bookmarkEnd w:id="5"/>
      <w:r w:rsidR="001A7F23" w:rsidRPr="006A7C98">
        <w:rPr>
          <w:rStyle w:val="52"/>
          <w:b/>
          <w:color w:val="000000"/>
          <w:sz w:val="26"/>
          <w:szCs w:val="26"/>
        </w:rPr>
        <w:t>.</w:t>
      </w:r>
    </w:p>
    <w:p w:rsidR="001A7F23" w:rsidRPr="009E41EA" w:rsidRDefault="003C7E38" w:rsidP="001A7F23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1A7F23">
        <w:rPr>
          <w:rFonts w:ascii="Times New Roman" w:hAnsi="Times New Roman" w:cs="Times New Roman"/>
          <w:b/>
          <w:sz w:val="26"/>
          <w:szCs w:val="26"/>
        </w:rPr>
        <w:t>.2.1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1A7F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7F23" w:rsidRPr="009E41EA">
        <w:rPr>
          <w:rFonts w:ascii="Times New Roman" w:hAnsi="Times New Roman" w:cs="Times New Roman"/>
          <w:b/>
          <w:sz w:val="26"/>
          <w:szCs w:val="26"/>
        </w:rPr>
        <w:t>Поддержка одаренных детей и талантливой молодежи</w:t>
      </w:r>
      <w:r w:rsidR="001A7F23">
        <w:rPr>
          <w:rFonts w:ascii="Times New Roman" w:hAnsi="Times New Roman" w:cs="Times New Roman"/>
          <w:b/>
          <w:sz w:val="26"/>
          <w:szCs w:val="26"/>
        </w:rPr>
        <w:t>.</w:t>
      </w:r>
    </w:p>
    <w:p w:rsidR="00711C57" w:rsidRDefault="00711C57" w:rsidP="00914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FC6">
        <w:rPr>
          <w:rFonts w:ascii="Times New Roman" w:eastAsia="Times New Roman" w:hAnsi="Times New Roman" w:cs="Times New Roman"/>
          <w:sz w:val="26"/>
          <w:szCs w:val="26"/>
        </w:rPr>
        <w:t>Выявление одаренных детей в районе осуществляется посре</w:t>
      </w:r>
      <w:r w:rsidR="00914FC6">
        <w:rPr>
          <w:rFonts w:ascii="Times New Roman" w:eastAsia="Times New Roman" w:hAnsi="Times New Roman" w:cs="Times New Roman"/>
          <w:sz w:val="26"/>
          <w:szCs w:val="26"/>
        </w:rPr>
        <w:t>дством проведения различных мероприятий</w:t>
      </w:r>
      <w:r w:rsidRPr="00914FC6">
        <w:rPr>
          <w:rFonts w:ascii="Times New Roman" w:eastAsia="Times New Roman" w:hAnsi="Times New Roman" w:cs="Times New Roman"/>
          <w:sz w:val="26"/>
          <w:szCs w:val="26"/>
        </w:rPr>
        <w:t>, направленных на развитие интеллектуальных и творческих способностей, интереса к научно-исследовательской, творческой</w:t>
      </w:r>
      <w:r w:rsidR="00D574F3">
        <w:rPr>
          <w:rFonts w:ascii="Times New Roman" w:eastAsia="Times New Roman" w:hAnsi="Times New Roman" w:cs="Times New Roman"/>
          <w:sz w:val="26"/>
          <w:szCs w:val="26"/>
        </w:rPr>
        <w:t>, физкультурно-спортивной</w:t>
      </w:r>
      <w:r w:rsidRPr="00914FC6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деятельности, а также на пропаганду научных знаний, творческих </w:t>
      </w:r>
      <w:r w:rsidR="00D574F3">
        <w:rPr>
          <w:rFonts w:ascii="Times New Roman" w:eastAsia="Times New Roman" w:hAnsi="Times New Roman" w:cs="Times New Roman"/>
          <w:sz w:val="26"/>
          <w:szCs w:val="26"/>
        </w:rPr>
        <w:t xml:space="preserve">и спортивных достижений. </w:t>
      </w:r>
    </w:p>
    <w:p w:rsidR="00D574F3" w:rsidRPr="00914FC6" w:rsidRDefault="00D574F3" w:rsidP="00914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Данная работа ведется в соответствии с указами президента россйской федерации, приказами Министерства образования и науки РФ, Концепцией общенациональной системы выявления и развития молодых талантов, комплекса мер по реализации Концепции.</w:t>
      </w:r>
    </w:p>
    <w:p w:rsidR="00711C57" w:rsidRPr="00914FC6" w:rsidRDefault="00711C57" w:rsidP="00914F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4FC6">
        <w:rPr>
          <w:rFonts w:ascii="Times New Roman" w:hAnsi="Times New Roman" w:cs="Times New Roman"/>
          <w:i/>
          <w:sz w:val="26"/>
          <w:szCs w:val="26"/>
        </w:rPr>
        <w:t>С 30 сентября по 28 ноября 2017 года</w:t>
      </w:r>
      <w:r w:rsidR="00BE52DB" w:rsidRPr="00914FC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14FC6">
        <w:rPr>
          <w:rFonts w:ascii="Times New Roman" w:hAnsi="Times New Roman" w:cs="Times New Roman"/>
          <w:sz w:val="26"/>
          <w:szCs w:val="26"/>
        </w:rPr>
        <w:t>в образоват</w:t>
      </w:r>
      <w:r w:rsidR="00BE52DB" w:rsidRPr="00914FC6">
        <w:rPr>
          <w:rFonts w:ascii="Times New Roman" w:hAnsi="Times New Roman" w:cs="Times New Roman"/>
          <w:sz w:val="26"/>
          <w:szCs w:val="26"/>
        </w:rPr>
        <w:t>ельных организациях района прове</w:t>
      </w:r>
      <w:r w:rsidRPr="00914FC6">
        <w:rPr>
          <w:rFonts w:ascii="Times New Roman" w:hAnsi="Times New Roman" w:cs="Times New Roman"/>
          <w:sz w:val="26"/>
          <w:szCs w:val="26"/>
        </w:rPr>
        <w:t>ден школьный этап Всероссийской олимпиады. Задания для данного этапа олимпиады разрабатывались предметно-методической комиссией, в состав которой входило 15 опытных педагогов района, имеющих высшую и первую квалификационные категории.</w:t>
      </w:r>
    </w:p>
    <w:p w:rsidR="00711C57" w:rsidRPr="00914FC6" w:rsidRDefault="00711C57" w:rsidP="00914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FC6">
        <w:rPr>
          <w:rFonts w:ascii="Times New Roman" w:hAnsi="Times New Roman" w:cs="Times New Roman"/>
          <w:i/>
          <w:sz w:val="26"/>
          <w:szCs w:val="26"/>
        </w:rPr>
        <w:t>С 14 ноября по 15 декабря 2017 года</w:t>
      </w:r>
      <w:r w:rsidR="00BE52DB" w:rsidRPr="00914FC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14FC6">
        <w:rPr>
          <w:rFonts w:ascii="Times New Roman" w:hAnsi="Times New Roman" w:cs="Times New Roman"/>
          <w:sz w:val="26"/>
          <w:szCs w:val="26"/>
        </w:rPr>
        <w:t>среди обучающихся общеобразовательных организаций района был проведен муниципальный этап Всероссийской олимп</w:t>
      </w:r>
      <w:r w:rsidR="00D574F3">
        <w:rPr>
          <w:rFonts w:ascii="Times New Roman" w:hAnsi="Times New Roman" w:cs="Times New Roman"/>
          <w:sz w:val="26"/>
          <w:szCs w:val="26"/>
        </w:rPr>
        <w:t xml:space="preserve">иады по 19 учебным </w:t>
      </w:r>
      <w:r w:rsidRPr="00914FC6">
        <w:rPr>
          <w:rFonts w:ascii="Times New Roman" w:hAnsi="Times New Roman" w:cs="Times New Roman"/>
          <w:sz w:val="26"/>
          <w:szCs w:val="26"/>
        </w:rPr>
        <w:t xml:space="preserve">предметам из 22. Количество участников муниципального этапа - 412 человек, победителей и призеров – 79 (19,5%) – на 5,7% больше в сравнении с прошедшим учебным годом, учителей подготовивших победителей и призеров - 44. В сравнении с 2016/17 учебным годом данные показатели улучшились. </w:t>
      </w:r>
    </w:p>
    <w:p w:rsidR="00711C57" w:rsidRPr="00914FC6" w:rsidRDefault="00711C57" w:rsidP="00914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FC6">
        <w:rPr>
          <w:rFonts w:ascii="Times New Roman" w:hAnsi="Times New Roman" w:cs="Times New Roman"/>
          <w:sz w:val="26"/>
          <w:szCs w:val="26"/>
        </w:rPr>
        <w:t>УМЦ проведен качественный и количественный  анализ выполнения заданий муниципального этапа олимпиады.</w:t>
      </w:r>
      <w:r w:rsidR="00BE52DB" w:rsidRPr="00914FC6">
        <w:rPr>
          <w:rFonts w:ascii="Times New Roman" w:hAnsi="Times New Roman" w:cs="Times New Roman"/>
          <w:sz w:val="26"/>
          <w:szCs w:val="26"/>
        </w:rPr>
        <w:t xml:space="preserve"> </w:t>
      </w:r>
      <w:r w:rsidRPr="00914FC6">
        <w:rPr>
          <w:rFonts w:ascii="Times New Roman" w:hAnsi="Times New Roman" w:cs="Times New Roman"/>
          <w:sz w:val="26"/>
          <w:szCs w:val="26"/>
        </w:rPr>
        <w:t>Лучшие результаты показали  учащиеся 7,11,9,8 классов, низкие-10 классов.</w:t>
      </w:r>
    </w:p>
    <w:p w:rsidR="00711C57" w:rsidRPr="00914FC6" w:rsidRDefault="00711C57" w:rsidP="00914FC6">
      <w:pPr>
        <w:tabs>
          <w:tab w:val="left" w:pos="851"/>
          <w:tab w:val="left" w:pos="993"/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FC6">
        <w:rPr>
          <w:rFonts w:ascii="Times New Roman" w:hAnsi="Times New Roman" w:cs="Times New Roman"/>
          <w:sz w:val="26"/>
          <w:szCs w:val="26"/>
        </w:rPr>
        <w:t>Рейтинг классов – участников олимпиады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2"/>
        <w:gridCol w:w="2734"/>
        <w:gridCol w:w="2685"/>
        <w:gridCol w:w="2390"/>
      </w:tblGrid>
      <w:tr w:rsidR="00711C57" w:rsidRPr="00914FC6" w:rsidTr="00D574F3">
        <w:tc>
          <w:tcPr>
            <w:tcW w:w="1762" w:type="dxa"/>
            <w:shd w:val="clear" w:color="auto" w:fill="auto"/>
            <w:vAlign w:val="center"/>
          </w:tcPr>
          <w:p w:rsidR="00711C57" w:rsidRPr="00D574F3" w:rsidRDefault="00711C57" w:rsidP="00D574F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711C57" w:rsidRPr="00D574F3" w:rsidRDefault="00711C57" w:rsidP="00D574F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711C57" w:rsidRPr="00D574F3" w:rsidRDefault="00711C57" w:rsidP="00D574F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711C57" w:rsidRPr="00D574F3" w:rsidRDefault="00711C57" w:rsidP="00D574F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победителей</w:t>
            </w:r>
          </w:p>
          <w:p w:rsidR="00711C57" w:rsidRPr="00D574F3" w:rsidRDefault="00711C57" w:rsidP="00D574F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призеров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711C57" w:rsidRPr="00D574F3" w:rsidRDefault="00711C57" w:rsidP="00D574F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победителей</w:t>
            </w:r>
          </w:p>
          <w:p w:rsidR="00711C57" w:rsidRPr="00D574F3" w:rsidRDefault="00711C57" w:rsidP="00D574F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призеров в %</w:t>
            </w:r>
          </w:p>
        </w:tc>
      </w:tr>
      <w:tr w:rsidR="00711C57" w:rsidRPr="00914FC6" w:rsidTr="00711C57">
        <w:tc>
          <w:tcPr>
            <w:tcW w:w="1762" w:type="dxa"/>
            <w:shd w:val="clear" w:color="auto" w:fill="auto"/>
          </w:tcPr>
          <w:p w:rsidR="00711C57" w:rsidRPr="00914FC6" w:rsidRDefault="00711C57" w:rsidP="00914FC6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FC6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34" w:type="dxa"/>
            <w:shd w:val="clear" w:color="auto" w:fill="auto"/>
          </w:tcPr>
          <w:p w:rsidR="00711C57" w:rsidRPr="00914FC6" w:rsidRDefault="00711C57" w:rsidP="00914FC6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FC6">
              <w:rPr>
                <w:rFonts w:ascii="Times New Roman" w:eastAsia="Calibri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2685" w:type="dxa"/>
            <w:shd w:val="clear" w:color="auto" w:fill="auto"/>
          </w:tcPr>
          <w:p w:rsidR="00711C57" w:rsidRPr="00914FC6" w:rsidRDefault="00711C57" w:rsidP="00914FC6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FC6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390" w:type="dxa"/>
            <w:shd w:val="clear" w:color="auto" w:fill="auto"/>
          </w:tcPr>
          <w:p w:rsidR="00711C57" w:rsidRPr="00914FC6" w:rsidRDefault="00711C57" w:rsidP="00914FC6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FC6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</w:tr>
      <w:tr w:rsidR="00711C57" w:rsidRPr="00914FC6" w:rsidTr="00711C57">
        <w:tc>
          <w:tcPr>
            <w:tcW w:w="1762" w:type="dxa"/>
            <w:shd w:val="clear" w:color="auto" w:fill="auto"/>
          </w:tcPr>
          <w:p w:rsidR="00711C57" w:rsidRPr="00914FC6" w:rsidRDefault="00711C57" w:rsidP="00914FC6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FC6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34" w:type="dxa"/>
            <w:shd w:val="clear" w:color="auto" w:fill="auto"/>
          </w:tcPr>
          <w:p w:rsidR="00711C57" w:rsidRPr="00914FC6" w:rsidRDefault="00711C57" w:rsidP="00914FC6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FC6">
              <w:rPr>
                <w:rFonts w:ascii="Times New Roman" w:eastAsia="Calibri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685" w:type="dxa"/>
            <w:shd w:val="clear" w:color="auto" w:fill="auto"/>
          </w:tcPr>
          <w:p w:rsidR="00711C57" w:rsidRPr="00914FC6" w:rsidRDefault="00711C57" w:rsidP="00914FC6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FC6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90" w:type="dxa"/>
            <w:shd w:val="clear" w:color="auto" w:fill="auto"/>
          </w:tcPr>
          <w:p w:rsidR="00711C57" w:rsidRPr="00914FC6" w:rsidRDefault="00711C57" w:rsidP="00914FC6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FC6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</w:tr>
      <w:tr w:rsidR="00711C57" w:rsidRPr="00914FC6" w:rsidTr="00711C57">
        <w:tc>
          <w:tcPr>
            <w:tcW w:w="1762" w:type="dxa"/>
            <w:shd w:val="clear" w:color="auto" w:fill="auto"/>
          </w:tcPr>
          <w:p w:rsidR="00711C57" w:rsidRPr="00914FC6" w:rsidRDefault="00711C57" w:rsidP="00914FC6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FC6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34" w:type="dxa"/>
            <w:shd w:val="clear" w:color="auto" w:fill="auto"/>
          </w:tcPr>
          <w:p w:rsidR="00711C57" w:rsidRPr="00914FC6" w:rsidRDefault="00711C57" w:rsidP="00914FC6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FC6">
              <w:rPr>
                <w:rFonts w:ascii="Times New Roman" w:eastAsia="Calibri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2685" w:type="dxa"/>
            <w:shd w:val="clear" w:color="auto" w:fill="auto"/>
          </w:tcPr>
          <w:p w:rsidR="00711C57" w:rsidRPr="00914FC6" w:rsidRDefault="00711C57" w:rsidP="00914FC6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FC6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390" w:type="dxa"/>
            <w:shd w:val="clear" w:color="auto" w:fill="auto"/>
          </w:tcPr>
          <w:p w:rsidR="00711C57" w:rsidRPr="00914FC6" w:rsidRDefault="00711C57" w:rsidP="00914FC6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FC6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</w:tr>
      <w:tr w:rsidR="00711C57" w:rsidRPr="00914FC6" w:rsidTr="00711C57">
        <w:tc>
          <w:tcPr>
            <w:tcW w:w="1762" w:type="dxa"/>
            <w:shd w:val="clear" w:color="auto" w:fill="auto"/>
          </w:tcPr>
          <w:p w:rsidR="00711C57" w:rsidRPr="00914FC6" w:rsidRDefault="00711C57" w:rsidP="00914FC6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FC6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34" w:type="dxa"/>
            <w:shd w:val="clear" w:color="auto" w:fill="auto"/>
          </w:tcPr>
          <w:p w:rsidR="00711C57" w:rsidRPr="00914FC6" w:rsidRDefault="00711C57" w:rsidP="00914FC6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FC6">
              <w:rPr>
                <w:rFonts w:ascii="Times New Roman" w:eastAsia="Calibri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2685" w:type="dxa"/>
            <w:shd w:val="clear" w:color="auto" w:fill="auto"/>
          </w:tcPr>
          <w:p w:rsidR="00711C57" w:rsidRPr="00914FC6" w:rsidRDefault="00711C57" w:rsidP="00914FC6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FC6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90" w:type="dxa"/>
            <w:shd w:val="clear" w:color="auto" w:fill="auto"/>
          </w:tcPr>
          <w:p w:rsidR="00711C57" w:rsidRPr="00914FC6" w:rsidRDefault="00711C57" w:rsidP="00914FC6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FC6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</w:tr>
      <w:tr w:rsidR="00711C57" w:rsidRPr="00914FC6" w:rsidTr="00711C57">
        <w:tc>
          <w:tcPr>
            <w:tcW w:w="1762" w:type="dxa"/>
            <w:shd w:val="clear" w:color="auto" w:fill="auto"/>
          </w:tcPr>
          <w:p w:rsidR="00711C57" w:rsidRPr="00914FC6" w:rsidRDefault="00711C57" w:rsidP="00914FC6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FC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34" w:type="dxa"/>
            <w:shd w:val="clear" w:color="auto" w:fill="auto"/>
          </w:tcPr>
          <w:p w:rsidR="00711C57" w:rsidRPr="00914FC6" w:rsidRDefault="00711C57" w:rsidP="00914FC6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FC6">
              <w:rPr>
                <w:rFonts w:ascii="Times New Roman" w:eastAsia="Calibri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2685" w:type="dxa"/>
            <w:shd w:val="clear" w:color="auto" w:fill="auto"/>
          </w:tcPr>
          <w:p w:rsidR="00711C57" w:rsidRPr="00914FC6" w:rsidRDefault="00711C57" w:rsidP="00914FC6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FC6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90" w:type="dxa"/>
            <w:shd w:val="clear" w:color="auto" w:fill="auto"/>
          </w:tcPr>
          <w:p w:rsidR="00711C57" w:rsidRPr="00914FC6" w:rsidRDefault="00711C57" w:rsidP="00914FC6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FC6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</w:tbl>
    <w:p w:rsidR="00D574F3" w:rsidRDefault="00D574F3" w:rsidP="00914FC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1C57" w:rsidRPr="00914FC6" w:rsidRDefault="00711C57" w:rsidP="00D574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FC6">
        <w:rPr>
          <w:rFonts w:ascii="Times New Roman" w:hAnsi="Times New Roman" w:cs="Times New Roman"/>
          <w:sz w:val="26"/>
          <w:szCs w:val="26"/>
        </w:rPr>
        <w:lastRenderedPageBreak/>
        <w:t>Участников олимпиады, набравших:</w:t>
      </w:r>
    </w:p>
    <w:p w:rsidR="00D574F3" w:rsidRDefault="00D574F3" w:rsidP="000C2B38">
      <w:pPr>
        <w:pStyle w:val="ae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4F3">
        <w:rPr>
          <w:rFonts w:ascii="Times New Roman" w:hAnsi="Times New Roman" w:cs="Times New Roman"/>
          <w:sz w:val="26"/>
          <w:szCs w:val="26"/>
        </w:rPr>
        <w:t xml:space="preserve">менее 50% </w:t>
      </w:r>
      <w:r w:rsidR="00711C57" w:rsidRPr="00D574F3">
        <w:rPr>
          <w:rFonts w:ascii="Times New Roman" w:hAnsi="Times New Roman" w:cs="Times New Roman"/>
          <w:sz w:val="26"/>
          <w:szCs w:val="26"/>
        </w:rPr>
        <w:t>баллов от максимально возможного составляет 73% – 301 человек;</w:t>
      </w:r>
    </w:p>
    <w:p w:rsidR="00D574F3" w:rsidRDefault="00711C57" w:rsidP="000C2B38">
      <w:pPr>
        <w:pStyle w:val="ae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4F3">
        <w:rPr>
          <w:rFonts w:ascii="Times New Roman" w:hAnsi="Times New Roman" w:cs="Times New Roman"/>
          <w:sz w:val="26"/>
          <w:szCs w:val="26"/>
        </w:rPr>
        <w:t xml:space="preserve">50-75% набрало -22% участников-91 человек; </w:t>
      </w:r>
    </w:p>
    <w:p w:rsidR="00D574F3" w:rsidRDefault="00711C57" w:rsidP="000C2B38">
      <w:pPr>
        <w:pStyle w:val="ae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4F3">
        <w:rPr>
          <w:rFonts w:ascii="Times New Roman" w:hAnsi="Times New Roman" w:cs="Times New Roman"/>
          <w:sz w:val="26"/>
          <w:szCs w:val="26"/>
        </w:rPr>
        <w:t xml:space="preserve"> более 75% набрало 5% – это 20 человек;</w:t>
      </w:r>
    </w:p>
    <w:p w:rsidR="00711C57" w:rsidRPr="00D574F3" w:rsidRDefault="00711C57" w:rsidP="000C2B38">
      <w:pPr>
        <w:pStyle w:val="ae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4F3">
        <w:rPr>
          <w:rFonts w:ascii="Times New Roman" w:hAnsi="Times New Roman" w:cs="Times New Roman"/>
          <w:sz w:val="26"/>
          <w:szCs w:val="26"/>
        </w:rPr>
        <w:t>более 50% набрало 27% - это 111 человек.</w:t>
      </w:r>
    </w:p>
    <w:p w:rsidR="00D574F3" w:rsidRDefault="00711C57" w:rsidP="00D574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FC6">
        <w:rPr>
          <w:rFonts w:ascii="Times New Roman" w:hAnsi="Times New Roman" w:cs="Times New Roman"/>
          <w:sz w:val="26"/>
          <w:szCs w:val="26"/>
        </w:rPr>
        <w:t>Приблизительно 1/3 участников олимпиады преодолели 50% порог от общей суммы баллов заданий, предложенных региональной комиссией. В 2016/17 учебном году участников олимпиады, набравших</w:t>
      </w:r>
      <w:r w:rsidR="005251BB" w:rsidRPr="00914FC6">
        <w:rPr>
          <w:rFonts w:ascii="Times New Roman" w:hAnsi="Times New Roman" w:cs="Times New Roman"/>
          <w:sz w:val="26"/>
          <w:szCs w:val="26"/>
        </w:rPr>
        <w:t xml:space="preserve"> </w:t>
      </w:r>
      <w:r w:rsidRPr="00914FC6">
        <w:rPr>
          <w:rFonts w:ascii="Times New Roman" w:hAnsi="Times New Roman" w:cs="Times New Roman"/>
          <w:sz w:val="26"/>
          <w:szCs w:val="26"/>
        </w:rPr>
        <w:t>менее 50% от максимально возможной</w:t>
      </w:r>
      <w:r w:rsidR="005251BB" w:rsidRPr="00914FC6">
        <w:rPr>
          <w:rFonts w:ascii="Times New Roman" w:hAnsi="Times New Roman" w:cs="Times New Roman"/>
          <w:sz w:val="26"/>
          <w:szCs w:val="26"/>
        </w:rPr>
        <w:t xml:space="preserve"> суммы баллов составляло 76%, </w:t>
      </w:r>
      <w:r w:rsidRPr="00914FC6">
        <w:rPr>
          <w:rFonts w:ascii="Times New Roman" w:hAnsi="Times New Roman" w:cs="Times New Roman"/>
          <w:sz w:val="26"/>
          <w:szCs w:val="26"/>
        </w:rPr>
        <w:t>более 50% -24%. На 3% улучшилось качество выполнения заданий муниципального этапа олимпиады по сравнению с прошедшим учебным годом.</w:t>
      </w:r>
    </w:p>
    <w:p w:rsidR="00D574F3" w:rsidRDefault="00711C57" w:rsidP="00D574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FC6">
        <w:rPr>
          <w:rFonts w:ascii="Times New Roman" w:hAnsi="Times New Roman" w:cs="Times New Roman"/>
          <w:sz w:val="26"/>
          <w:szCs w:val="26"/>
        </w:rPr>
        <w:t xml:space="preserve">В целях выявления и развития у обучающихся образовательных учреждений района творческих способностей, интереса к научной </w:t>
      </w:r>
      <w:r w:rsidR="00D574F3">
        <w:rPr>
          <w:rFonts w:ascii="Times New Roman" w:hAnsi="Times New Roman" w:cs="Times New Roman"/>
          <w:sz w:val="26"/>
          <w:szCs w:val="26"/>
        </w:rPr>
        <w:t xml:space="preserve">деятельности в марте 2018 года </w:t>
      </w:r>
      <w:r w:rsidRPr="00914FC6">
        <w:rPr>
          <w:rFonts w:ascii="Times New Roman" w:hAnsi="Times New Roman" w:cs="Times New Roman"/>
          <w:sz w:val="26"/>
          <w:szCs w:val="26"/>
        </w:rPr>
        <w:t xml:space="preserve">на основании приказа отдела образования Жуковского района от 16 февраля 2017 года №12 «О проведении муниципального этапа олимпиад по русскому языку и математике для учащихся 4-х классов в 2017-2018 учебном году» был проведен муниципальный этап олимпиад по математике и русскому и языку для учащихся 4-х классов по методическим материалам  преподавателей КГПУ </w:t>
      </w:r>
    </w:p>
    <w:p w:rsidR="00711C57" w:rsidRPr="00914FC6" w:rsidRDefault="00711C57" w:rsidP="00D574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FC6">
        <w:rPr>
          <w:rFonts w:ascii="Times New Roman" w:hAnsi="Times New Roman" w:cs="Times New Roman"/>
          <w:sz w:val="26"/>
          <w:szCs w:val="26"/>
        </w:rPr>
        <w:t>В муницип</w:t>
      </w:r>
      <w:r w:rsidR="00D574F3">
        <w:rPr>
          <w:rFonts w:ascii="Times New Roman" w:hAnsi="Times New Roman" w:cs="Times New Roman"/>
          <w:sz w:val="26"/>
          <w:szCs w:val="26"/>
        </w:rPr>
        <w:t>альном этапе приняли участие 31</w:t>
      </w:r>
      <w:r w:rsidRPr="00914FC6">
        <w:rPr>
          <w:rFonts w:ascii="Times New Roman" w:hAnsi="Times New Roman" w:cs="Times New Roman"/>
          <w:sz w:val="26"/>
          <w:szCs w:val="26"/>
        </w:rPr>
        <w:t xml:space="preserve"> учащийся 4-х классов из</w:t>
      </w:r>
      <w:r w:rsidR="00D574F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14FC6">
        <w:rPr>
          <w:rFonts w:ascii="Times New Roman" w:hAnsi="Times New Roman" w:cs="Times New Roman"/>
          <w:sz w:val="26"/>
          <w:szCs w:val="26"/>
        </w:rPr>
        <w:t xml:space="preserve"> 7 общеобразовательных учреждений. 2 учащихся стали победителями олимпиад,</w:t>
      </w:r>
      <w:r w:rsidR="00D574F3">
        <w:rPr>
          <w:rFonts w:ascii="Times New Roman" w:hAnsi="Times New Roman" w:cs="Times New Roman"/>
          <w:sz w:val="26"/>
          <w:szCs w:val="26"/>
        </w:rPr>
        <w:t xml:space="preserve">    </w:t>
      </w:r>
      <w:r w:rsidRPr="00914FC6">
        <w:rPr>
          <w:rFonts w:ascii="Times New Roman" w:hAnsi="Times New Roman" w:cs="Times New Roman"/>
          <w:sz w:val="26"/>
          <w:szCs w:val="26"/>
        </w:rPr>
        <w:t xml:space="preserve"> 3 - призерами.  </w:t>
      </w:r>
    </w:p>
    <w:p w:rsidR="00711C57" w:rsidRPr="00D574F3" w:rsidRDefault="00711C57" w:rsidP="00D574F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FC6">
        <w:rPr>
          <w:rFonts w:ascii="Times New Roman" w:hAnsi="Times New Roman" w:cs="Times New Roman"/>
          <w:sz w:val="26"/>
          <w:szCs w:val="26"/>
        </w:rPr>
        <w:t>6 учащихся 4-х классов общеобразовательных учреждений Жуковского района, набравшие</w:t>
      </w:r>
      <w:r w:rsidR="00D574F3">
        <w:rPr>
          <w:rFonts w:ascii="Times New Roman" w:hAnsi="Times New Roman" w:cs="Times New Roman"/>
          <w:sz w:val="26"/>
          <w:szCs w:val="26"/>
        </w:rPr>
        <w:t xml:space="preserve"> наибольшее количество баллов, </w:t>
      </w:r>
      <w:r w:rsidRPr="00914FC6">
        <w:rPr>
          <w:rFonts w:ascii="Times New Roman" w:hAnsi="Times New Roman" w:cs="Times New Roman"/>
          <w:sz w:val="26"/>
          <w:szCs w:val="26"/>
        </w:rPr>
        <w:t xml:space="preserve">приняли участие в межгородском этапе олимпиад по математике и русскому языку для учащихся 4-х классов муниципальных общеобразовательных учреждений городов Калуги. Обнинска и Жукова в г. Калуге на базе МБУ «Центр Стратегия» г. Калуги. Муравьев Кирилл, учащийся 4 класса МОУ «Средняя общеобразовательная школа №2 имени академика А.И. Берга» г. Жуков занял третье место в межгородском этапе олимпиады по математике. </w:t>
      </w:r>
    </w:p>
    <w:p w:rsidR="00711C57" w:rsidRPr="00914FC6" w:rsidRDefault="00711C57" w:rsidP="00914F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FC6">
        <w:rPr>
          <w:rFonts w:ascii="Times New Roman" w:hAnsi="Times New Roman" w:cs="Times New Roman"/>
          <w:b/>
          <w:sz w:val="26"/>
          <w:szCs w:val="26"/>
        </w:rPr>
        <w:t>Рейтинг образовательных организаций, подготовивших победителей и призеров муниципального этапа олимпиады:</w:t>
      </w:r>
    </w:p>
    <w:p w:rsidR="00D574F3" w:rsidRPr="00D574F3" w:rsidRDefault="00711C57" w:rsidP="000C2B38">
      <w:pPr>
        <w:pStyle w:val="ae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4F3">
        <w:rPr>
          <w:rFonts w:ascii="Times New Roman" w:hAnsi="Times New Roman" w:cs="Times New Roman"/>
          <w:sz w:val="26"/>
          <w:szCs w:val="26"/>
        </w:rPr>
        <w:t>МОУ «Средняя общеобразовательная школа им. Е.Р. Дашковой с углубленным изучением отдельных предметов» г. Кременки-</w:t>
      </w:r>
      <w:r w:rsidRPr="00D574F3">
        <w:rPr>
          <w:rFonts w:ascii="Times New Roman" w:hAnsi="Times New Roman" w:cs="Times New Roman"/>
          <w:b/>
          <w:sz w:val="26"/>
          <w:szCs w:val="26"/>
        </w:rPr>
        <w:t xml:space="preserve">10 победителей и призеров </w:t>
      </w:r>
      <w:r w:rsidRPr="00D574F3">
        <w:rPr>
          <w:rFonts w:ascii="Times New Roman" w:hAnsi="Times New Roman" w:cs="Times New Roman"/>
          <w:sz w:val="26"/>
          <w:szCs w:val="26"/>
        </w:rPr>
        <w:t>(что от общего количества участников составляет</w:t>
      </w:r>
      <w:r w:rsidRPr="00D574F3">
        <w:rPr>
          <w:rFonts w:ascii="Times New Roman" w:hAnsi="Times New Roman" w:cs="Times New Roman"/>
          <w:b/>
          <w:sz w:val="26"/>
          <w:szCs w:val="26"/>
        </w:rPr>
        <w:t xml:space="preserve"> 18,5%);</w:t>
      </w:r>
    </w:p>
    <w:p w:rsidR="00D574F3" w:rsidRPr="00D574F3" w:rsidRDefault="00711C57" w:rsidP="000C2B38">
      <w:pPr>
        <w:pStyle w:val="ae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4F3">
        <w:rPr>
          <w:rFonts w:ascii="Times New Roman" w:hAnsi="Times New Roman" w:cs="Times New Roman"/>
          <w:sz w:val="26"/>
          <w:szCs w:val="26"/>
        </w:rPr>
        <w:t xml:space="preserve">МОУ «Средняя общеобразовательная школа №2 имени академика А.И. Берга», г. Жуков – </w:t>
      </w:r>
      <w:r w:rsidRPr="00D574F3">
        <w:rPr>
          <w:rFonts w:ascii="Times New Roman" w:hAnsi="Times New Roman" w:cs="Times New Roman"/>
          <w:b/>
          <w:sz w:val="26"/>
          <w:szCs w:val="26"/>
        </w:rPr>
        <w:t xml:space="preserve">18 победителей и призеров </w:t>
      </w:r>
      <w:r w:rsidRPr="00D574F3">
        <w:rPr>
          <w:rFonts w:ascii="Times New Roman" w:hAnsi="Times New Roman" w:cs="Times New Roman"/>
          <w:sz w:val="26"/>
          <w:szCs w:val="26"/>
        </w:rPr>
        <w:t xml:space="preserve">(что от общего количества участников составляет </w:t>
      </w:r>
      <w:r w:rsidRPr="00D574F3">
        <w:rPr>
          <w:rFonts w:ascii="Times New Roman" w:hAnsi="Times New Roman" w:cs="Times New Roman"/>
          <w:b/>
          <w:sz w:val="26"/>
          <w:szCs w:val="26"/>
        </w:rPr>
        <w:t>18,4%);</w:t>
      </w:r>
    </w:p>
    <w:p w:rsidR="00D574F3" w:rsidRPr="00D574F3" w:rsidRDefault="00711C57" w:rsidP="000C2B38">
      <w:pPr>
        <w:pStyle w:val="ae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4F3">
        <w:rPr>
          <w:rFonts w:ascii="Times New Roman" w:hAnsi="Times New Roman" w:cs="Times New Roman"/>
          <w:sz w:val="26"/>
          <w:szCs w:val="26"/>
        </w:rPr>
        <w:t xml:space="preserve">МОУ «Средняя общеобразовательная школа №2», г. Белоусово - </w:t>
      </w:r>
      <w:r w:rsidRPr="00D574F3">
        <w:rPr>
          <w:rFonts w:ascii="Times New Roman" w:hAnsi="Times New Roman" w:cs="Times New Roman"/>
          <w:b/>
          <w:sz w:val="26"/>
          <w:szCs w:val="26"/>
        </w:rPr>
        <w:t>6 победителей и призеров</w:t>
      </w:r>
      <w:r w:rsidRPr="00D574F3">
        <w:rPr>
          <w:rFonts w:ascii="Times New Roman" w:hAnsi="Times New Roman" w:cs="Times New Roman"/>
          <w:sz w:val="26"/>
          <w:szCs w:val="26"/>
        </w:rPr>
        <w:t xml:space="preserve"> (что от общего количества участников составляет </w:t>
      </w:r>
      <w:r w:rsidRPr="00D574F3">
        <w:rPr>
          <w:rFonts w:ascii="Times New Roman" w:hAnsi="Times New Roman" w:cs="Times New Roman"/>
          <w:b/>
          <w:sz w:val="26"/>
          <w:szCs w:val="26"/>
        </w:rPr>
        <w:t>16,7%);</w:t>
      </w:r>
    </w:p>
    <w:p w:rsidR="00D574F3" w:rsidRPr="00D574F3" w:rsidRDefault="00711C57" w:rsidP="000C2B38">
      <w:pPr>
        <w:pStyle w:val="ae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4F3">
        <w:rPr>
          <w:rFonts w:ascii="Times New Roman" w:hAnsi="Times New Roman" w:cs="Times New Roman"/>
          <w:sz w:val="26"/>
          <w:szCs w:val="26"/>
        </w:rPr>
        <w:t>МОУ Средняя общеобразовательная школа имени генерала Захаркина И.Г», г. Кременки -</w:t>
      </w:r>
      <w:r w:rsidRPr="00D574F3">
        <w:rPr>
          <w:rFonts w:ascii="Times New Roman" w:hAnsi="Times New Roman" w:cs="Times New Roman"/>
          <w:b/>
          <w:sz w:val="26"/>
          <w:szCs w:val="26"/>
        </w:rPr>
        <w:t>9 победителей и призеров</w:t>
      </w:r>
      <w:r w:rsidRPr="00D574F3">
        <w:rPr>
          <w:rFonts w:ascii="Times New Roman" w:hAnsi="Times New Roman" w:cs="Times New Roman"/>
          <w:sz w:val="26"/>
          <w:szCs w:val="26"/>
        </w:rPr>
        <w:t xml:space="preserve"> (что от общего количества участников составляет </w:t>
      </w:r>
      <w:r w:rsidRPr="00D574F3">
        <w:rPr>
          <w:rFonts w:ascii="Times New Roman" w:hAnsi="Times New Roman" w:cs="Times New Roman"/>
          <w:b/>
          <w:sz w:val="26"/>
          <w:szCs w:val="26"/>
        </w:rPr>
        <w:t>16,4%);</w:t>
      </w:r>
    </w:p>
    <w:p w:rsidR="00711C57" w:rsidRPr="00D574F3" w:rsidRDefault="00711C57" w:rsidP="000C2B38">
      <w:pPr>
        <w:pStyle w:val="ae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4F3">
        <w:rPr>
          <w:rFonts w:ascii="Times New Roman" w:hAnsi="Times New Roman" w:cs="Times New Roman"/>
          <w:sz w:val="26"/>
          <w:szCs w:val="26"/>
        </w:rPr>
        <w:t xml:space="preserve">МОУ «Средняя общеобразовательная школа№1 им. С.Ф. Романова», г. Жуков – </w:t>
      </w:r>
      <w:r w:rsidRPr="00D574F3">
        <w:rPr>
          <w:rFonts w:ascii="Times New Roman" w:hAnsi="Times New Roman" w:cs="Times New Roman"/>
          <w:b/>
          <w:sz w:val="26"/>
          <w:szCs w:val="26"/>
        </w:rPr>
        <w:t>14 победителей и призеров (</w:t>
      </w:r>
      <w:r w:rsidRPr="00D574F3">
        <w:rPr>
          <w:rFonts w:ascii="Times New Roman" w:hAnsi="Times New Roman" w:cs="Times New Roman"/>
          <w:sz w:val="26"/>
          <w:szCs w:val="26"/>
        </w:rPr>
        <w:t xml:space="preserve">что от общего количества участников составляет </w:t>
      </w:r>
      <w:r w:rsidRPr="00D574F3">
        <w:rPr>
          <w:rFonts w:ascii="Times New Roman" w:hAnsi="Times New Roman" w:cs="Times New Roman"/>
          <w:b/>
          <w:sz w:val="26"/>
          <w:szCs w:val="26"/>
        </w:rPr>
        <w:t>11%).</w:t>
      </w:r>
    </w:p>
    <w:p w:rsidR="00711C57" w:rsidRPr="00914FC6" w:rsidRDefault="00711C57" w:rsidP="00D574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4F3">
        <w:rPr>
          <w:rFonts w:ascii="Times New Roman" w:hAnsi="Times New Roman" w:cs="Times New Roman"/>
          <w:sz w:val="26"/>
          <w:szCs w:val="26"/>
        </w:rPr>
        <w:lastRenderedPageBreak/>
        <w:t>Необходимо отметить</w:t>
      </w:r>
      <w:r w:rsidRPr="00914FC6">
        <w:rPr>
          <w:rFonts w:ascii="Times New Roman" w:hAnsi="Times New Roman" w:cs="Times New Roman"/>
          <w:b/>
          <w:sz w:val="26"/>
          <w:szCs w:val="26"/>
        </w:rPr>
        <w:t>,</w:t>
      </w:r>
      <w:r w:rsidR="00D574F3">
        <w:rPr>
          <w:rFonts w:ascii="Times New Roman" w:hAnsi="Times New Roman" w:cs="Times New Roman"/>
          <w:sz w:val="26"/>
          <w:szCs w:val="26"/>
        </w:rPr>
        <w:t xml:space="preserve"> </w:t>
      </w:r>
      <w:r w:rsidRPr="00914FC6">
        <w:rPr>
          <w:rFonts w:ascii="Times New Roman" w:hAnsi="Times New Roman" w:cs="Times New Roman"/>
          <w:sz w:val="26"/>
          <w:szCs w:val="26"/>
        </w:rPr>
        <w:t>что возросло число основных общеобразовательных  школ – участников олимпиады, а также число основных общеобразовательных  школ, в которых есть победители и призеры.</w:t>
      </w:r>
    </w:p>
    <w:p w:rsidR="00711C57" w:rsidRPr="00914FC6" w:rsidRDefault="005251BB" w:rsidP="00914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FC6">
        <w:rPr>
          <w:rFonts w:ascii="Times New Roman" w:eastAsia="Times New Roman" w:hAnsi="Times New Roman" w:cs="Times New Roman"/>
          <w:b/>
          <w:sz w:val="26"/>
          <w:szCs w:val="26"/>
        </w:rPr>
        <w:t>С 13 января по 6 февраля 2018</w:t>
      </w:r>
      <w:r w:rsidR="00711C57" w:rsidRPr="00914FC6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</w:t>
      </w:r>
      <w:r w:rsidR="00711C57" w:rsidRPr="00914FC6">
        <w:rPr>
          <w:rFonts w:ascii="Times New Roman" w:eastAsia="Times New Roman" w:hAnsi="Times New Roman" w:cs="Times New Roman"/>
          <w:sz w:val="26"/>
          <w:szCs w:val="26"/>
        </w:rPr>
        <w:t>проводился региональный этап Всероссийской олимпиады школьников в г. Калуге. 17</w:t>
      </w:r>
      <w:r w:rsidR="00BE52DB" w:rsidRPr="00914F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1C57" w:rsidRPr="00914FC6">
        <w:rPr>
          <w:rFonts w:ascii="Times New Roman" w:eastAsia="Times New Roman" w:hAnsi="Times New Roman" w:cs="Times New Roman"/>
          <w:sz w:val="26"/>
          <w:szCs w:val="26"/>
        </w:rPr>
        <w:t>учащихся (2016/17 учебный год -10)</w:t>
      </w:r>
      <w:r w:rsidR="00D574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1C57" w:rsidRPr="00914FC6">
        <w:rPr>
          <w:rFonts w:ascii="Times New Roman" w:eastAsia="Times New Roman" w:hAnsi="Times New Roman" w:cs="Times New Roman"/>
          <w:sz w:val="26"/>
          <w:szCs w:val="26"/>
        </w:rPr>
        <w:t xml:space="preserve">из 4 образовательных учреждений (МОУ «СОШ №1 им. С.Ф.Романова» </w:t>
      </w:r>
      <w:r w:rsidR="00D574F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711C57" w:rsidRPr="00914FC6">
        <w:rPr>
          <w:rFonts w:ascii="Times New Roman" w:eastAsia="Times New Roman" w:hAnsi="Times New Roman" w:cs="Times New Roman"/>
          <w:sz w:val="26"/>
          <w:szCs w:val="26"/>
        </w:rPr>
        <w:t>г. Жуков, МОУ «СОШ №2 имени а</w:t>
      </w:r>
      <w:r w:rsidR="00D574F3">
        <w:rPr>
          <w:rFonts w:ascii="Times New Roman" w:eastAsia="Times New Roman" w:hAnsi="Times New Roman" w:cs="Times New Roman"/>
          <w:sz w:val="26"/>
          <w:szCs w:val="26"/>
        </w:rPr>
        <w:t xml:space="preserve">кадемика А.И. Берга» г. Жуков, </w:t>
      </w:r>
      <w:r w:rsidR="00711C57" w:rsidRPr="00914FC6">
        <w:rPr>
          <w:rFonts w:ascii="Times New Roman" w:eastAsia="Times New Roman" w:hAnsi="Times New Roman" w:cs="Times New Roman"/>
          <w:sz w:val="26"/>
          <w:szCs w:val="26"/>
        </w:rPr>
        <w:t>МОУ «СОШ имени Е.Р. Дашковой с углубленным изучением отдельных предметов»</w:t>
      </w:r>
      <w:r w:rsidR="00D574F3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711C57" w:rsidRPr="00914FC6">
        <w:rPr>
          <w:rFonts w:ascii="Times New Roman" w:eastAsia="Times New Roman" w:hAnsi="Times New Roman" w:cs="Times New Roman"/>
          <w:sz w:val="26"/>
          <w:szCs w:val="26"/>
        </w:rPr>
        <w:t xml:space="preserve"> г. Кременки, МОУ «СОШ имени генерала Захаркина И.Г.» г. Кременки) по </w:t>
      </w:r>
      <w:r w:rsidR="00D574F3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711C57" w:rsidRPr="00914FC6">
        <w:rPr>
          <w:rFonts w:ascii="Times New Roman" w:eastAsia="Times New Roman" w:hAnsi="Times New Roman" w:cs="Times New Roman"/>
          <w:sz w:val="26"/>
          <w:szCs w:val="26"/>
        </w:rPr>
        <w:t>8 предметам (астрономия, физика, литература, русский язык, хими</w:t>
      </w:r>
      <w:r w:rsidR="00D574F3">
        <w:rPr>
          <w:rFonts w:ascii="Times New Roman" w:eastAsia="Times New Roman" w:hAnsi="Times New Roman" w:cs="Times New Roman"/>
          <w:sz w:val="26"/>
          <w:szCs w:val="26"/>
        </w:rPr>
        <w:t xml:space="preserve">я, математика, обществознание, </w:t>
      </w:r>
      <w:r w:rsidR="00711C57" w:rsidRPr="00914FC6">
        <w:rPr>
          <w:rFonts w:ascii="Times New Roman" w:eastAsia="Times New Roman" w:hAnsi="Times New Roman" w:cs="Times New Roman"/>
          <w:sz w:val="26"/>
          <w:szCs w:val="26"/>
        </w:rPr>
        <w:t>физическая культура) приняли участие в данном этапе Олимпиады.</w:t>
      </w:r>
      <w:r w:rsidR="00711C57" w:rsidRPr="00914FC6">
        <w:rPr>
          <w:rFonts w:ascii="Times New Roman" w:eastAsia="Times New Roman" w:hAnsi="Times New Roman" w:cs="Times New Roman"/>
          <w:b/>
          <w:sz w:val="26"/>
          <w:szCs w:val="26"/>
        </w:rPr>
        <w:t>2 человека</w:t>
      </w:r>
      <w:r w:rsidR="00711C57" w:rsidRPr="00914FC6">
        <w:rPr>
          <w:rFonts w:ascii="Times New Roman" w:eastAsia="Times New Roman" w:hAnsi="Times New Roman" w:cs="Times New Roman"/>
          <w:sz w:val="26"/>
          <w:szCs w:val="26"/>
        </w:rPr>
        <w:t xml:space="preserve"> стали призерами:</w:t>
      </w:r>
    </w:p>
    <w:p w:rsidR="00954898" w:rsidRDefault="00711C57" w:rsidP="000C2B38">
      <w:pPr>
        <w:pStyle w:val="ae"/>
        <w:numPr>
          <w:ilvl w:val="0"/>
          <w:numId w:val="13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54898">
        <w:rPr>
          <w:rFonts w:ascii="Times New Roman" w:eastAsia="Times New Roman" w:hAnsi="Times New Roman" w:cs="Times New Roman"/>
          <w:i/>
          <w:sz w:val="26"/>
          <w:szCs w:val="26"/>
        </w:rPr>
        <w:t>Подосинникова Наталья</w:t>
      </w:r>
      <w:r w:rsidR="009548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54898">
        <w:rPr>
          <w:rFonts w:ascii="Times New Roman" w:eastAsia="Times New Roman" w:hAnsi="Times New Roman" w:cs="Times New Roman"/>
          <w:sz w:val="26"/>
          <w:szCs w:val="26"/>
        </w:rPr>
        <w:t xml:space="preserve">- ученица 10 класса МОУ «СОШ №1 </w:t>
      </w:r>
      <w:r w:rsidR="00954898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954898">
        <w:rPr>
          <w:rFonts w:ascii="Times New Roman" w:eastAsia="Times New Roman" w:hAnsi="Times New Roman" w:cs="Times New Roman"/>
          <w:sz w:val="26"/>
          <w:szCs w:val="26"/>
        </w:rPr>
        <w:t xml:space="preserve">им. С.Ф.Романова» г. Жуков </w:t>
      </w:r>
      <w:r w:rsidRPr="00954898">
        <w:rPr>
          <w:rFonts w:ascii="Times New Roman" w:eastAsia="Times New Roman" w:hAnsi="Times New Roman" w:cs="Times New Roman"/>
          <w:i/>
          <w:sz w:val="26"/>
          <w:szCs w:val="26"/>
        </w:rPr>
        <w:t>(литература).</w:t>
      </w:r>
    </w:p>
    <w:p w:rsidR="00711C57" w:rsidRPr="00954898" w:rsidRDefault="00711C57" w:rsidP="000C2B38">
      <w:pPr>
        <w:pStyle w:val="ae"/>
        <w:numPr>
          <w:ilvl w:val="0"/>
          <w:numId w:val="13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54898">
        <w:rPr>
          <w:rFonts w:ascii="Times New Roman" w:eastAsia="Times New Roman" w:hAnsi="Times New Roman" w:cs="Times New Roman"/>
          <w:i/>
          <w:sz w:val="26"/>
          <w:szCs w:val="26"/>
        </w:rPr>
        <w:t>Докучаева Ольга</w:t>
      </w:r>
      <w:r w:rsidRPr="00954898">
        <w:rPr>
          <w:rFonts w:ascii="Times New Roman" w:eastAsia="Times New Roman" w:hAnsi="Times New Roman" w:cs="Times New Roman"/>
          <w:sz w:val="26"/>
          <w:szCs w:val="26"/>
        </w:rPr>
        <w:t xml:space="preserve"> – ученица 11 класса МОУ «СОШ им. Е.Р. Дашковой</w:t>
      </w:r>
      <w:r w:rsidR="00954898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954898">
        <w:rPr>
          <w:rFonts w:ascii="Times New Roman" w:eastAsia="Times New Roman" w:hAnsi="Times New Roman" w:cs="Times New Roman"/>
          <w:sz w:val="26"/>
          <w:szCs w:val="26"/>
        </w:rPr>
        <w:t xml:space="preserve"> с углубленным изучением отдельных предметов» г. Кременки</w:t>
      </w:r>
      <w:r w:rsidR="00D574F3" w:rsidRPr="009548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54898">
        <w:rPr>
          <w:rFonts w:ascii="Times New Roman" w:eastAsia="Times New Roman" w:hAnsi="Times New Roman" w:cs="Times New Roman"/>
          <w:i/>
          <w:sz w:val="26"/>
          <w:szCs w:val="26"/>
        </w:rPr>
        <w:t>(литература).</w:t>
      </w:r>
    </w:p>
    <w:p w:rsidR="00954898" w:rsidRDefault="00711C57" w:rsidP="00954898">
      <w:pPr>
        <w:pStyle w:val="ae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FC6">
        <w:rPr>
          <w:rFonts w:ascii="Times New Roman" w:hAnsi="Times New Roman" w:cs="Times New Roman"/>
          <w:sz w:val="26"/>
          <w:szCs w:val="26"/>
        </w:rPr>
        <w:t xml:space="preserve">В 2017/18 учебном году для решения проблемы подготовки учащихся к участию во Всероссийской олимпиаде школьников (школьный, муниципальный, региональный этапы) на базе </w:t>
      </w:r>
      <w:r w:rsidR="00D574F3" w:rsidRPr="00D574F3">
        <w:rPr>
          <w:rFonts w:ascii="Times New Roman" w:hAnsi="Times New Roman" w:cs="Times New Roman"/>
          <w:sz w:val="26"/>
          <w:szCs w:val="26"/>
        </w:rPr>
        <w:t>МУ ДО</w:t>
      </w:r>
      <w:r w:rsidRPr="00D574F3">
        <w:rPr>
          <w:rFonts w:ascii="Times New Roman" w:hAnsi="Times New Roman" w:cs="Times New Roman"/>
          <w:sz w:val="20"/>
          <w:szCs w:val="20"/>
        </w:rPr>
        <w:t xml:space="preserve"> «ЦЕНТР ДОПОЛНИТЕЛЬНОГО ОБРАЗОВАНИЯ ИМЕНИ МАРШАЛА Г.К. </w:t>
      </w:r>
      <w:r w:rsidRPr="00D574F3">
        <w:rPr>
          <w:rFonts w:ascii="Times New Roman" w:hAnsi="Times New Roman" w:cs="Times New Roman"/>
          <w:caps/>
          <w:sz w:val="20"/>
          <w:szCs w:val="20"/>
        </w:rPr>
        <w:t>Жукова</w:t>
      </w:r>
      <w:r w:rsidRPr="00D574F3">
        <w:rPr>
          <w:rFonts w:ascii="Times New Roman" w:hAnsi="Times New Roman" w:cs="Times New Roman"/>
          <w:sz w:val="20"/>
          <w:szCs w:val="20"/>
        </w:rPr>
        <w:t>»</w:t>
      </w:r>
      <w:r w:rsidRPr="00914FC6">
        <w:rPr>
          <w:rFonts w:ascii="Times New Roman" w:hAnsi="Times New Roman" w:cs="Times New Roman"/>
          <w:sz w:val="26"/>
          <w:szCs w:val="26"/>
        </w:rPr>
        <w:t xml:space="preserve"> реализовы</w:t>
      </w:r>
      <w:r w:rsidR="00D574F3">
        <w:rPr>
          <w:rFonts w:ascii="Times New Roman" w:hAnsi="Times New Roman" w:cs="Times New Roman"/>
          <w:sz w:val="26"/>
          <w:szCs w:val="26"/>
        </w:rPr>
        <w:t xml:space="preserve">вались программы по подготовке </w:t>
      </w:r>
      <w:r w:rsidRPr="00914FC6">
        <w:rPr>
          <w:rFonts w:ascii="Times New Roman" w:hAnsi="Times New Roman" w:cs="Times New Roman"/>
          <w:sz w:val="26"/>
          <w:szCs w:val="26"/>
        </w:rPr>
        <w:t>решения олимпиадных задач по русскому языку, литературе, физике, астрономии, химии для учащихся 7-11 классов. Данную подготовку учащихся осуществляли учителя:</w:t>
      </w:r>
    </w:p>
    <w:p w:rsidR="00954898" w:rsidRDefault="00711C57" w:rsidP="000C2B38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4898">
        <w:rPr>
          <w:rFonts w:ascii="Times New Roman" w:hAnsi="Times New Roman" w:cs="Times New Roman"/>
          <w:i/>
          <w:sz w:val="26"/>
          <w:szCs w:val="26"/>
        </w:rPr>
        <w:t>Скороходова С.С.</w:t>
      </w:r>
      <w:r w:rsidRPr="00954898">
        <w:rPr>
          <w:rFonts w:ascii="Times New Roman" w:hAnsi="Times New Roman" w:cs="Times New Roman"/>
          <w:sz w:val="26"/>
          <w:szCs w:val="26"/>
        </w:rPr>
        <w:t xml:space="preserve"> – учитель  физики и астрономии МОУ «Средняя общеобразовательная школа №2 имени академика А.И. Берга», г. Жуков.</w:t>
      </w:r>
    </w:p>
    <w:p w:rsidR="00954898" w:rsidRDefault="00711C57" w:rsidP="000C2B38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4898">
        <w:rPr>
          <w:rFonts w:ascii="Times New Roman" w:hAnsi="Times New Roman" w:cs="Times New Roman"/>
          <w:i/>
          <w:sz w:val="26"/>
          <w:szCs w:val="26"/>
        </w:rPr>
        <w:t>Дмитриева Е.Н.-</w:t>
      </w:r>
      <w:r w:rsidRPr="00954898">
        <w:rPr>
          <w:rFonts w:ascii="Times New Roman" w:hAnsi="Times New Roman" w:cs="Times New Roman"/>
          <w:sz w:val="26"/>
          <w:szCs w:val="26"/>
        </w:rPr>
        <w:t xml:space="preserve"> учитель химии МОУ «Средняя общеобразовательная школа №2 им. С.Ф.Романова», г. Жуков.</w:t>
      </w:r>
    </w:p>
    <w:p w:rsidR="00711C57" w:rsidRPr="00954898" w:rsidRDefault="00711C57" w:rsidP="000C2B38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4898">
        <w:rPr>
          <w:rFonts w:ascii="Times New Roman" w:hAnsi="Times New Roman" w:cs="Times New Roman"/>
          <w:i/>
          <w:sz w:val="26"/>
          <w:szCs w:val="26"/>
        </w:rPr>
        <w:t>Островерхова Н.Я.</w:t>
      </w:r>
      <w:r w:rsidRPr="00954898">
        <w:rPr>
          <w:rFonts w:ascii="Times New Roman" w:hAnsi="Times New Roman" w:cs="Times New Roman"/>
          <w:sz w:val="26"/>
          <w:szCs w:val="26"/>
        </w:rPr>
        <w:t xml:space="preserve"> – учитель русского языка и литературы МОУ «Средняя общеобразовательная школа им. Е.Р. Дашковой с углубленным изучением отдельных предметов»   г. Кременки.</w:t>
      </w:r>
    </w:p>
    <w:p w:rsidR="00954898" w:rsidRPr="00954898" w:rsidRDefault="00711C57" w:rsidP="00954898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898">
        <w:rPr>
          <w:rFonts w:ascii="Times New Roman" w:hAnsi="Times New Roman" w:cs="Times New Roman"/>
          <w:sz w:val="26"/>
          <w:szCs w:val="26"/>
        </w:rPr>
        <w:t xml:space="preserve">19 декабря 2017 года отделом образования Жуковского района и </w:t>
      </w:r>
      <w:r w:rsidR="0095489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54898">
        <w:rPr>
          <w:rFonts w:ascii="Times New Roman" w:hAnsi="Times New Roman" w:cs="Times New Roman"/>
          <w:sz w:val="26"/>
          <w:szCs w:val="26"/>
        </w:rPr>
        <w:t>М</w:t>
      </w:r>
      <w:r w:rsidR="00954898">
        <w:rPr>
          <w:rFonts w:ascii="Times New Roman" w:hAnsi="Times New Roman" w:cs="Times New Roman"/>
          <w:sz w:val="26"/>
          <w:szCs w:val="26"/>
        </w:rPr>
        <w:t xml:space="preserve">У «Учебно-методический центр» г. Жукова </w:t>
      </w:r>
      <w:r w:rsidRPr="00954898">
        <w:rPr>
          <w:rFonts w:ascii="Times New Roman" w:hAnsi="Times New Roman" w:cs="Times New Roman"/>
          <w:sz w:val="26"/>
          <w:szCs w:val="26"/>
        </w:rPr>
        <w:t>на базе МОУ «Средняя общеобразователь</w:t>
      </w:r>
      <w:r w:rsidR="00954898">
        <w:rPr>
          <w:rFonts w:ascii="Times New Roman" w:hAnsi="Times New Roman" w:cs="Times New Roman"/>
          <w:sz w:val="26"/>
          <w:szCs w:val="26"/>
        </w:rPr>
        <w:t xml:space="preserve">ная школа № 2 имени академика А.И. Берга», г. Жуков проведена </w:t>
      </w:r>
      <w:r w:rsidRPr="00954898">
        <w:rPr>
          <w:rFonts w:ascii="Times New Roman" w:hAnsi="Times New Roman" w:cs="Times New Roman"/>
          <w:sz w:val="26"/>
          <w:szCs w:val="26"/>
        </w:rPr>
        <w:t xml:space="preserve">20-ая научно-практическая конференция учащихся, посвящённая </w:t>
      </w:r>
      <w:r w:rsidR="00954898">
        <w:rPr>
          <w:rFonts w:ascii="Times New Roman" w:hAnsi="Times New Roman" w:cs="Times New Roman"/>
          <w:sz w:val="26"/>
          <w:szCs w:val="26"/>
        </w:rPr>
        <w:t xml:space="preserve">       </w:t>
      </w:r>
      <w:r w:rsidRPr="00954898">
        <w:rPr>
          <w:rFonts w:ascii="Times New Roman" w:hAnsi="Times New Roman" w:cs="Times New Roman"/>
          <w:sz w:val="26"/>
          <w:szCs w:val="26"/>
        </w:rPr>
        <w:t>160- летию со дня рождения К.Э.Циолковского и Году Экологии.</w:t>
      </w:r>
      <w:r w:rsidR="00954898">
        <w:rPr>
          <w:rFonts w:ascii="Times New Roman" w:hAnsi="Times New Roman" w:cs="Times New Roman"/>
          <w:sz w:val="26"/>
          <w:szCs w:val="26"/>
        </w:rPr>
        <w:t xml:space="preserve"> </w:t>
      </w:r>
      <w:r w:rsidRPr="00954898">
        <w:rPr>
          <w:rFonts w:ascii="Times New Roman" w:hAnsi="Times New Roman" w:cs="Times New Roman"/>
          <w:sz w:val="26"/>
          <w:szCs w:val="26"/>
        </w:rPr>
        <w:t>В</w:t>
      </w:r>
      <w:r w:rsidR="00954898">
        <w:rPr>
          <w:rFonts w:ascii="Times New Roman" w:hAnsi="Times New Roman" w:cs="Times New Roman"/>
          <w:sz w:val="26"/>
          <w:szCs w:val="26"/>
        </w:rPr>
        <w:t xml:space="preserve"> заочном этапе приняло участие 62 работы </w:t>
      </w:r>
      <w:r w:rsidRPr="00954898">
        <w:rPr>
          <w:rFonts w:ascii="Times New Roman" w:hAnsi="Times New Roman" w:cs="Times New Roman"/>
          <w:sz w:val="26"/>
          <w:szCs w:val="26"/>
        </w:rPr>
        <w:t>учащихся, к очному этапу был</w:t>
      </w:r>
      <w:r w:rsidR="00954898">
        <w:rPr>
          <w:rFonts w:ascii="Times New Roman" w:hAnsi="Times New Roman" w:cs="Times New Roman"/>
          <w:sz w:val="26"/>
          <w:szCs w:val="26"/>
        </w:rPr>
        <w:t xml:space="preserve">о допущено </w:t>
      </w:r>
      <w:r w:rsidRPr="00954898">
        <w:rPr>
          <w:rFonts w:ascii="Times New Roman" w:hAnsi="Times New Roman" w:cs="Times New Roman"/>
          <w:sz w:val="26"/>
          <w:szCs w:val="26"/>
        </w:rPr>
        <w:t>59 работ учащихся, приняли участие – 56 учащихся. По итогам конференции</w:t>
      </w:r>
      <w:r w:rsidR="00954898">
        <w:rPr>
          <w:rFonts w:ascii="Times New Roman" w:hAnsi="Times New Roman" w:cs="Times New Roman"/>
          <w:sz w:val="26"/>
          <w:szCs w:val="26"/>
        </w:rPr>
        <w:t xml:space="preserve"> </w:t>
      </w:r>
      <w:r w:rsidRPr="00954898">
        <w:rPr>
          <w:rFonts w:ascii="Times New Roman" w:hAnsi="Times New Roman" w:cs="Times New Roman"/>
          <w:sz w:val="26"/>
          <w:szCs w:val="26"/>
        </w:rPr>
        <w:t>13 учащихся признаны победителями конференции, 27 учащихся стали призёрами конференции, 13 учащимся рекомендовано принять участие в областной научно-практической конференции «Молодость-науке» памяти     А.Л. Чижевского</w:t>
      </w:r>
      <w:r w:rsidR="00954898">
        <w:rPr>
          <w:rFonts w:ascii="Times New Roman" w:hAnsi="Times New Roman" w:cs="Times New Roman"/>
          <w:i/>
          <w:sz w:val="26"/>
          <w:szCs w:val="26"/>
        </w:rPr>
        <w:t>.</w:t>
      </w:r>
    </w:p>
    <w:p w:rsidR="00954898" w:rsidRDefault="00711C57" w:rsidP="00954898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4898">
        <w:rPr>
          <w:rFonts w:ascii="Times New Roman" w:hAnsi="Times New Roman" w:cs="Times New Roman"/>
          <w:sz w:val="26"/>
          <w:szCs w:val="26"/>
        </w:rPr>
        <w:t>28 февраля 2018 года 13 учащихся общеобразовательных школ Жуковского района  приняли участие в очном этапе областной 28-ой научно-практической конференции "Молодость-науке" памяти А.Л. Чижевского среди учащихся 8-11 классов.</w:t>
      </w:r>
      <w:r w:rsidR="0095489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954898" w:rsidRDefault="00711C57" w:rsidP="00954898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4898">
        <w:rPr>
          <w:rFonts w:ascii="Times New Roman" w:hAnsi="Times New Roman" w:cs="Times New Roman"/>
          <w:b/>
          <w:sz w:val="26"/>
          <w:szCs w:val="26"/>
        </w:rPr>
        <w:t>Победител</w:t>
      </w:r>
      <w:r w:rsidR="00954898">
        <w:rPr>
          <w:rFonts w:ascii="Times New Roman" w:hAnsi="Times New Roman" w:cs="Times New Roman"/>
          <w:b/>
          <w:sz w:val="26"/>
          <w:szCs w:val="26"/>
        </w:rPr>
        <w:t>ь:</w:t>
      </w:r>
    </w:p>
    <w:p w:rsidR="00711C57" w:rsidRPr="00954898" w:rsidRDefault="00954898" w:rsidP="000C2B38">
      <w:pPr>
        <w:pStyle w:val="ae"/>
        <w:numPr>
          <w:ilvl w:val="0"/>
          <w:numId w:val="14"/>
        </w:numPr>
        <w:tabs>
          <w:tab w:val="righ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4898">
        <w:rPr>
          <w:rFonts w:ascii="Times New Roman" w:hAnsi="Times New Roman" w:cs="Times New Roman"/>
          <w:sz w:val="26"/>
          <w:szCs w:val="26"/>
        </w:rPr>
        <w:t xml:space="preserve">Орлянская Ульяна Максимовна - </w:t>
      </w:r>
      <w:r w:rsidR="00711C57" w:rsidRPr="00954898">
        <w:rPr>
          <w:rFonts w:ascii="Times New Roman" w:hAnsi="Times New Roman" w:cs="Times New Roman"/>
          <w:sz w:val="26"/>
          <w:szCs w:val="26"/>
        </w:rPr>
        <w:t>учащаяся 9 класса МОУ «Основная общеобразовательная школа», село Сов</w:t>
      </w:r>
      <w:r w:rsidRPr="00954898">
        <w:rPr>
          <w:rFonts w:ascii="Times New Roman" w:hAnsi="Times New Roman" w:cs="Times New Roman"/>
          <w:sz w:val="26"/>
          <w:szCs w:val="26"/>
        </w:rPr>
        <w:t>хоз «Чаусово»</w:t>
      </w:r>
      <w:r w:rsidR="00711C57" w:rsidRPr="00954898">
        <w:rPr>
          <w:rFonts w:ascii="Times New Roman" w:hAnsi="Times New Roman" w:cs="Times New Roman"/>
          <w:sz w:val="26"/>
          <w:szCs w:val="26"/>
        </w:rPr>
        <w:t xml:space="preserve">, </w:t>
      </w:r>
      <w:r w:rsidRPr="00954898">
        <w:rPr>
          <w:rFonts w:ascii="Times New Roman" w:hAnsi="Times New Roman" w:cs="Times New Roman"/>
          <w:sz w:val="26"/>
          <w:szCs w:val="26"/>
        </w:rPr>
        <w:t xml:space="preserve">секция </w:t>
      </w:r>
      <w:r w:rsidRPr="00954898">
        <w:rPr>
          <w:rFonts w:ascii="Times New Roman" w:hAnsi="Times New Roman" w:cs="Times New Roman"/>
          <w:i/>
          <w:sz w:val="26"/>
          <w:szCs w:val="26"/>
        </w:rPr>
        <w:t xml:space="preserve">«Технология и </w:t>
      </w:r>
      <w:r w:rsidRPr="00954898">
        <w:rPr>
          <w:rFonts w:ascii="Times New Roman" w:hAnsi="Times New Roman" w:cs="Times New Roman"/>
          <w:i/>
          <w:sz w:val="26"/>
          <w:szCs w:val="26"/>
        </w:rPr>
        <w:lastRenderedPageBreak/>
        <w:t>технические устройства»,</w:t>
      </w:r>
      <w:r w:rsidRPr="00954898">
        <w:rPr>
          <w:rFonts w:ascii="Times New Roman" w:hAnsi="Times New Roman" w:cs="Times New Roman"/>
          <w:sz w:val="26"/>
          <w:szCs w:val="26"/>
        </w:rPr>
        <w:t xml:space="preserve"> </w:t>
      </w:r>
      <w:r w:rsidR="00711C57" w:rsidRPr="00954898">
        <w:rPr>
          <w:rFonts w:ascii="Times New Roman" w:hAnsi="Times New Roman" w:cs="Times New Roman"/>
          <w:sz w:val="26"/>
          <w:szCs w:val="26"/>
        </w:rPr>
        <w:t>руководитель работ</w:t>
      </w:r>
      <w:r w:rsidRPr="00954898">
        <w:rPr>
          <w:rFonts w:ascii="Times New Roman" w:hAnsi="Times New Roman" w:cs="Times New Roman"/>
          <w:sz w:val="26"/>
          <w:szCs w:val="26"/>
        </w:rPr>
        <w:t xml:space="preserve">ы Фёдорова Татьяна Николаевна, </w:t>
      </w:r>
      <w:r w:rsidR="00711C57" w:rsidRPr="00954898">
        <w:rPr>
          <w:rFonts w:ascii="Times New Roman" w:hAnsi="Times New Roman" w:cs="Times New Roman"/>
          <w:sz w:val="26"/>
          <w:szCs w:val="26"/>
        </w:rPr>
        <w:t>учитель технологии.</w:t>
      </w:r>
    </w:p>
    <w:p w:rsidR="00711C57" w:rsidRPr="00954898" w:rsidRDefault="00954898" w:rsidP="00954898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4898">
        <w:rPr>
          <w:rFonts w:ascii="Times New Roman" w:hAnsi="Times New Roman" w:cs="Times New Roman"/>
          <w:b/>
          <w:sz w:val="26"/>
          <w:szCs w:val="26"/>
        </w:rPr>
        <w:t>Призёры</w:t>
      </w:r>
      <w:r w:rsidR="00711C57" w:rsidRPr="00954898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954898" w:rsidRDefault="00711C57" w:rsidP="000C2B38">
      <w:pPr>
        <w:pStyle w:val="ae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898">
        <w:rPr>
          <w:rFonts w:ascii="Times New Roman" w:hAnsi="Times New Roman" w:cs="Times New Roman"/>
          <w:sz w:val="26"/>
          <w:szCs w:val="26"/>
        </w:rPr>
        <w:t>Алишихова Луиза Магомедовна</w:t>
      </w:r>
      <w:r w:rsidR="00954898" w:rsidRPr="00954898">
        <w:rPr>
          <w:rFonts w:ascii="Times New Roman" w:hAnsi="Times New Roman" w:cs="Times New Roman"/>
          <w:sz w:val="26"/>
          <w:szCs w:val="26"/>
        </w:rPr>
        <w:t xml:space="preserve"> - учащаяся</w:t>
      </w:r>
      <w:r w:rsidRPr="00954898">
        <w:rPr>
          <w:rFonts w:ascii="Times New Roman" w:hAnsi="Times New Roman" w:cs="Times New Roman"/>
          <w:sz w:val="26"/>
          <w:szCs w:val="26"/>
        </w:rPr>
        <w:t xml:space="preserve"> 9 класса МОУ «Средняя общеобразовательная школа им. генерала Захаркина И.Г.», г. Кременки Жуковского района Калужской области,</w:t>
      </w:r>
      <w:r w:rsidR="00954898" w:rsidRPr="0095489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54898" w:rsidRPr="005C7701">
        <w:rPr>
          <w:rFonts w:ascii="Times New Roman" w:hAnsi="Times New Roman" w:cs="Times New Roman"/>
          <w:sz w:val="26"/>
          <w:szCs w:val="26"/>
        </w:rPr>
        <w:t>секция</w:t>
      </w:r>
      <w:r w:rsidR="00954898" w:rsidRPr="00954898">
        <w:rPr>
          <w:rFonts w:ascii="Times New Roman" w:hAnsi="Times New Roman" w:cs="Times New Roman"/>
          <w:i/>
          <w:sz w:val="26"/>
          <w:szCs w:val="26"/>
        </w:rPr>
        <w:t xml:space="preserve"> «Литературоведение и языкознание»</w:t>
      </w:r>
      <w:r w:rsidR="00954898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5C7701">
        <w:rPr>
          <w:rFonts w:ascii="Times New Roman" w:hAnsi="Times New Roman" w:cs="Times New Roman"/>
          <w:sz w:val="26"/>
          <w:szCs w:val="26"/>
        </w:rPr>
        <w:t xml:space="preserve">руководитель работы </w:t>
      </w:r>
      <w:r w:rsidRPr="00954898">
        <w:rPr>
          <w:rFonts w:ascii="Times New Roman" w:hAnsi="Times New Roman" w:cs="Times New Roman"/>
          <w:sz w:val="26"/>
          <w:szCs w:val="26"/>
        </w:rPr>
        <w:t>А</w:t>
      </w:r>
      <w:r w:rsidR="00954898">
        <w:rPr>
          <w:rFonts w:ascii="Times New Roman" w:hAnsi="Times New Roman" w:cs="Times New Roman"/>
          <w:sz w:val="26"/>
          <w:szCs w:val="26"/>
        </w:rPr>
        <w:t xml:space="preserve">ндреева Светлана Райнольдовна, </w:t>
      </w:r>
      <w:r w:rsidRPr="00954898">
        <w:rPr>
          <w:rFonts w:ascii="Times New Roman" w:hAnsi="Times New Roman" w:cs="Times New Roman"/>
          <w:sz w:val="26"/>
          <w:szCs w:val="26"/>
        </w:rPr>
        <w:t>учитель русского языка и литературы;</w:t>
      </w:r>
    </w:p>
    <w:p w:rsidR="005C7701" w:rsidRDefault="00711C57" w:rsidP="000C2B38">
      <w:pPr>
        <w:pStyle w:val="ae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898">
        <w:rPr>
          <w:rFonts w:ascii="Times New Roman" w:hAnsi="Times New Roman" w:cs="Times New Roman"/>
          <w:sz w:val="26"/>
          <w:szCs w:val="26"/>
        </w:rPr>
        <w:t>Федотова Мария Витальевна – учащаяся 11 клас</w:t>
      </w:r>
      <w:r w:rsidR="005C7701">
        <w:rPr>
          <w:rFonts w:ascii="Times New Roman" w:hAnsi="Times New Roman" w:cs="Times New Roman"/>
          <w:sz w:val="26"/>
          <w:szCs w:val="26"/>
        </w:rPr>
        <w:t xml:space="preserve">са </w:t>
      </w:r>
      <w:r w:rsidRPr="00954898">
        <w:rPr>
          <w:rFonts w:ascii="Times New Roman" w:hAnsi="Times New Roman" w:cs="Times New Roman"/>
          <w:sz w:val="26"/>
          <w:szCs w:val="26"/>
        </w:rPr>
        <w:t>МОУ «Средняя общеобразовательная школа им. Е.Р. Дашковой с углубленным изучением отдельных предметов» г. Кременки Жуковского района Калужской области,</w:t>
      </w:r>
      <w:r w:rsidR="00954898">
        <w:rPr>
          <w:rFonts w:ascii="Times New Roman" w:hAnsi="Times New Roman" w:cs="Times New Roman"/>
          <w:sz w:val="26"/>
          <w:szCs w:val="26"/>
        </w:rPr>
        <w:t xml:space="preserve"> секция</w:t>
      </w:r>
      <w:r w:rsidR="00954898" w:rsidRPr="00954898">
        <w:rPr>
          <w:rFonts w:ascii="Times New Roman" w:hAnsi="Times New Roman" w:cs="Times New Roman"/>
          <w:i/>
          <w:sz w:val="26"/>
          <w:szCs w:val="26"/>
        </w:rPr>
        <w:t xml:space="preserve"> «Английский язык»</w:t>
      </w:r>
      <w:r w:rsidR="005C7701">
        <w:rPr>
          <w:rFonts w:ascii="Times New Roman" w:hAnsi="Times New Roman" w:cs="Times New Roman"/>
          <w:sz w:val="26"/>
          <w:szCs w:val="26"/>
        </w:rPr>
        <w:t xml:space="preserve">, руководитель работы </w:t>
      </w:r>
      <w:r w:rsidRPr="00954898">
        <w:rPr>
          <w:rFonts w:ascii="Times New Roman" w:hAnsi="Times New Roman" w:cs="Times New Roman"/>
          <w:sz w:val="26"/>
          <w:szCs w:val="26"/>
        </w:rPr>
        <w:t xml:space="preserve">Энгель Ирина </w:t>
      </w:r>
      <w:r w:rsidR="005C7701">
        <w:rPr>
          <w:rFonts w:ascii="Times New Roman" w:hAnsi="Times New Roman" w:cs="Times New Roman"/>
          <w:sz w:val="26"/>
          <w:szCs w:val="26"/>
        </w:rPr>
        <w:t xml:space="preserve">Николаевна, </w:t>
      </w:r>
      <w:r w:rsidRPr="00954898">
        <w:rPr>
          <w:rFonts w:ascii="Times New Roman" w:hAnsi="Times New Roman" w:cs="Times New Roman"/>
          <w:sz w:val="26"/>
          <w:szCs w:val="26"/>
        </w:rPr>
        <w:t>учитель английского языка;</w:t>
      </w:r>
    </w:p>
    <w:p w:rsidR="005C7701" w:rsidRDefault="00711C57" w:rsidP="000C2B38">
      <w:pPr>
        <w:pStyle w:val="ae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701">
        <w:rPr>
          <w:rFonts w:ascii="Times New Roman" w:hAnsi="Times New Roman" w:cs="Times New Roman"/>
          <w:sz w:val="26"/>
          <w:szCs w:val="26"/>
        </w:rPr>
        <w:t xml:space="preserve">Резван Ирина Андреевна – учащаяся 9 класса МОУ «Средняя общеобразовательная школа им. Е.Р. Дашковой с углубленным изучением отдельных предметов» г. Кременки Жуковского района Калужской области, </w:t>
      </w:r>
      <w:r w:rsidR="005C7701">
        <w:rPr>
          <w:rFonts w:ascii="Times New Roman" w:hAnsi="Times New Roman" w:cs="Times New Roman"/>
          <w:sz w:val="26"/>
          <w:szCs w:val="26"/>
        </w:rPr>
        <w:t xml:space="preserve">секция </w:t>
      </w:r>
      <w:r w:rsidR="005C7701" w:rsidRPr="005C7701">
        <w:rPr>
          <w:rFonts w:ascii="Times New Roman" w:hAnsi="Times New Roman" w:cs="Times New Roman"/>
          <w:i/>
          <w:sz w:val="26"/>
          <w:szCs w:val="26"/>
        </w:rPr>
        <w:t>«Религоведение»</w:t>
      </w:r>
      <w:r w:rsidR="005C770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5C7701">
        <w:rPr>
          <w:rFonts w:ascii="Times New Roman" w:hAnsi="Times New Roman" w:cs="Times New Roman"/>
          <w:sz w:val="26"/>
          <w:szCs w:val="26"/>
        </w:rPr>
        <w:t>руково</w:t>
      </w:r>
      <w:r w:rsidR="005C7701">
        <w:rPr>
          <w:rFonts w:ascii="Times New Roman" w:hAnsi="Times New Roman" w:cs="Times New Roman"/>
          <w:sz w:val="26"/>
          <w:szCs w:val="26"/>
        </w:rPr>
        <w:t xml:space="preserve">дитель работы Попова Наталья Владимировна, </w:t>
      </w:r>
      <w:r w:rsidRPr="005C7701">
        <w:rPr>
          <w:rFonts w:ascii="Times New Roman" w:hAnsi="Times New Roman" w:cs="Times New Roman"/>
          <w:sz w:val="26"/>
          <w:szCs w:val="26"/>
        </w:rPr>
        <w:t>учитель технологии;</w:t>
      </w:r>
    </w:p>
    <w:p w:rsidR="005C7701" w:rsidRDefault="00711C57" w:rsidP="000C2B38">
      <w:pPr>
        <w:pStyle w:val="ae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701">
        <w:rPr>
          <w:rFonts w:ascii="Times New Roman" w:hAnsi="Times New Roman" w:cs="Times New Roman"/>
          <w:sz w:val="26"/>
          <w:szCs w:val="26"/>
        </w:rPr>
        <w:t xml:space="preserve">Любченко Дарья Александровна – учащаяся 9 класса МОУ «Средняя общеобразовательная школа им. Е.Р. Дашковой с углубленным изучением отдельных предметов» г. Кременки Жуковского района Калужской области, </w:t>
      </w:r>
      <w:r w:rsidR="005C7701">
        <w:rPr>
          <w:rFonts w:ascii="Times New Roman" w:hAnsi="Times New Roman" w:cs="Times New Roman"/>
          <w:sz w:val="26"/>
          <w:szCs w:val="26"/>
        </w:rPr>
        <w:t xml:space="preserve">секция </w:t>
      </w:r>
      <w:r w:rsidR="005C7701" w:rsidRPr="005C7701">
        <w:rPr>
          <w:rFonts w:ascii="Times New Roman" w:hAnsi="Times New Roman" w:cs="Times New Roman"/>
          <w:i/>
          <w:sz w:val="26"/>
          <w:szCs w:val="26"/>
        </w:rPr>
        <w:t>«Педагогика и психология»</w:t>
      </w:r>
      <w:r w:rsidR="005C7701" w:rsidRPr="005C7701">
        <w:rPr>
          <w:rFonts w:ascii="Times New Roman" w:hAnsi="Times New Roman" w:cs="Times New Roman"/>
          <w:sz w:val="26"/>
          <w:szCs w:val="26"/>
        </w:rPr>
        <w:t xml:space="preserve">, руководитель работы Горяная Лидия Фёдоровна, </w:t>
      </w:r>
      <w:r w:rsidRPr="005C7701">
        <w:rPr>
          <w:rFonts w:ascii="Times New Roman" w:hAnsi="Times New Roman" w:cs="Times New Roman"/>
          <w:sz w:val="26"/>
          <w:szCs w:val="26"/>
        </w:rPr>
        <w:t>педагог-психолог.</w:t>
      </w:r>
    </w:p>
    <w:p w:rsidR="00711C57" w:rsidRPr="005C7701" w:rsidRDefault="00711C57" w:rsidP="005C7701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701">
        <w:rPr>
          <w:rFonts w:ascii="Times New Roman" w:hAnsi="Times New Roman" w:cs="Times New Roman"/>
          <w:sz w:val="26"/>
          <w:szCs w:val="26"/>
        </w:rPr>
        <w:t>В</w:t>
      </w:r>
      <w:r w:rsidR="005C7701">
        <w:rPr>
          <w:rFonts w:ascii="Times New Roman" w:hAnsi="Times New Roman" w:cs="Times New Roman"/>
          <w:sz w:val="26"/>
          <w:szCs w:val="26"/>
        </w:rPr>
        <w:t xml:space="preserve"> </w:t>
      </w:r>
      <w:r w:rsidRPr="005C7701">
        <w:rPr>
          <w:rFonts w:ascii="Times New Roman" w:hAnsi="Times New Roman" w:cs="Times New Roman"/>
          <w:spacing w:val="-1"/>
          <w:sz w:val="26"/>
          <w:szCs w:val="26"/>
        </w:rPr>
        <w:t>целях усиления мотивации школьников к внеучебной деятельности и</w:t>
      </w:r>
      <w:r w:rsidRPr="005C7701">
        <w:rPr>
          <w:rFonts w:ascii="Times New Roman" w:hAnsi="Times New Roman" w:cs="Times New Roman"/>
          <w:spacing w:val="-1"/>
          <w:sz w:val="26"/>
          <w:szCs w:val="26"/>
        </w:rPr>
        <w:br/>
      </w:r>
      <w:r w:rsidRPr="005C7701">
        <w:rPr>
          <w:rFonts w:ascii="Times New Roman" w:hAnsi="Times New Roman" w:cs="Times New Roman"/>
          <w:sz w:val="26"/>
          <w:szCs w:val="26"/>
        </w:rPr>
        <w:t>самообразованию, поиска и выявления талантливых школьников, демонстрации</w:t>
      </w:r>
      <w:r w:rsidRPr="005C7701">
        <w:rPr>
          <w:rFonts w:ascii="Times New Roman" w:hAnsi="Times New Roman" w:cs="Times New Roman"/>
          <w:sz w:val="26"/>
          <w:szCs w:val="26"/>
        </w:rPr>
        <w:br/>
      </w:r>
      <w:r w:rsidRPr="005C7701">
        <w:rPr>
          <w:rFonts w:ascii="Times New Roman" w:hAnsi="Times New Roman" w:cs="Times New Roman"/>
          <w:spacing w:val="-6"/>
          <w:sz w:val="26"/>
          <w:szCs w:val="26"/>
        </w:rPr>
        <w:t>опыта работы общеобразовательных школ по организации учебной и научно-</w:t>
      </w:r>
      <w:r w:rsidRPr="005C7701">
        <w:rPr>
          <w:rFonts w:ascii="Times New Roman" w:hAnsi="Times New Roman" w:cs="Times New Roman"/>
          <w:spacing w:val="-6"/>
          <w:sz w:val="26"/>
          <w:szCs w:val="26"/>
        </w:rPr>
        <w:br/>
      </w:r>
      <w:r w:rsidRPr="005C7701">
        <w:rPr>
          <w:rFonts w:ascii="Times New Roman" w:hAnsi="Times New Roman" w:cs="Times New Roman"/>
          <w:sz w:val="26"/>
          <w:szCs w:val="26"/>
        </w:rPr>
        <w:t>исследовательской деятельности, привлечения общественного внимания к</w:t>
      </w:r>
      <w:r w:rsidRPr="005C7701">
        <w:rPr>
          <w:rFonts w:ascii="Times New Roman" w:hAnsi="Times New Roman" w:cs="Times New Roman"/>
          <w:sz w:val="26"/>
          <w:szCs w:val="26"/>
        </w:rPr>
        <w:br/>
      </w:r>
      <w:r w:rsidRPr="005C7701">
        <w:rPr>
          <w:rFonts w:ascii="Times New Roman" w:hAnsi="Times New Roman" w:cs="Times New Roman"/>
          <w:spacing w:val="-1"/>
          <w:sz w:val="26"/>
          <w:szCs w:val="26"/>
        </w:rPr>
        <w:t>проблемам развития интеллектуального потенциала обучающихся, популяризации</w:t>
      </w:r>
      <w:r w:rsidRPr="005C7701">
        <w:rPr>
          <w:rFonts w:ascii="Times New Roman" w:hAnsi="Times New Roman" w:cs="Times New Roman"/>
          <w:spacing w:val="-1"/>
          <w:sz w:val="26"/>
          <w:szCs w:val="26"/>
        </w:rPr>
        <w:br/>
      </w:r>
      <w:r w:rsidRPr="005C7701">
        <w:rPr>
          <w:rFonts w:ascii="Times New Roman" w:hAnsi="Times New Roman" w:cs="Times New Roman"/>
          <w:sz w:val="26"/>
          <w:szCs w:val="26"/>
        </w:rPr>
        <w:t>технологии «портфолио» проводится районный ко</w:t>
      </w:r>
      <w:r w:rsidR="005C7701">
        <w:rPr>
          <w:rFonts w:ascii="Times New Roman" w:hAnsi="Times New Roman" w:cs="Times New Roman"/>
          <w:sz w:val="26"/>
          <w:szCs w:val="26"/>
        </w:rPr>
        <w:t xml:space="preserve">нкурс «Лучшее портфолио учащегося» для учащихся </w:t>
      </w:r>
      <w:r w:rsidRPr="005C7701">
        <w:rPr>
          <w:rFonts w:ascii="Times New Roman" w:hAnsi="Times New Roman" w:cs="Times New Roman"/>
          <w:sz w:val="26"/>
          <w:szCs w:val="26"/>
        </w:rPr>
        <w:t xml:space="preserve">9 </w:t>
      </w:r>
      <w:r w:rsidR="005C7701">
        <w:rPr>
          <w:rFonts w:ascii="Times New Roman" w:hAnsi="Times New Roman" w:cs="Times New Roman"/>
          <w:spacing w:val="-1"/>
          <w:sz w:val="26"/>
          <w:szCs w:val="26"/>
        </w:rPr>
        <w:t xml:space="preserve">и 11 классов общеобразовательных учреждений </w:t>
      </w:r>
      <w:r w:rsidRPr="005C7701">
        <w:rPr>
          <w:rFonts w:ascii="Times New Roman" w:hAnsi="Times New Roman" w:cs="Times New Roman"/>
          <w:spacing w:val="-1"/>
          <w:sz w:val="26"/>
          <w:szCs w:val="26"/>
        </w:rPr>
        <w:t xml:space="preserve">района.    </w:t>
      </w:r>
    </w:p>
    <w:p w:rsidR="00711C57" w:rsidRPr="00914FC6" w:rsidRDefault="00711C57" w:rsidP="005C7701">
      <w:pPr>
        <w:pStyle w:val="ad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914FC6">
        <w:rPr>
          <w:rFonts w:ascii="Times New Roman" w:hAnsi="Times New Roman"/>
          <w:sz w:val="26"/>
          <w:szCs w:val="26"/>
        </w:rPr>
        <w:t xml:space="preserve">В конкурсе в 2018 году приняли участие </w:t>
      </w:r>
      <w:r w:rsidRPr="00914FC6">
        <w:rPr>
          <w:rFonts w:ascii="Times New Roman" w:hAnsi="Times New Roman"/>
          <w:b/>
          <w:sz w:val="26"/>
          <w:szCs w:val="26"/>
        </w:rPr>
        <w:t>семь</w:t>
      </w:r>
      <w:r w:rsidRPr="00914FC6">
        <w:rPr>
          <w:rStyle w:val="af6"/>
          <w:sz w:val="26"/>
          <w:szCs w:val="26"/>
        </w:rPr>
        <w:t xml:space="preserve"> выпускников 9-ых классов и </w:t>
      </w:r>
      <w:r w:rsidRPr="00914FC6">
        <w:rPr>
          <w:rFonts w:ascii="Times New Roman" w:hAnsi="Times New Roman"/>
          <w:b/>
          <w:sz w:val="26"/>
          <w:szCs w:val="26"/>
        </w:rPr>
        <w:t>один</w:t>
      </w:r>
      <w:r w:rsidR="005C7701">
        <w:rPr>
          <w:rFonts w:ascii="Times New Roman" w:hAnsi="Times New Roman"/>
          <w:b/>
          <w:sz w:val="26"/>
          <w:szCs w:val="26"/>
        </w:rPr>
        <w:t xml:space="preserve"> </w:t>
      </w:r>
      <w:r w:rsidRPr="00914FC6">
        <w:rPr>
          <w:rStyle w:val="af6"/>
          <w:sz w:val="26"/>
          <w:szCs w:val="26"/>
        </w:rPr>
        <w:t>выпускник 11-ого класса. П</w:t>
      </w:r>
      <w:r w:rsidRPr="00914FC6">
        <w:rPr>
          <w:rFonts w:ascii="Times New Roman" w:hAnsi="Times New Roman"/>
          <w:sz w:val="26"/>
          <w:szCs w:val="26"/>
        </w:rPr>
        <w:t>обедителями конкурса стали следующие учащиеся:</w:t>
      </w:r>
    </w:p>
    <w:p w:rsidR="00711C57" w:rsidRPr="005C7701" w:rsidRDefault="00711C57" w:rsidP="005C7701">
      <w:pPr>
        <w:pStyle w:val="ad"/>
        <w:jc w:val="center"/>
        <w:rPr>
          <w:rFonts w:ascii="Times New Roman" w:hAnsi="Times New Roman"/>
          <w:b/>
          <w:bCs/>
          <w:sz w:val="26"/>
          <w:szCs w:val="26"/>
          <w:u w:val="single"/>
          <w:shd w:val="clear" w:color="auto" w:fill="FFFFFF"/>
        </w:rPr>
      </w:pPr>
      <w:r w:rsidRPr="00914FC6">
        <w:rPr>
          <w:rFonts w:ascii="Times New Roman" w:hAnsi="Times New Roman"/>
          <w:b/>
          <w:sz w:val="26"/>
          <w:szCs w:val="26"/>
          <w:u w:val="single"/>
        </w:rPr>
        <w:t>9</w:t>
      </w:r>
      <w:r w:rsidR="00B243C3" w:rsidRPr="00914FC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914FC6">
        <w:rPr>
          <w:rStyle w:val="3"/>
          <w:sz w:val="26"/>
          <w:szCs w:val="26"/>
        </w:rPr>
        <w:t>класс</w:t>
      </w:r>
      <w:r w:rsidR="005C7701">
        <w:rPr>
          <w:rStyle w:val="3"/>
          <w:sz w:val="26"/>
          <w:szCs w:val="26"/>
        </w:rPr>
        <w:t>.</w:t>
      </w:r>
    </w:p>
    <w:p w:rsidR="00711C57" w:rsidRPr="00914FC6" w:rsidRDefault="00711C57" w:rsidP="000C2B38">
      <w:pPr>
        <w:pStyle w:val="ad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4FC6">
        <w:rPr>
          <w:rFonts w:ascii="Times New Roman" w:hAnsi="Times New Roman"/>
          <w:sz w:val="26"/>
          <w:szCs w:val="26"/>
        </w:rPr>
        <w:t xml:space="preserve">Алишихова Луиза Магомедовна – учащаяся МОУ «Средняя общеобразовательная школа имени генерала Захаркина И.Г.», г. Кременки Жуковского района Калужской области </w:t>
      </w:r>
      <w:r w:rsidRPr="00914FC6">
        <w:rPr>
          <w:rStyle w:val="af6"/>
          <w:sz w:val="26"/>
          <w:szCs w:val="26"/>
        </w:rPr>
        <w:t>(1 место</w:t>
      </w:r>
      <w:r w:rsidRPr="00914FC6">
        <w:rPr>
          <w:rFonts w:ascii="Times New Roman" w:hAnsi="Times New Roman"/>
          <w:b/>
          <w:sz w:val="26"/>
          <w:szCs w:val="26"/>
        </w:rPr>
        <w:t>);</w:t>
      </w:r>
    </w:p>
    <w:p w:rsidR="00711C57" w:rsidRPr="00914FC6" w:rsidRDefault="00711C57" w:rsidP="000C2B38">
      <w:pPr>
        <w:pStyle w:val="ad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4FC6">
        <w:rPr>
          <w:rFonts w:ascii="Times New Roman" w:hAnsi="Times New Roman"/>
          <w:sz w:val="26"/>
          <w:szCs w:val="26"/>
        </w:rPr>
        <w:t xml:space="preserve">Исмаилов Султан Тахирович </w:t>
      </w:r>
      <w:r w:rsidRPr="00914FC6">
        <w:rPr>
          <w:rFonts w:ascii="Times New Roman" w:eastAsia="Times New Roman" w:hAnsi="Times New Roman"/>
          <w:sz w:val="26"/>
          <w:szCs w:val="26"/>
        </w:rPr>
        <w:t xml:space="preserve">– учащийся </w:t>
      </w:r>
      <w:r w:rsidRPr="00914FC6">
        <w:rPr>
          <w:rFonts w:ascii="Times New Roman" w:hAnsi="Times New Roman"/>
          <w:sz w:val="26"/>
          <w:szCs w:val="26"/>
        </w:rPr>
        <w:t xml:space="preserve">МОУ «Основная общеобразовательная школа», село Совхоз «Чаусово» Жуковского района Калужской области </w:t>
      </w:r>
      <w:r w:rsidRPr="00914FC6">
        <w:rPr>
          <w:rFonts w:ascii="Times New Roman" w:hAnsi="Times New Roman"/>
          <w:b/>
          <w:sz w:val="26"/>
          <w:szCs w:val="26"/>
        </w:rPr>
        <w:t>(1 место);</w:t>
      </w:r>
    </w:p>
    <w:p w:rsidR="00711C57" w:rsidRPr="00914FC6" w:rsidRDefault="00711C57" w:rsidP="000C2B38">
      <w:pPr>
        <w:pStyle w:val="ad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4FC6">
        <w:rPr>
          <w:rFonts w:ascii="Times New Roman" w:hAnsi="Times New Roman"/>
          <w:sz w:val="26"/>
          <w:szCs w:val="26"/>
        </w:rPr>
        <w:t>Долгова Мария Михайловна</w:t>
      </w:r>
      <w:r w:rsidRPr="00914FC6">
        <w:rPr>
          <w:rFonts w:ascii="Times New Roman" w:eastAsia="Times New Roman" w:hAnsi="Times New Roman"/>
          <w:sz w:val="26"/>
          <w:szCs w:val="26"/>
        </w:rPr>
        <w:t xml:space="preserve">– </w:t>
      </w:r>
      <w:r w:rsidRPr="00914FC6">
        <w:rPr>
          <w:rFonts w:ascii="Times New Roman" w:hAnsi="Times New Roman"/>
          <w:sz w:val="26"/>
          <w:szCs w:val="26"/>
        </w:rPr>
        <w:t>учащаяся МОУ «Средняя общеобразовательная школа имени генерала Захаркина И.Г.», г. Кременки Жуковского района Калужской области (</w:t>
      </w:r>
      <w:r w:rsidRPr="00914FC6">
        <w:rPr>
          <w:rFonts w:ascii="Times New Roman" w:hAnsi="Times New Roman"/>
          <w:b/>
          <w:sz w:val="26"/>
          <w:szCs w:val="26"/>
        </w:rPr>
        <w:t xml:space="preserve">2 </w:t>
      </w:r>
      <w:r w:rsidRPr="00914FC6">
        <w:rPr>
          <w:rStyle w:val="af6"/>
          <w:sz w:val="26"/>
          <w:szCs w:val="26"/>
        </w:rPr>
        <w:t>место</w:t>
      </w:r>
      <w:r w:rsidRPr="00914FC6">
        <w:rPr>
          <w:rFonts w:ascii="Times New Roman" w:hAnsi="Times New Roman"/>
          <w:sz w:val="26"/>
          <w:szCs w:val="26"/>
        </w:rPr>
        <w:t>);</w:t>
      </w:r>
    </w:p>
    <w:p w:rsidR="00711C57" w:rsidRPr="00914FC6" w:rsidRDefault="00711C57" w:rsidP="000C2B38">
      <w:pPr>
        <w:pStyle w:val="ad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4FC6">
        <w:rPr>
          <w:rFonts w:ascii="Times New Roman" w:hAnsi="Times New Roman"/>
          <w:sz w:val="26"/>
          <w:szCs w:val="26"/>
        </w:rPr>
        <w:t xml:space="preserve">Орлянская Ульяна Максимовна </w:t>
      </w:r>
      <w:r w:rsidRPr="00914FC6">
        <w:rPr>
          <w:rFonts w:ascii="Times New Roman" w:eastAsia="Times New Roman" w:hAnsi="Times New Roman"/>
          <w:sz w:val="26"/>
          <w:szCs w:val="26"/>
        </w:rPr>
        <w:t xml:space="preserve">– </w:t>
      </w:r>
      <w:r w:rsidRPr="00914FC6">
        <w:rPr>
          <w:rFonts w:ascii="Times New Roman" w:hAnsi="Times New Roman"/>
          <w:sz w:val="26"/>
          <w:szCs w:val="26"/>
        </w:rPr>
        <w:t>учащаяся</w:t>
      </w:r>
      <w:r w:rsidR="00B243C3" w:rsidRPr="00914FC6">
        <w:rPr>
          <w:rFonts w:ascii="Times New Roman" w:hAnsi="Times New Roman"/>
          <w:sz w:val="26"/>
          <w:szCs w:val="26"/>
        </w:rPr>
        <w:t xml:space="preserve"> </w:t>
      </w:r>
      <w:r w:rsidRPr="00914FC6">
        <w:rPr>
          <w:rFonts w:ascii="Times New Roman" w:hAnsi="Times New Roman"/>
          <w:sz w:val="26"/>
          <w:szCs w:val="26"/>
        </w:rPr>
        <w:t xml:space="preserve">МОУ «Основная общеобразовательная школа», село Совхоз «Чаусово» Жуковского района Калужской области </w:t>
      </w:r>
      <w:r w:rsidRPr="00914FC6">
        <w:rPr>
          <w:rFonts w:ascii="Times New Roman" w:hAnsi="Times New Roman"/>
          <w:b/>
          <w:sz w:val="26"/>
          <w:szCs w:val="26"/>
        </w:rPr>
        <w:t>(2 место);</w:t>
      </w:r>
    </w:p>
    <w:p w:rsidR="00711C57" w:rsidRPr="00914FC6" w:rsidRDefault="00711C57" w:rsidP="000C2B38">
      <w:pPr>
        <w:pStyle w:val="ad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4FC6">
        <w:rPr>
          <w:rFonts w:ascii="Times New Roman" w:hAnsi="Times New Roman"/>
          <w:sz w:val="26"/>
          <w:szCs w:val="26"/>
        </w:rPr>
        <w:lastRenderedPageBreak/>
        <w:t xml:space="preserve">Любченко Дарья Александровна – учащаяся МОУ «Средняя общеобразовательная школа им. Е.Р. Дашковой с углубленным изучением отдельных предметов», г. Кременки Жуковского района Калужской области </w:t>
      </w:r>
      <w:r w:rsidRPr="00914FC6">
        <w:rPr>
          <w:rFonts w:ascii="Times New Roman" w:hAnsi="Times New Roman"/>
          <w:b/>
          <w:sz w:val="26"/>
          <w:szCs w:val="26"/>
        </w:rPr>
        <w:t>(3 место);</w:t>
      </w:r>
    </w:p>
    <w:p w:rsidR="00711C57" w:rsidRPr="00914FC6" w:rsidRDefault="00711C57" w:rsidP="000C2B38">
      <w:pPr>
        <w:pStyle w:val="ad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4FC6">
        <w:rPr>
          <w:rFonts w:ascii="Times New Roman" w:hAnsi="Times New Roman"/>
          <w:sz w:val="26"/>
          <w:szCs w:val="26"/>
        </w:rPr>
        <w:t xml:space="preserve">Родионова Александра Михайловна </w:t>
      </w:r>
      <w:r w:rsidRPr="00914FC6">
        <w:rPr>
          <w:rFonts w:ascii="Times New Roman" w:eastAsia="Times New Roman" w:hAnsi="Times New Roman"/>
          <w:sz w:val="26"/>
          <w:szCs w:val="26"/>
        </w:rPr>
        <w:t xml:space="preserve">– </w:t>
      </w:r>
      <w:r w:rsidRPr="00914FC6">
        <w:rPr>
          <w:rFonts w:ascii="Times New Roman" w:hAnsi="Times New Roman"/>
          <w:sz w:val="26"/>
          <w:szCs w:val="26"/>
        </w:rPr>
        <w:t xml:space="preserve">учащаяся МОУ «Основная общеобразовательная школа имени Вадима Шестаковского», с. Восход Жуковского района Калужской области </w:t>
      </w:r>
      <w:r w:rsidRPr="00914FC6">
        <w:rPr>
          <w:rStyle w:val="af6"/>
          <w:sz w:val="26"/>
          <w:szCs w:val="26"/>
        </w:rPr>
        <w:t>(3 место</w:t>
      </w:r>
      <w:r w:rsidRPr="00914FC6">
        <w:rPr>
          <w:rFonts w:ascii="Times New Roman" w:hAnsi="Times New Roman"/>
          <w:b/>
          <w:sz w:val="26"/>
          <w:szCs w:val="26"/>
        </w:rPr>
        <w:t>).</w:t>
      </w:r>
    </w:p>
    <w:p w:rsidR="00711C57" w:rsidRPr="005C7701" w:rsidRDefault="00711C57" w:rsidP="005C7701">
      <w:pPr>
        <w:pStyle w:val="ad"/>
        <w:tabs>
          <w:tab w:val="left" w:pos="1134"/>
        </w:tabs>
        <w:jc w:val="center"/>
        <w:rPr>
          <w:rFonts w:ascii="Times New Roman" w:eastAsia="Arial Unicode MS" w:hAnsi="Times New Roman"/>
          <w:b/>
          <w:bCs/>
          <w:sz w:val="26"/>
          <w:szCs w:val="26"/>
          <w:u w:val="single"/>
          <w:shd w:val="clear" w:color="auto" w:fill="FFFFFF"/>
        </w:rPr>
      </w:pPr>
      <w:r w:rsidRPr="00914FC6">
        <w:rPr>
          <w:rFonts w:ascii="Times New Roman" w:hAnsi="Times New Roman"/>
          <w:b/>
          <w:sz w:val="26"/>
          <w:szCs w:val="26"/>
          <w:u w:val="single"/>
        </w:rPr>
        <w:t xml:space="preserve">11 </w:t>
      </w:r>
      <w:r w:rsidRPr="00914FC6">
        <w:rPr>
          <w:rStyle w:val="3"/>
          <w:sz w:val="26"/>
          <w:szCs w:val="26"/>
        </w:rPr>
        <w:t>класс</w:t>
      </w:r>
    </w:p>
    <w:p w:rsidR="001F75ED" w:rsidRPr="005C7701" w:rsidRDefault="00711C57" w:rsidP="000C2B38">
      <w:pPr>
        <w:pStyle w:val="ad"/>
        <w:numPr>
          <w:ilvl w:val="0"/>
          <w:numId w:val="6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4FC6">
        <w:rPr>
          <w:rFonts w:ascii="Times New Roman" w:eastAsia="Times New Roman" w:hAnsi="Times New Roman"/>
          <w:sz w:val="26"/>
          <w:szCs w:val="26"/>
        </w:rPr>
        <w:t>Цуцков Дмитрий Валерьевич</w:t>
      </w:r>
      <w:r w:rsidR="00C1542D" w:rsidRPr="00914FC6">
        <w:rPr>
          <w:rFonts w:ascii="Times New Roman" w:eastAsia="Times New Roman" w:hAnsi="Times New Roman"/>
          <w:sz w:val="26"/>
          <w:szCs w:val="26"/>
        </w:rPr>
        <w:t xml:space="preserve"> </w:t>
      </w:r>
      <w:r w:rsidRPr="00914FC6">
        <w:rPr>
          <w:rFonts w:ascii="Times New Roman" w:eastAsia="Times New Roman" w:hAnsi="Times New Roman"/>
          <w:sz w:val="26"/>
          <w:szCs w:val="26"/>
        </w:rPr>
        <w:t xml:space="preserve">– </w:t>
      </w:r>
      <w:r w:rsidRPr="00914FC6">
        <w:rPr>
          <w:rFonts w:ascii="Times New Roman" w:hAnsi="Times New Roman"/>
          <w:sz w:val="26"/>
          <w:szCs w:val="26"/>
        </w:rPr>
        <w:t xml:space="preserve">учащийся </w:t>
      </w:r>
      <w:r w:rsidRPr="00914FC6">
        <w:rPr>
          <w:rFonts w:ascii="Times New Roman" w:eastAsia="Times New Roman" w:hAnsi="Times New Roman"/>
          <w:sz w:val="26"/>
          <w:szCs w:val="26"/>
        </w:rPr>
        <w:t xml:space="preserve">МОУ «Средняя общеобразовательная школа № 2», г. Белоусово </w:t>
      </w:r>
      <w:r w:rsidRPr="00914FC6">
        <w:rPr>
          <w:rFonts w:ascii="Times New Roman" w:hAnsi="Times New Roman"/>
          <w:sz w:val="26"/>
          <w:szCs w:val="26"/>
        </w:rPr>
        <w:t>Жуковского района Калужской области (</w:t>
      </w:r>
      <w:r w:rsidRPr="00914FC6">
        <w:rPr>
          <w:rFonts w:ascii="Times New Roman" w:hAnsi="Times New Roman"/>
          <w:b/>
          <w:sz w:val="26"/>
          <w:szCs w:val="26"/>
        </w:rPr>
        <w:t>1</w:t>
      </w:r>
      <w:r w:rsidRPr="00914FC6">
        <w:rPr>
          <w:rStyle w:val="af6"/>
          <w:sz w:val="26"/>
          <w:szCs w:val="26"/>
        </w:rPr>
        <w:t>место</w:t>
      </w:r>
      <w:r w:rsidRPr="00914FC6">
        <w:rPr>
          <w:rFonts w:ascii="Times New Roman" w:hAnsi="Times New Roman"/>
          <w:sz w:val="26"/>
          <w:szCs w:val="26"/>
        </w:rPr>
        <w:t>).</w:t>
      </w:r>
    </w:p>
    <w:p w:rsidR="001F75ED" w:rsidRPr="00B45D7F" w:rsidRDefault="001F75ED" w:rsidP="001F75ED">
      <w:pPr>
        <w:pStyle w:val="61"/>
        <w:shd w:val="clear" w:color="auto" w:fill="auto"/>
        <w:tabs>
          <w:tab w:val="left" w:pos="709"/>
        </w:tabs>
        <w:spacing w:before="0" w:after="0" w:line="240" w:lineRule="auto"/>
        <w:ind w:firstLine="0"/>
        <w:jc w:val="center"/>
        <w:rPr>
          <w:rStyle w:val="62"/>
          <w:b/>
          <w:sz w:val="26"/>
          <w:szCs w:val="26"/>
          <w:shd w:val="clear" w:color="auto" w:fill="auto"/>
        </w:rPr>
      </w:pPr>
      <w:r w:rsidRPr="00B45D7F">
        <w:rPr>
          <w:rStyle w:val="62"/>
          <w:b/>
          <w:sz w:val="26"/>
          <w:szCs w:val="26"/>
        </w:rPr>
        <w:t>5.2.2. Организация отдыха и оздоровления детей Жуковского района.</w:t>
      </w:r>
    </w:p>
    <w:p w:rsidR="001F75ED" w:rsidRDefault="001F75ED" w:rsidP="001F75ED">
      <w:pPr>
        <w:pStyle w:val="61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b w:val="0"/>
          <w:color w:val="FF0000"/>
          <w:sz w:val="26"/>
          <w:szCs w:val="26"/>
        </w:rPr>
      </w:pPr>
      <w:r w:rsidRPr="00760C0A">
        <w:rPr>
          <w:b w:val="0"/>
          <w:sz w:val="26"/>
          <w:szCs w:val="26"/>
        </w:rPr>
        <w:t>Организация отдыха и занятости детей и подростков в летний период в Жуковском районе проводил</w:t>
      </w:r>
      <w:r>
        <w:rPr>
          <w:b w:val="0"/>
          <w:sz w:val="26"/>
          <w:szCs w:val="26"/>
        </w:rPr>
        <w:t>ась</w:t>
      </w:r>
      <w:r w:rsidRPr="00760C0A">
        <w:rPr>
          <w:b w:val="0"/>
          <w:sz w:val="26"/>
          <w:szCs w:val="26"/>
        </w:rPr>
        <w:t xml:space="preserve"> в соответствии с </w:t>
      </w:r>
      <w:r>
        <w:rPr>
          <w:b w:val="0"/>
          <w:sz w:val="26"/>
          <w:szCs w:val="26"/>
        </w:rPr>
        <w:t>протоколом областной межведомственной комиссии по организации отдыха, оздоровления, занятости детей и подростков от 16.04.2018</w:t>
      </w:r>
      <w:r w:rsidR="00FC138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г. №</w:t>
      </w:r>
      <w:r w:rsidR="00B45D7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2.</w:t>
      </w:r>
    </w:p>
    <w:p w:rsidR="001F75ED" w:rsidRDefault="001F75ED" w:rsidP="001F75ED">
      <w:pPr>
        <w:pStyle w:val="61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b w:val="0"/>
          <w:sz w:val="26"/>
          <w:szCs w:val="26"/>
        </w:rPr>
      </w:pPr>
      <w:r w:rsidRPr="0021449B">
        <w:rPr>
          <w:b w:val="0"/>
          <w:sz w:val="26"/>
          <w:szCs w:val="26"/>
        </w:rPr>
        <w:t>Основными направлениями летней оздоровительной кампании 201</w:t>
      </w:r>
      <w:r>
        <w:rPr>
          <w:b w:val="0"/>
          <w:sz w:val="26"/>
          <w:szCs w:val="26"/>
        </w:rPr>
        <w:t xml:space="preserve">8г. </w:t>
      </w:r>
      <w:r w:rsidRPr="00760C0A">
        <w:rPr>
          <w:b w:val="0"/>
          <w:sz w:val="26"/>
          <w:szCs w:val="26"/>
        </w:rPr>
        <w:t>являются:</w:t>
      </w:r>
      <w:r>
        <w:rPr>
          <w:b w:val="0"/>
          <w:sz w:val="26"/>
          <w:szCs w:val="26"/>
        </w:rPr>
        <w:t xml:space="preserve"> </w:t>
      </w:r>
      <w:r w:rsidRPr="00760C0A">
        <w:rPr>
          <w:b w:val="0"/>
          <w:sz w:val="26"/>
          <w:szCs w:val="26"/>
        </w:rPr>
        <w:t>дальнейшее развитие малозатратных форм каникулярного отдыха, и, прежде всего, оздоровительных лагерей с дневным пребыванием, различной направленности, а так же досуговых лагерей, укрепление системы межведомственного взаимодействия в организации отдыха, оздоровления и занятости всех категорий подростков, особенно подростков, находящихся в трудной жизненной ситуации, развитие различных форм трудовой занятости подростков, организация отдыха детей и подростков в загородных оздоровительных лагерях и санаторно-оздоровительных учреждениях.</w:t>
      </w:r>
    </w:p>
    <w:p w:rsidR="001F75ED" w:rsidRPr="00760C0A" w:rsidRDefault="001F75ED" w:rsidP="001F75ED">
      <w:pPr>
        <w:pStyle w:val="61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b w:val="0"/>
          <w:sz w:val="26"/>
          <w:szCs w:val="26"/>
        </w:rPr>
      </w:pPr>
      <w:r w:rsidRPr="00760C0A">
        <w:rPr>
          <w:b w:val="0"/>
          <w:sz w:val="26"/>
          <w:szCs w:val="26"/>
        </w:rPr>
        <w:t>В летний период 201</w:t>
      </w:r>
      <w:r>
        <w:rPr>
          <w:b w:val="0"/>
          <w:sz w:val="26"/>
          <w:szCs w:val="26"/>
        </w:rPr>
        <w:t>8</w:t>
      </w:r>
      <w:r w:rsidRPr="00760C0A">
        <w:rPr>
          <w:b w:val="0"/>
          <w:sz w:val="26"/>
          <w:szCs w:val="26"/>
        </w:rPr>
        <w:t xml:space="preserve"> года различными формами оздоровления было охвачено более </w:t>
      </w:r>
      <w:r w:rsidRPr="009D08DF">
        <w:rPr>
          <w:b w:val="0"/>
          <w:sz w:val="26"/>
          <w:szCs w:val="26"/>
        </w:rPr>
        <w:t>87% детей от общего количества школьников района.</w:t>
      </w:r>
    </w:p>
    <w:p w:rsidR="001F75ED" w:rsidRDefault="001F75ED" w:rsidP="001F75ED">
      <w:pPr>
        <w:pStyle w:val="61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b w:val="0"/>
          <w:sz w:val="26"/>
          <w:szCs w:val="26"/>
        </w:rPr>
      </w:pPr>
      <w:r w:rsidRPr="00760C0A">
        <w:rPr>
          <w:b w:val="0"/>
          <w:sz w:val="26"/>
          <w:szCs w:val="26"/>
        </w:rPr>
        <w:t>Наиболее распространенной и популярной формой организованного отдыха детей и подростков традиционно являются оздоровительные лагеря с дневным пребыванием детей, организованные на базе школ. Летом 201</w:t>
      </w:r>
      <w:r>
        <w:rPr>
          <w:b w:val="0"/>
          <w:sz w:val="26"/>
          <w:szCs w:val="26"/>
        </w:rPr>
        <w:t>8</w:t>
      </w:r>
      <w:r w:rsidRPr="00760C0A">
        <w:rPr>
          <w:b w:val="0"/>
          <w:sz w:val="26"/>
          <w:szCs w:val="26"/>
        </w:rPr>
        <w:t xml:space="preserve"> года в районе работали 1</w:t>
      </w:r>
      <w:r>
        <w:rPr>
          <w:b w:val="0"/>
          <w:sz w:val="26"/>
          <w:szCs w:val="26"/>
        </w:rPr>
        <w:t>3</w:t>
      </w:r>
      <w:r w:rsidRPr="00760C0A">
        <w:rPr>
          <w:b w:val="0"/>
          <w:sz w:val="26"/>
          <w:szCs w:val="26"/>
        </w:rPr>
        <w:t xml:space="preserve"> оздоровительных лагерей дневного пребывания. Все они прошли паспортизацию и включены в реестр оздоровительных учреждений Калужской области 201</w:t>
      </w:r>
      <w:r>
        <w:rPr>
          <w:b w:val="0"/>
          <w:sz w:val="26"/>
          <w:szCs w:val="26"/>
        </w:rPr>
        <w:t>8</w:t>
      </w:r>
      <w:r w:rsidRPr="00760C0A">
        <w:rPr>
          <w:b w:val="0"/>
          <w:sz w:val="26"/>
          <w:szCs w:val="26"/>
        </w:rPr>
        <w:t xml:space="preserve"> года.</w:t>
      </w:r>
    </w:p>
    <w:p w:rsidR="001F75ED" w:rsidRPr="00452DCE" w:rsidRDefault="001F75ED" w:rsidP="001F75ED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 xml:space="preserve">совместными </w:t>
      </w:r>
      <w:r w:rsidRPr="00760C0A">
        <w:rPr>
          <w:rFonts w:ascii="Times New Roman" w:hAnsi="Times New Roman"/>
          <w:sz w:val="26"/>
          <w:szCs w:val="26"/>
        </w:rPr>
        <w:t xml:space="preserve">рекомендациями министерства образования и науки Калужской области </w:t>
      </w:r>
      <w:r>
        <w:rPr>
          <w:rFonts w:ascii="Times New Roman" w:hAnsi="Times New Roman"/>
          <w:sz w:val="26"/>
          <w:szCs w:val="26"/>
        </w:rPr>
        <w:t xml:space="preserve">и Управления Федеральной службы по надзору в сфере защиты прав потребителей и благополучия человека по Калужской области </w:t>
      </w:r>
      <w:r w:rsidRPr="00760C0A">
        <w:rPr>
          <w:rFonts w:ascii="Times New Roman" w:hAnsi="Times New Roman"/>
          <w:sz w:val="26"/>
          <w:szCs w:val="26"/>
        </w:rPr>
        <w:t>все учреждения образования, на базе которых функционировали оздоровительные лагеря</w:t>
      </w:r>
      <w:r>
        <w:rPr>
          <w:rFonts w:ascii="Times New Roman" w:hAnsi="Times New Roman"/>
          <w:sz w:val="26"/>
          <w:szCs w:val="26"/>
        </w:rPr>
        <w:t xml:space="preserve"> с дневным пребыванием</w:t>
      </w:r>
      <w:r w:rsidRPr="00760C0A">
        <w:rPr>
          <w:rFonts w:ascii="Times New Roman" w:hAnsi="Times New Roman"/>
          <w:sz w:val="26"/>
          <w:szCs w:val="26"/>
        </w:rPr>
        <w:t>, своевременно провели акарицидные мероприятия по обработке террит</w:t>
      </w:r>
      <w:r w:rsidR="00B45D7F">
        <w:rPr>
          <w:rFonts w:ascii="Times New Roman" w:hAnsi="Times New Roman"/>
          <w:sz w:val="26"/>
          <w:szCs w:val="26"/>
        </w:rPr>
        <w:t xml:space="preserve">орий против иксодовых клещей и </w:t>
      </w:r>
      <w:r w:rsidRPr="00760C0A">
        <w:rPr>
          <w:rFonts w:ascii="Times New Roman" w:hAnsi="Times New Roman"/>
          <w:sz w:val="26"/>
          <w:szCs w:val="26"/>
        </w:rPr>
        <w:t>мероприятия по профилактике педикулёза у детей</w:t>
      </w:r>
      <w:r>
        <w:rPr>
          <w:rFonts w:ascii="Times New Roman" w:hAnsi="Times New Roman"/>
          <w:sz w:val="26"/>
          <w:szCs w:val="26"/>
        </w:rPr>
        <w:t>, а также получили санитарно-эпидемиологические заключения на деятельность по организации отдыха детей и их оздоровления в период летней оздоровительной кампании 2018 года.</w:t>
      </w:r>
    </w:p>
    <w:p w:rsidR="001F75ED" w:rsidRPr="004F7C6D" w:rsidRDefault="001F75ED" w:rsidP="001F75ED">
      <w:pPr>
        <w:pStyle w:val="61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936 </w:t>
      </w:r>
      <w:r w:rsidRPr="00760C0A">
        <w:rPr>
          <w:b w:val="0"/>
          <w:sz w:val="26"/>
          <w:szCs w:val="26"/>
        </w:rPr>
        <w:t>шк</w:t>
      </w:r>
      <w:r>
        <w:rPr>
          <w:b w:val="0"/>
          <w:sz w:val="26"/>
          <w:szCs w:val="26"/>
        </w:rPr>
        <w:t xml:space="preserve">ольников отдыхали в </w:t>
      </w:r>
      <w:r w:rsidRPr="00760C0A">
        <w:rPr>
          <w:b w:val="0"/>
          <w:sz w:val="26"/>
          <w:szCs w:val="26"/>
        </w:rPr>
        <w:t>лагерях</w:t>
      </w:r>
      <w:r>
        <w:rPr>
          <w:b w:val="0"/>
          <w:sz w:val="26"/>
          <w:szCs w:val="26"/>
        </w:rPr>
        <w:t xml:space="preserve"> на базе школ</w:t>
      </w:r>
      <w:r w:rsidRPr="00760C0A">
        <w:rPr>
          <w:b w:val="0"/>
          <w:sz w:val="26"/>
          <w:szCs w:val="26"/>
        </w:rPr>
        <w:t xml:space="preserve">, из </w:t>
      </w:r>
      <w:r w:rsidRPr="009D08DF">
        <w:rPr>
          <w:b w:val="0"/>
          <w:sz w:val="26"/>
          <w:szCs w:val="26"/>
        </w:rPr>
        <w:t>них 450 учащихся из семей, находящихся в трудной жизненной ситуации.</w:t>
      </w:r>
      <w:r w:rsidRPr="00760C0A">
        <w:rPr>
          <w:b w:val="0"/>
          <w:sz w:val="26"/>
          <w:szCs w:val="26"/>
        </w:rPr>
        <w:t xml:space="preserve"> Питание детей в оздоровительных лагер</w:t>
      </w:r>
      <w:r w:rsidR="00B45D7F">
        <w:rPr>
          <w:b w:val="0"/>
          <w:sz w:val="26"/>
          <w:szCs w:val="26"/>
        </w:rPr>
        <w:t xml:space="preserve">ях с дневным пребыванием детей </w:t>
      </w:r>
      <w:r w:rsidRPr="00760C0A">
        <w:rPr>
          <w:b w:val="0"/>
          <w:sz w:val="26"/>
          <w:szCs w:val="26"/>
        </w:rPr>
        <w:t>осуществлялось за счёт денежных ср</w:t>
      </w:r>
      <w:r w:rsidR="00B45D7F">
        <w:rPr>
          <w:b w:val="0"/>
          <w:sz w:val="26"/>
          <w:szCs w:val="26"/>
        </w:rPr>
        <w:t>едств областного и местного</w:t>
      </w:r>
      <w:r>
        <w:rPr>
          <w:b w:val="0"/>
          <w:sz w:val="26"/>
          <w:szCs w:val="26"/>
        </w:rPr>
        <w:t xml:space="preserve"> бюджетов (общая сумма </w:t>
      </w:r>
      <w:r w:rsidR="00B45D7F">
        <w:rPr>
          <w:b w:val="0"/>
          <w:sz w:val="26"/>
          <w:szCs w:val="26"/>
        </w:rPr>
        <w:t xml:space="preserve">составила </w:t>
      </w:r>
      <w:r w:rsidRPr="004F7C6D">
        <w:rPr>
          <w:b w:val="0"/>
          <w:sz w:val="26"/>
          <w:szCs w:val="26"/>
        </w:rPr>
        <w:t>2 </w:t>
      </w:r>
      <w:r>
        <w:rPr>
          <w:b w:val="0"/>
          <w:sz w:val="26"/>
          <w:szCs w:val="26"/>
        </w:rPr>
        <w:t>833133</w:t>
      </w:r>
      <w:r w:rsidRPr="004F7C6D">
        <w:rPr>
          <w:b w:val="0"/>
          <w:sz w:val="26"/>
          <w:szCs w:val="26"/>
        </w:rPr>
        <w:t xml:space="preserve"> рублей ).</w:t>
      </w:r>
    </w:p>
    <w:p w:rsidR="001F75ED" w:rsidRPr="00760C0A" w:rsidRDefault="001F75ED" w:rsidP="001F75ED">
      <w:pPr>
        <w:pStyle w:val="61"/>
        <w:shd w:val="clear" w:color="auto" w:fill="auto"/>
        <w:tabs>
          <w:tab w:val="left" w:pos="709"/>
        </w:tabs>
        <w:spacing w:before="0" w:after="0" w:line="240" w:lineRule="auto"/>
        <w:ind w:firstLine="851"/>
        <w:jc w:val="both"/>
        <w:rPr>
          <w:b w:val="0"/>
          <w:sz w:val="26"/>
          <w:szCs w:val="26"/>
        </w:rPr>
      </w:pPr>
      <w:r w:rsidRPr="00760C0A">
        <w:rPr>
          <w:b w:val="0"/>
          <w:sz w:val="26"/>
          <w:szCs w:val="26"/>
        </w:rPr>
        <w:lastRenderedPageBreak/>
        <w:t>При формировании контингента детей, нуждающихся в летнем отдыхе и оздоровлении, прежде всего, учитывалась необходимость оздоровления детей, находящихся в трудной жизненной ситуации.</w:t>
      </w:r>
    </w:p>
    <w:p w:rsidR="001F75ED" w:rsidRPr="00760C0A" w:rsidRDefault="001F75ED" w:rsidP="001F75ED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675CDA">
        <w:rPr>
          <w:rFonts w:ascii="Times New Roman" w:hAnsi="Times New Roman"/>
          <w:sz w:val="26"/>
          <w:szCs w:val="26"/>
        </w:rPr>
        <w:t>В соответствии</w:t>
      </w:r>
      <w:r w:rsidRPr="00760C0A">
        <w:rPr>
          <w:rFonts w:ascii="Times New Roman" w:hAnsi="Times New Roman"/>
          <w:sz w:val="26"/>
          <w:szCs w:val="26"/>
        </w:rPr>
        <w:t xml:space="preserve"> с приказом министерства образования и науки Калужской области о распределении путевок, на Жуковский район выделено 1</w:t>
      </w:r>
      <w:r>
        <w:rPr>
          <w:rFonts w:ascii="Times New Roman" w:hAnsi="Times New Roman"/>
          <w:sz w:val="26"/>
          <w:szCs w:val="26"/>
        </w:rPr>
        <w:t>60</w:t>
      </w:r>
      <w:r w:rsidRPr="00760C0A">
        <w:rPr>
          <w:rFonts w:ascii="Times New Roman" w:hAnsi="Times New Roman"/>
          <w:sz w:val="26"/>
          <w:szCs w:val="26"/>
        </w:rPr>
        <w:t xml:space="preserve"> путевок,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760C0A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9</w:t>
      </w:r>
      <w:r w:rsidRPr="00760C0A">
        <w:rPr>
          <w:rFonts w:ascii="Times New Roman" w:hAnsi="Times New Roman"/>
          <w:sz w:val="26"/>
          <w:szCs w:val="26"/>
        </w:rPr>
        <w:t xml:space="preserve"> из них для детей, находящихся в трудной жизн</w:t>
      </w:r>
      <w:r>
        <w:rPr>
          <w:rFonts w:ascii="Times New Roman" w:hAnsi="Times New Roman"/>
          <w:sz w:val="26"/>
          <w:szCs w:val="26"/>
        </w:rPr>
        <w:t>енной ситуации. Кроме этого, учреждения и организации района</w:t>
      </w:r>
      <w:r w:rsidRPr="00760C0A">
        <w:rPr>
          <w:rFonts w:ascii="Times New Roman" w:hAnsi="Times New Roman"/>
          <w:sz w:val="26"/>
          <w:szCs w:val="26"/>
        </w:rPr>
        <w:t xml:space="preserve"> приобретали путевки для детей работников за полную стоимость. </w:t>
      </w:r>
    </w:p>
    <w:p w:rsidR="001F75ED" w:rsidRDefault="001F75ED" w:rsidP="001F75ED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 xml:space="preserve">Особое внимание школами района уделялось организации летнего отдыха подростков, состоящих на различных видах профилактического учета. </w:t>
      </w:r>
      <w:r>
        <w:rPr>
          <w:rFonts w:ascii="Times New Roman" w:hAnsi="Times New Roman"/>
          <w:sz w:val="26"/>
          <w:szCs w:val="26"/>
        </w:rPr>
        <w:t>Так же э</w:t>
      </w:r>
      <w:r w:rsidRPr="00760C0A">
        <w:rPr>
          <w:rFonts w:ascii="Times New Roman" w:hAnsi="Times New Roman"/>
          <w:sz w:val="26"/>
          <w:szCs w:val="26"/>
        </w:rPr>
        <w:t xml:space="preserve">та  категория детей </w:t>
      </w:r>
      <w:r>
        <w:rPr>
          <w:rFonts w:ascii="Times New Roman" w:hAnsi="Times New Roman"/>
          <w:sz w:val="26"/>
          <w:szCs w:val="26"/>
        </w:rPr>
        <w:t>охвачена</w:t>
      </w:r>
      <w:r w:rsidRPr="00760C0A">
        <w:rPr>
          <w:rFonts w:ascii="Times New Roman" w:hAnsi="Times New Roman"/>
          <w:sz w:val="26"/>
          <w:szCs w:val="26"/>
        </w:rPr>
        <w:t xml:space="preserve"> отдыхом в заго</w:t>
      </w:r>
      <w:r>
        <w:rPr>
          <w:rFonts w:ascii="Times New Roman" w:hAnsi="Times New Roman"/>
          <w:sz w:val="26"/>
          <w:szCs w:val="26"/>
        </w:rPr>
        <w:t xml:space="preserve">родных оздоровительных лагерях и </w:t>
      </w:r>
      <w:r w:rsidRPr="00760C0A">
        <w:rPr>
          <w:rFonts w:ascii="Times New Roman" w:hAnsi="Times New Roman"/>
          <w:sz w:val="26"/>
          <w:szCs w:val="26"/>
        </w:rPr>
        <w:t>вовлечена в работу, организованну</w:t>
      </w:r>
      <w:r>
        <w:rPr>
          <w:rFonts w:ascii="Times New Roman" w:hAnsi="Times New Roman"/>
          <w:sz w:val="26"/>
          <w:szCs w:val="26"/>
        </w:rPr>
        <w:t xml:space="preserve">ю через центр занятости </w:t>
      </w:r>
      <w:r w:rsidRPr="00760C0A">
        <w:rPr>
          <w:rFonts w:ascii="Times New Roman" w:hAnsi="Times New Roman"/>
          <w:sz w:val="26"/>
          <w:szCs w:val="26"/>
        </w:rPr>
        <w:t xml:space="preserve">по благоустройству </w:t>
      </w:r>
      <w:r>
        <w:rPr>
          <w:rFonts w:ascii="Times New Roman" w:hAnsi="Times New Roman"/>
          <w:sz w:val="26"/>
          <w:szCs w:val="26"/>
        </w:rPr>
        <w:t>школьной территории.</w:t>
      </w:r>
    </w:p>
    <w:p w:rsidR="007B172B" w:rsidRDefault="001F75ED" w:rsidP="001F75ED">
      <w:pPr>
        <w:pStyle w:val="ad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>В ходе л</w:t>
      </w:r>
      <w:r w:rsidR="00B45D7F">
        <w:rPr>
          <w:rFonts w:ascii="Times New Roman" w:hAnsi="Times New Roman"/>
          <w:sz w:val="26"/>
          <w:szCs w:val="26"/>
        </w:rPr>
        <w:t xml:space="preserve">етней оздоровительной кампании </w:t>
      </w:r>
      <w:r w:rsidRPr="00760C0A">
        <w:rPr>
          <w:rFonts w:ascii="Times New Roman" w:hAnsi="Times New Roman"/>
          <w:sz w:val="26"/>
          <w:szCs w:val="26"/>
        </w:rPr>
        <w:t>в учреждениях образования организованы конкурсы спортивной и творческой направленности, проведены развлекательные мероприятия и культурно-массовые программы. Кроме того,  каждое учреждение организ</w:t>
      </w:r>
      <w:r>
        <w:rPr>
          <w:rFonts w:ascii="Times New Roman" w:hAnsi="Times New Roman"/>
          <w:sz w:val="26"/>
          <w:szCs w:val="26"/>
        </w:rPr>
        <w:t xml:space="preserve">овало тематические экскурсии, </w:t>
      </w:r>
      <w:r w:rsidRPr="00760C0A">
        <w:rPr>
          <w:rFonts w:ascii="Times New Roman" w:hAnsi="Times New Roman"/>
          <w:sz w:val="26"/>
          <w:szCs w:val="26"/>
        </w:rPr>
        <w:t>пров</w:t>
      </w:r>
      <w:r>
        <w:rPr>
          <w:rFonts w:ascii="Times New Roman" w:hAnsi="Times New Roman"/>
          <w:sz w:val="26"/>
          <w:szCs w:val="26"/>
        </w:rPr>
        <w:t xml:space="preserve">одились </w:t>
      </w:r>
      <w:r w:rsidRPr="00760C0A">
        <w:rPr>
          <w:rFonts w:ascii="Times New Roman" w:hAnsi="Times New Roman"/>
          <w:sz w:val="26"/>
          <w:szCs w:val="26"/>
        </w:rPr>
        <w:t>веселы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760C0A">
        <w:rPr>
          <w:rFonts w:ascii="Times New Roman" w:hAnsi="Times New Roman"/>
          <w:sz w:val="26"/>
          <w:szCs w:val="26"/>
        </w:rPr>
        <w:t>старт</w:t>
      </w:r>
      <w:r>
        <w:rPr>
          <w:rFonts w:ascii="Times New Roman" w:hAnsi="Times New Roman"/>
          <w:sz w:val="26"/>
          <w:szCs w:val="26"/>
        </w:rPr>
        <w:t>ы</w:t>
      </w:r>
      <w:r w:rsidRPr="00760C0A">
        <w:rPr>
          <w:rFonts w:ascii="Times New Roman" w:hAnsi="Times New Roman"/>
          <w:sz w:val="26"/>
          <w:szCs w:val="26"/>
        </w:rPr>
        <w:t xml:space="preserve"> и спортивн</w:t>
      </w:r>
      <w:r>
        <w:rPr>
          <w:rFonts w:ascii="Times New Roman" w:hAnsi="Times New Roman"/>
          <w:sz w:val="26"/>
          <w:szCs w:val="26"/>
        </w:rPr>
        <w:t>ые</w:t>
      </w:r>
      <w:r w:rsidRPr="00760C0A">
        <w:rPr>
          <w:rFonts w:ascii="Times New Roman" w:hAnsi="Times New Roman"/>
          <w:sz w:val="26"/>
          <w:szCs w:val="26"/>
        </w:rPr>
        <w:t xml:space="preserve"> конкурс</w:t>
      </w:r>
      <w:r>
        <w:rPr>
          <w:rFonts w:ascii="Times New Roman" w:hAnsi="Times New Roman"/>
          <w:sz w:val="26"/>
          <w:szCs w:val="26"/>
        </w:rPr>
        <w:t>ы</w:t>
      </w:r>
      <w:r w:rsidRPr="00760C0A">
        <w:rPr>
          <w:rFonts w:ascii="Times New Roman" w:hAnsi="Times New Roman"/>
          <w:sz w:val="26"/>
          <w:szCs w:val="26"/>
        </w:rPr>
        <w:t xml:space="preserve">. </w:t>
      </w:r>
      <w:r w:rsidR="00690D96">
        <w:rPr>
          <w:rFonts w:ascii="Times New Roman" w:hAnsi="Times New Roman"/>
          <w:sz w:val="26"/>
          <w:szCs w:val="26"/>
        </w:rPr>
        <w:t xml:space="preserve">Работниками </w:t>
      </w:r>
      <w:r>
        <w:rPr>
          <w:rFonts w:ascii="Times New Roman" w:hAnsi="Times New Roman"/>
          <w:sz w:val="26"/>
          <w:szCs w:val="26"/>
        </w:rPr>
        <w:t>МУ ДО «Центр дополнительного обра</w:t>
      </w:r>
      <w:r w:rsidR="00690D96">
        <w:rPr>
          <w:rFonts w:ascii="Times New Roman" w:hAnsi="Times New Roman"/>
          <w:sz w:val="26"/>
          <w:szCs w:val="26"/>
        </w:rPr>
        <w:t>зования им.Маршала Г.К.Жукова» была организованна поездка</w:t>
      </w:r>
      <w:r>
        <w:rPr>
          <w:rFonts w:ascii="Times New Roman" w:hAnsi="Times New Roman"/>
          <w:sz w:val="26"/>
          <w:szCs w:val="26"/>
        </w:rPr>
        <w:t xml:space="preserve"> в Анапу </w:t>
      </w:r>
      <w:r w:rsidR="00690D96">
        <w:rPr>
          <w:rFonts w:ascii="Times New Roman" w:hAnsi="Times New Roman"/>
          <w:sz w:val="26"/>
          <w:szCs w:val="26"/>
        </w:rPr>
        <w:t>для  36 обучающихся</w:t>
      </w:r>
      <w:r>
        <w:rPr>
          <w:rFonts w:ascii="Times New Roman" w:hAnsi="Times New Roman"/>
          <w:sz w:val="26"/>
          <w:szCs w:val="26"/>
        </w:rPr>
        <w:t xml:space="preserve"> за счет средств родителей</w:t>
      </w:r>
      <w:r w:rsidR="007B172B">
        <w:rPr>
          <w:rFonts w:ascii="Times New Roman" w:hAnsi="Times New Roman"/>
          <w:i/>
          <w:sz w:val="26"/>
          <w:szCs w:val="26"/>
        </w:rPr>
        <w:t>.</w:t>
      </w:r>
      <w:r w:rsidRPr="007B172B">
        <w:rPr>
          <w:rFonts w:ascii="Times New Roman" w:hAnsi="Times New Roman"/>
          <w:i/>
          <w:sz w:val="26"/>
          <w:szCs w:val="26"/>
        </w:rPr>
        <w:t xml:space="preserve"> </w:t>
      </w:r>
    </w:p>
    <w:p w:rsidR="001F75ED" w:rsidRPr="007B172B" w:rsidRDefault="007B172B" w:rsidP="001F75ED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7B172B">
        <w:rPr>
          <w:rFonts w:ascii="Times New Roman" w:hAnsi="Times New Roman"/>
          <w:sz w:val="26"/>
          <w:szCs w:val="26"/>
        </w:rPr>
        <w:t>На базе</w:t>
      </w:r>
      <w:r w:rsidR="001F75ED" w:rsidRPr="007B172B">
        <w:rPr>
          <w:rFonts w:ascii="Times New Roman" w:hAnsi="Times New Roman"/>
          <w:sz w:val="26"/>
          <w:szCs w:val="26"/>
        </w:rPr>
        <w:t xml:space="preserve"> </w:t>
      </w:r>
      <w:r w:rsidRPr="007B172B">
        <w:rPr>
          <w:rFonts w:ascii="Times New Roman" w:hAnsi="Times New Roman"/>
          <w:sz w:val="26"/>
          <w:szCs w:val="26"/>
        </w:rPr>
        <w:t xml:space="preserve">МУ ДО «Центр дополнительного образования им.Маршала Г.К.Жукова» </w:t>
      </w:r>
      <w:r>
        <w:rPr>
          <w:rFonts w:ascii="Times New Roman" w:hAnsi="Times New Roman"/>
          <w:sz w:val="26"/>
          <w:szCs w:val="26"/>
        </w:rPr>
        <w:t xml:space="preserve">в летний период функционировала досуговая площадка, которую посещали </w:t>
      </w:r>
      <w:r w:rsidR="001F75ED" w:rsidRPr="007B172B">
        <w:rPr>
          <w:rFonts w:ascii="Times New Roman" w:hAnsi="Times New Roman"/>
          <w:sz w:val="26"/>
          <w:szCs w:val="26"/>
        </w:rPr>
        <w:t>37 детей.</w:t>
      </w:r>
    </w:p>
    <w:p w:rsidR="001F75ED" w:rsidRDefault="001F75ED" w:rsidP="001F75ED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>В период работы летних оздоровительных лагерей с дневным пребыванием проведены различные мероприятия по профилактике травматизма и фор</w:t>
      </w:r>
      <w:r>
        <w:rPr>
          <w:rFonts w:ascii="Times New Roman" w:hAnsi="Times New Roman"/>
          <w:sz w:val="26"/>
          <w:szCs w:val="26"/>
        </w:rPr>
        <w:t xml:space="preserve">мированию у детей и подростков </w:t>
      </w:r>
      <w:r w:rsidRPr="00760C0A">
        <w:rPr>
          <w:rFonts w:ascii="Times New Roman" w:hAnsi="Times New Roman"/>
          <w:sz w:val="26"/>
          <w:szCs w:val="26"/>
        </w:rPr>
        <w:t>отрицательного отношения к употреблению алкогольной, табачной продукции, наркотических веществ.</w:t>
      </w:r>
    </w:p>
    <w:p w:rsidR="001F75ED" w:rsidRPr="00760C0A" w:rsidRDefault="007B172B" w:rsidP="001F75ED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базе двух школ (</w:t>
      </w:r>
      <w:r w:rsidR="001F75ED">
        <w:rPr>
          <w:rFonts w:ascii="Times New Roman" w:hAnsi="Times New Roman"/>
          <w:sz w:val="26"/>
          <w:szCs w:val="26"/>
        </w:rPr>
        <w:t>МОУ «Основная общеобразовательная школа» село Совхоз Чаусово и МОУ «Основная общеобразовательная школа» д.Чубарово</w:t>
      </w:r>
      <w:r>
        <w:rPr>
          <w:rFonts w:ascii="Times New Roman" w:hAnsi="Times New Roman"/>
          <w:sz w:val="26"/>
          <w:szCs w:val="26"/>
        </w:rPr>
        <w:t>)</w:t>
      </w:r>
      <w:r w:rsidR="001F75ED">
        <w:rPr>
          <w:rFonts w:ascii="Times New Roman" w:hAnsi="Times New Roman"/>
          <w:sz w:val="26"/>
          <w:szCs w:val="26"/>
        </w:rPr>
        <w:t xml:space="preserve"> бы</w:t>
      </w:r>
      <w:r>
        <w:rPr>
          <w:rFonts w:ascii="Times New Roman" w:hAnsi="Times New Roman"/>
          <w:sz w:val="26"/>
          <w:szCs w:val="26"/>
        </w:rPr>
        <w:t>ла организована работа учащихся на пришкольных участках</w:t>
      </w:r>
      <w:r w:rsidR="001F75ED">
        <w:rPr>
          <w:rFonts w:ascii="Times New Roman" w:hAnsi="Times New Roman"/>
          <w:sz w:val="26"/>
          <w:szCs w:val="26"/>
        </w:rPr>
        <w:t>.</w:t>
      </w:r>
    </w:p>
    <w:p w:rsidR="001F75ED" w:rsidRPr="00B45D7F" w:rsidRDefault="001F75ED" w:rsidP="00B45D7F">
      <w:pPr>
        <w:pStyle w:val="ad"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>В целом организация оздоровления, отдыха и занятости учащихся образовательных организаций обеспечила содержательный досуг детей, способствующий развитию физических, интеллектуальных, художественно-эстетических, лидерско-организаторских способностей обучающихся.</w:t>
      </w:r>
    </w:p>
    <w:p w:rsidR="001F75ED" w:rsidRPr="003359D2" w:rsidRDefault="001F75ED" w:rsidP="001F75ED">
      <w:pPr>
        <w:pStyle w:val="ad"/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3359D2">
        <w:rPr>
          <w:rFonts w:ascii="Times New Roman" w:hAnsi="Times New Roman"/>
          <w:b/>
          <w:sz w:val="26"/>
          <w:szCs w:val="26"/>
        </w:rPr>
        <w:t>5.2.3. Воспитание обучающихся района.</w:t>
      </w:r>
    </w:p>
    <w:p w:rsidR="001F75ED" w:rsidRPr="00760C0A" w:rsidRDefault="007B172B" w:rsidP="001F75ED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1F75ED" w:rsidRPr="00760C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общеобразовательных учреждениях района создана</w:t>
      </w:r>
      <w:r w:rsidR="001F75ED" w:rsidRPr="00760C0A">
        <w:rPr>
          <w:rFonts w:ascii="Times New Roman" w:hAnsi="Times New Roman"/>
          <w:sz w:val="26"/>
          <w:szCs w:val="26"/>
        </w:rPr>
        <w:t xml:space="preserve"> система патриотического воспитания, основу которой составляют школьные музеи.</w:t>
      </w:r>
    </w:p>
    <w:p w:rsidR="001F75ED" w:rsidRPr="00760C0A" w:rsidRDefault="001F75ED" w:rsidP="001F75ED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>В районе на базе образовательных организаций действуют 13</w:t>
      </w:r>
      <w:r w:rsidRPr="009D08D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760C0A">
        <w:rPr>
          <w:rFonts w:ascii="Times New Roman" w:hAnsi="Times New Roman"/>
          <w:sz w:val="26"/>
          <w:szCs w:val="26"/>
        </w:rPr>
        <w:t>музеев и комнат боевой славы. В основном это военно-исторические, краеведческие, музеи истории школы. В количественном отношении преобладают музеи военно-исторической направленности, большая часть из которых посвящена событиям Великой Отечественной войны 1941–1945 г</w:t>
      </w:r>
      <w:r w:rsidR="00F23FB5">
        <w:rPr>
          <w:rFonts w:ascii="Times New Roman" w:hAnsi="Times New Roman"/>
          <w:sz w:val="26"/>
          <w:szCs w:val="26"/>
        </w:rPr>
        <w:t>.</w:t>
      </w:r>
      <w:r w:rsidRPr="00760C0A">
        <w:rPr>
          <w:rFonts w:ascii="Times New Roman" w:hAnsi="Times New Roman"/>
          <w:sz w:val="26"/>
          <w:szCs w:val="26"/>
        </w:rPr>
        <w:t>г.</w:t>
      </w:r>
    </w:p>
    <w:p w:rsidR="001F75ED" w:rsidRDefault="001F75ED" w:rsidP="001F75ED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 xml:space="preserve">В школьных музеях регулярно проводятся встречи с местными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760C0A">
        <w:rPr>
          <w:rFonts w:ascii="Times New Roman" w:hAnsi="Times New Roman"/>
          <w:sz w:val="26"/>
          <w:szCs w:val="26"/>
        </w:rPr>
        <w:t xml:space="preserve">жителями — ветеранами </w:t>
      </w:r>
      <w:r>
        <w:rPr>
          <w:rFonts w:ascii="Times New Roman" w:hAnsi="Times New Roman"/>
          <w:sz w:val="26"/>
          <w:szCs w:val="26"/>
        </w:rPr>
        <w:t xml:space="preserve">войны и труда, </w:t>
      </w:r>
      <w:r w:rsidRPr="00760C0A">
        <w:rPr>
          <w:rFonts w:ascii="Times New Roman" w:hAnsi="Times New Roman"/>
          <w:sz w:val="26"/>
          <w:szCs w:val="26"/>
        </w:rPr>
        <w:t xml:space="preserve">организуются уроки мужества. Через деятельность школьных музеев реализуется интерес учащихся к истории и культуре родного края. </w:t>
      </w:r>
    </w:p>
    <w:p w:rsidR="001F75ED" w:rsidRPr="00760C0A" w:rsidRDefault="001F75ED" w:rsidP="001F75ED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С 2017 года в Жуковском районе на базе </w:t>
      </w:r>
      <w:r w:rsidRPr="00760C0A">
        <w:rPr>
          <w:rFonts w:ascii="Times New Roman" w:hAnsi="Times New Roman"/>
          <w:sz w:val="26"/>
          <w:szCs w:val="26"/>
        </w:rPr>
        <w:t>МОУ «Средняя общеобразовательная школа № 1 им. С.Ф. Романова»,  г. Жуков</w:t>
      </w:r>
      <w:r>
        <w:rPr>
          <w:rFonts w:ascii="Times New Roman" w:hAnsi="Times New Roman"/>
          <w:sz w:val="26"/>
          <w:szCs w:val="26"/>
        </w:rPr>
        <w:t xml:space="preserve"> создан юнармейский отряд «Служу отечеству» в количестве 22 учащихся. С целью возрождения системы патриотического воспитания в МОУ «Средняя общеобразовательная школа им.генерала Захаркина» г.Кременки в 2018 году организован юнармейский отряд «Феникс», который насчитывает 17 учащихся.</w:t>
      </w:r>
    </w:p>
    <w:p w:rsidR="001F75ED" w:rsidRPr="00760C0A" w:rsidRDefault="00F23FB5" w:rsidP="001F75ED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1F75ED" w:rsidRPr="00760C0A">
        <w:rPr>
          <w:rFonts w:ascii="Times New Roman" w:hAnsi="Times New Roman"/>
          <w:sz w:val="26"/>
          <w:szCs w:val="26"/>
        </w:rPr>
        <w:t xml:space="preserve">МОУ «Средняя общеобразовательная школа № 1 им. С.Ф. Романова», </w:t>
      </w:r>
      <w:r>
        <w:rPr>
          <w:rFonts w:ascii="Times New Roman" w:hAnsi="Times New Roman"/>
          <w:sz w:val="26"/>
          <w:szCs w:val="26"/>
        </w:rPr>
        <w:t xml:space="preserve">       г. Жуков </w:t>
      </w:r>
      <w:r w:rsidR="001F75ED" w:rsidRPr="00760C0A">
        <w:rPr>
          <w:rFonts w:ascii="Times New Roman" w:hAnsi="Times New Roman"/>
          <w:sz w:val="26"/>
          <w:szCs w:val="26"/>
        </w:rPr>
        <w:t>действует кадетское объединение «Сыны Отечества», которое насчитывает 168 учащихся. Основными целями соз</w:t>
      </w:r>
      <w:r w:rsidR="001F75ED">
        <w:rPr>
          <w:rFonts w:ascii="Times New Roman" w:hAnsi="Times New Roman"/>
          <w:sz w:val="26"/>
          <w:szCs w:val="26"/>
        </w:rPr>
        <w:t>дания и работы кадетского</w:t>
      </w:r>
      <w:r w:rsidR="001F75ED" w:rsidRPr="00487D36">
        <w:rPr>
          <w:rFonts w:ascii="Times New Roman" w:hAnsi="Times New Roman"/>
          <w:sz w:val="26"/>
          <w:szCs w:val="26"/>
        </w:rPr>
        <w:t xml:space="preserve"> </w:t>
      </w:r>
      <w:r w:rsidR="001F75ED">
        <w:rPr>
          <w:rFonts w:ascii="Times New Roman" w:hAnsi="Times New Roman"/>
          <w:sz w:val="26"/>
          <w:szCs w:val="26"/>
        </w:rPr>
        <w:t xml:space="preserve">объединения </w:t>
      </w:r>
      <w:r w:rsidR="001F75ED" w:rsidRPr="00760C0A">
        <w:rPr>
          <w:rFonts w:ascii="Times New Roman" w:hAnsi="Times New Roman"/>
          <w:sz w:val="26"/>
          <w:szCs w:val="26"/>
        </w:rPr>
        <w:t xml:space="preserve"> наряду с задачами получения общего образования является подготовка несовершеннолетних граждан к получению в будущем военной специальности.</w:t>
      </w:r>
    </w:p>
    <w:p w:rsidR="001F75ED" w:rsidRPr="00760C0A" w:rsidRDefault="001F75ED" w:rsidP="001F75ED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>В районе организовано шефство общеобразовательных учреждений над воинскими захоронениями и военно-мемориальными объектами.</w:t>
      </w:r>
    </w:p>
    <w:p w:rsidR="001F75ED" w:rsidRPr="00760C0A" w:rsidRDefault="001F75ED" w:rsidP="001F75ED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>Обучающ</w:t>
      </w:r>
      <w:r w:rsidR="007B172B">
        <w:rPr>
          <w:rFonts w:ascii="Times New Roman" w:hAnsi="Times New Roman"/>
          <w:sz w:val="26"/>
          <w:szCs w:val="26"/>
        </w:rPr>
        <w:t>иеся образовательных учреждений</w:t>
      </w:r>
      <w:r w:rsidR="00C453CA">
        <w:rPr>
          <w:rFonts w:ascii="Times New Roman" w:hAnsi="Times New Roman"/>
          <w:sz w:val="26"/>
          <w:szCs w:val="26"/>
        </w:rPr>
        <w:t xml:space="preserve"> постоянно участвуют</w:t>
      </w:r>
      <w:r w:rsidRPr="00760C0A">
        <w:rPr>
          <w:rFonts w:ascii="Times New Roman" w:hAnsi="Times New Roman"/>
          <w:sz w:val="26"/>
          <w:szCs w:val="26"/>
        </w:rPr>
        <w:t xml:space="preserve"> в райо</w:t>
      </w:r>
      <w:r>
        <w:rPr>
          <w:rFonts w:ascii="Times New Roman" w:hAnsi="Times New Roman"/>
          <w:sz w:val="26"/>
          <w:szCs w:val="26"/>
        </w:rPr>
        <w:t xml:space="preserve">нных мероприятиях, посвященных </w:t>
      </w:r>
      <w:r w:rsidRPr="00760C0A">
        <w:rPr>
          <w:rFonts w:ascii="Times New Roman" w:hAnsi="Times New Roman"/>
          <w:sz w:val="26"/>
          <w:szCs w:val="26"/>
        </w:rPr>
        <w:t>Дню защитников Отечества, памятным датам Великой Отечественной войны, истории освобождения Калужской области от н</w:t>
      </w:r>
      <w:r>
        <w:rPr>
          <w:rFonts w:ascii="Times New Roman" w:hAnsi="Times New Roman"/>
          <w:sz w:val="26"/>
          <w:szCs w:val="26"/>
        </w:rPr>
        <w:t xml:space="preserve">емецко-фашистских захватчиков, </w:t>
      </w:r>
      <w:r w:rsidRPr="00760C0A">
        <w:rPr>
          <w:rFonts w:ascii="Times New Roman" w:hAnsi="Times New Roman"/>
          <w:sz w:val="26"/>
          <w:szCs w:val="26"/>
        </w:rPr>
        <w:t xml:space="preserve">акциях «Свеча памяти», «Бессмертный полк».  </w:t>
      </w:r>
    </w:p>
    <w:p w:rsidR="001F75ED" w:rsidRPr="00760C0A" w:rsidRDefault="001F75ED" w:rsidP="001F75ED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>В системе образования</w:t>
      </w:r>
      <w:r w:rsidR="00C453CA">
        <w:rPr>
          <w:rFonts w:ascii="Times New Roman" w:hAnsi="Times New Roman"/>
          <w:sz w:val="26"/>
          <w:szCs w:val="26"/>
        </w:rPr>
        <w:t xml:space="preserve"> района сохраняются такие важные традиции,</w:t>
      </w:r>
      <w:r w:rsidRPr="00760C0A">
        <w:rPr>
          <w:rFonts w:ascii="Times New Roman" w:hAnsi="Times New Roman"/>
          <w:sz w:val="26"/>
          <w:szCs w:val="26"/>
        </w:rPr>
        <w:t xml:space="preserve"> как смотры строя и песни, День народного единства, встреча поколений в День Защитника Отечества, встречи с вет</w:t>
      </w:r>
      <w:r w:rsidR="00C453CA">
        <w:rPr>
          <w:rFonts w:ascii="Times New Roman" w:hAnsi="Times New Roman"/>
          <w:sz w:val="26"/>
          <w:szCs w:val="26"/>
        </w:rPr>
        <w:t xml:space="preserve">еранами. </w:t>
      </w:r>
    </w:p>
    <w:p w:rsidR="001F75ED" w:rsidRPr="00760C0A" w:rsidRDefault="00C453CA" w:rsidP="001F75ED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760C0A">
        <w:rPr>
          <w:rFonts w:ascii="Times New Roman" w:hAnsi="Times New Roman"/>
          <w:sz w:val="26"/>
          <w:szCs w:val="26"/>
        </w:rPr>
        <w:t xml:space="preserve">а базе МОУ «Средняя общеобразовательная школа № 1 им. С.Ф. Романова»,  г. Жуков </w:t>
      </w:r>
      <w:r>
        <w:rPr>
          <w:rFonts w:ascii="Times New Roman" w:hAnsi="Times New Roman"/>
          <w:sz w:val="26"/>
          <w:szCs w:val="26"/>
        </w:rPr>
        <w:t>продолжает функционировать поисковый отряд.</w:t>
      </w:r>
      <w:r w:rsidR="001F75ED" w:rsidRPr="00760C0A">
        <w:rPr>
          <w:rFonts w:ascii="Times New Roman" w:hAnsi="Times New Roman"/>
          <w:sz w:val="26"/>
          <w:szCs w:val="26"/>
        </w:rPr>
        <w:t xml:space="preserve"> В составе отряда работают взрослые поисковики, учителя, выпускники школ. Поисковый отряд является ведущим звеном в системе патриотического и духовно-нравственного воспитания учащихся</w:t>
      </w:r>
      <w:r w:rsidR="001F75ED">
        <w:rPr>
          <w:rFonts w:ascii="Times New Roman" w:hAnsi="Times New Roman"/>
          <w:sz w:val="26"/>
          <w:szCs w:val="26"/>
        </w:rPr>
        <w:t xml:space="preserve"> района</w:t>
      </w:r>
      <w:r w:rsidR="001F75ED" w:rsidRPr="00760C0A">
        <w:rPr>
          <w:rFonts w:ascii="Times New Roman" w:hAnsi="Times New Roman"/>
          <w:sz w:val="26"/>
          <w:szCs w:val="26"/>
        </w:rPr>
        <w:t>. Работа в отряде способствует воспитанию у его бойцов уважения к истории Отечества, верности Родине, физическому и нравственному развитию молодежи.</w:t>
      </w:r>
    </w:p>
    <w:p w:rsidR="001F75ED" w:rsidRPr="00760C0A" w:rsidRDefault="001F75ED" w:rsidP="001F75ED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>В 201</w:t>
      </w:r>
      <w:r>
        <w:rPr>
          <w:rFonts w:ascii="Times New Roman" w:hAnsi="Times New Roman"/>
          <w:sz w:val="26"/>
          <w:szCs w:val="26"/>
        </w:rPr>
        <w:t>7</w:t>
      </w:r>
      <w:r w:rsidRPr="00760C0A">
        <w:rPr>
          <w:rFonts w:ascii="Times New Roman" w:hAnsi="Times New Roman"/>
          <w:sz w:val="26"/>
          <w:szCs w:val="26"/>
        </w:rPr>
        <w:t>/1</w:t>
      </w:r>
      <w:r>
        <w:rPr>
          <w:rFonts w:ascii="Times New Roman" w:hAnsi="Times New Roman"/>
          <w:sz w:val="26"/>
          <w:szCs w:val="26"/>
        </w:rPr>
        <w:t xml:space="preserve">8 </w:t>
      </w:r>
      <w:r w:rsidRPr="00760C0A">
        <w:rPr>
          <w:rFonts w:ascii="Times New Roman" w:hAnsi="Times New Roman"/>
          <w:sz w:val="26"/>
          <w:szCs w:val="26"/>
        </w:rPr>
        <w:t>учебном году во всех общеобразовательных организациях действовали детские общественные объединения. В соответствии с планами работы орга</w:t>
      </w:r>
      <w:r>
        <w:rPr>
          <w:rFonts w:ascii="Times New Roman" w:hAnsi="Times New Roman"/>
          <w:sz w:val="26"/>
          <w:szCs w:val="26"/>
        </w:rPr>
        <w:t xml:space="preserve">ны ученического самоуправления </w:t>
      </w:r>
      <w:r w:rsidRPr="00760C0A">
        <w:rPr>
          <w:rFonts w:ascii="Times New Roman" w:hAnsi="Times New Roman"/>
          <w:sz w:val="26"/>
          <w:szCs w:val="26"/>
        </w:rPr>
        <w:t>в течение года организуют  традиционные школьные мероприятия, такие как День самоуправ</w:t>
      </w:r>
      <w:r>
        <w:rPr>
          <w:rFonts w:ascii="Times New Roman" w:hAnsi="Times New Roman"/>
          <w:sz w:val="26"/>
          <w:szCs w:val="26"/>
        </w:rPr>
        <w:t>ления, выборы президента школы.</w:t>
      </w:r>
    </w:p>
    <w:p w:rsidR="001F75ED" w:rsidRPr="00760C0A" w:rsidRDefault="001F75ED" w:rsidP="001F75ED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  <w:shd w:val="clear" w:color="auto" w:fill="FFFFFF"/>
        </w:rPr>
        <w:t>На занятиях по ОБЖ старшие школьники знакомятся со спецификой воинского дела, готовятся к выполнению обязанностей солдата, познают особенности службы в армии, воспитывают в себе качества необходимые защитник</w:t>
      </w:r>
      <w:r>
        <w:rPr>
          <w:rFonts w:ascii="Times New Roman" w:hAnsi="Times New Roman"/>
          <w:sz w:val="26"/>
          <w:szCs w:val="26"/>
          <w:shd w:val="clear" w:color="auto" w:fill="FFFFFF"/>
        </w:rPr>
        <w:t>у Родины. Так ежегодно в апреле</w:t>
      </w:r>
      <w:r w:rsidRPr="00760C0A">
        <w:rPr>
          <w:rFonts w:ascii="Times New Roman" w:hAnsi="Times New Roman"/>
          <w:sz w:val="26"/>
          <w:szCs w:val="26"/>
          <w:shd w:val="clear" w:color="auto" w:fill="FFFFFF"/>
        </w:rPr>
        <w:t xml:space="preserve"> проводятся учебные </w:t>
      </w:r>
      <w:r>
        <w:rPr>
          <w:rFonts w:ascii="Times New Roman" w:hAnsi="Times New Roman"/>
          <w:sz w:val="26"/>
          <w:szCs w:val="26"/>
          <w:shd w:val="clear" w:color="auto" w:fill="FFFFFF"/>
        </w:rPr>
        <w:t>с</w:t>
      </w:r>
      <w:r w:rsidRPr="00760C0A">
        <w:rPr>
          <w:rFonts w:ascii="Times New Roman" w:hAnsi="Times New Roman"/>
          <w:sz w:val="26"/>
          <w:szCs w:val="26"/>
          <w:shd w:val="clear" w:color="auto" w:fill="FFFFFF"/>
        </w:rPr>
        <w:t>боры для юношей</w:t>
      </w:r>
      <w:r w:rsidRPr="00760C0A">
        <w:rPr>
          <w:rFonts w:ascii="Times New Roman" w:hAnsi="Times New Roman"/>
          <w:sz w:val="26"/>
          <w:szCs w:val="26"/>
        </w:rPr>
        <w:t xml:space="preserve">  10-х классов общеобразовательных</w:t>
      </w:r>
      <w:r w:rsidR="00F23FB5">
        <w:rPr>
          <w:rFonts w:ascii="Times New Roman" w:hAnsi="Times New Roman"/>
          <w:sz w:val="26"/>
          <w:szCs w:val="26"/>
        </w:rPr>
        <w:t xml:space="preserve"> учреждений Жуковского района. </w:t>
      </w:r>
      <w:r w:rsidRPr="00760C0A">
        <w:rPr>
          <w:rFonts w:ascii="Times New Roman" w:hAnsi="Times New Roman"/>
          <w:sz w:val="26"/>
          <w:szCs w:val="26"/>
        </w:rPr>
        <w:t xml:space="preserve">В них приняло участие </w:t>
      </w:r>
      <w:r>
        <w:rPr>
          <w:rFonts w:ascii="Times New Roman" w:hAnsi="Times New Roman"/>
          <w:sz w:val="26"/>
          <w:szCs w:val="26"/>
        </w:rPr>
        <w:t>65</w:t>
      </w:r>
      <w:r w:rsidRPr="00760C0A">
        <w:rPr>
          <w:rFonts w:ascii="Times New Roman" w:hAnsi="Times New Roman"/>
          <w:sz w:val="26"/>
          <w:szCs w:val="26"/>
        </w:rPr>
        <w:t xml:space="preserve"> юношей. Учебные сборы были проведены на базе в/ч 03340 и МОУ «Средняя общеобразовательна</w:t>
      </w:r>
      <w:r w:rsidR="00F23FB5">
        <w:rPr>
          <w:rFonts w:ascii="Times New Roman" w:hAnsi="Times New Roman"/>
          <w:sz w:val="26"/>
          <w:szCs w:val="26"/>
        </w:rPr>
        <w:t>я школа № 1 им. С.Ф. Романова»,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60C0A">
        <w:rPr>
          <w:rFonts w:ascii="Times New Roman" w:hAnsi="Times New Roman"/>
          <w:sz w:val="26"/>
          <w:szCs w:val="26"/>
        </w:rPr>
        <w:t>г. Жуков Жуковского района Калужской области.</w:t>
      </w:r>
    </w:p>
    <w:p w:rsidR="001F75ED" w:rsidRPr="00760C0A" w:rsidRDefault="001F75ED" w:rsidP="001F75ED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>Образовательные организации проводят работу по профилактике экстремизма и  гармонизации межнациональных отношений.</w:t>
      </w:r>
    </w:p>
    <w:p w:rsidR="001F75ED" w:rsidRPr="00615D99" w:rsidRDefault="001F75ED" w:rsidP="001F75ED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615D99">
        <w:rPr>
          <w:rFonts w:ascii="Times New Roman" w:hAnsi="Times New Roman"/>
          <w:sz w:val="26"/>
          <w:szCs w:val="26"/>
        </w:rPr>
        <w:t xml:space="preserve">Систематически отслеживается контингент учащихся, являющихся гражданами других государств. </w:t>
      </w:r>
      <w:r>
        <w:rPr>
          <w:rFonts w:ascii="Times New Roman" w:hAnsi="Times New Roman"/>
          <w:sz w:val="26"/>
          <w:szCs w:val="26"/>
        </w:rPr>
        <w:t>311</w:t>
      </w:r>
      <w:r w:rsidRPr="00615D99">
        <w:rPr>
          <w:rFonts w:ascii="Times New Roman" w:hAnsi="Times New Roman"/>
          <w:sz w:val="26"/>
          <w:szCs w:val="26"/>
        </w:rPr>
        <w:t xml:space="preserve"> иностранных граждан обучаются в образовательных учреждениях района, из них в школах 326 чел., в детских садах – </w:t>
      </w:r>
      <w:r>
        <w:rPr>
          <w:rFonts w:ascii="Times New Roman" w:hAnsi="Times New Roman"/>
          <w:sz w:val="26"/>
          <w:szCs w:val="26"/>
        </w:rPr>
        <w:t>123</w:t>
      </w:r>
      <w:r w:rsidRPr="00615D99">
        <w:rPr>
          <w:rFonts w:ascii="Times New Roman" w:hAnsi="Times New Roman"/>
          <w:sz w:val="26"/>
          <w:szCs w:val="26"/>
        </w:rPr>
        <w:t xml:space="preserve"> чел.</w:t>
      </w:r>
    </w:p>
    <w:p w:rsidR="001F75ED" w:rsidRPr="000733A5" w:rsidRDefault="001F75ED" w:rsidP="001F75ED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МОУ «Средняя общеобразовательная школа №2» г.Белоусово </w:t>
      </w:r>
      <w:r w:rsidR="00C453CA">
        <w:rPr>
          <w:rFonts w:ascii="Times New Roman" w:hAnsi="Times New Roman"/>
          <w:sz w:val="26"/>
          <w:szCs w:val="26"/>
        </w:rPr>
        <w:t>продолжает реализовываться</w:t>
      </w:r>
      <w:r>
        <w:rPr>
          <w:rFonts w:ascii="Times New Roman" w:hAnsi="Times New Roman"/>
          <w:sz w:val="26"/>
          <w:szCs w:val="26"/>
        </w:rPr>
        <w:t xml:space="preserve"> проект «Одинаково разные» (проект инициирован 4 участниками программы «Учитель для России), который занимается адаптацией детей мигрантов. Он реализуется в формате школы выходного дня по субботам. В рамках проекта проводятся занятия в группах по русскому языку и консультации по школьным предметам с использованием игровых форм обучения.</w:t>
      </w:r>
    </w:p>
    <w:p w:rsidR="001F75ED" w:rsidRPr="00C453CA" w:rsidRDefault="00C453CA" w:rsidP="00C453CA">
      <w:pPr>
        <w:pStyle w:val="ad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рамках Дня</w:t>
      </w:r>
      <w:r w:rsidRPr="009331B2">
        <w:rPr>
          <w:rFonts w:ascii="Times New Roman" w:eastAsia="Times New Roman" w:hAnsi="Times New Roman"/>
          <w:sz w:val="26"/>
          <w:szCs w:val="26"/>
          <w:lang w:eastAsia="ru-RU"/>
        </w:rPr>
        <w:t xml:space="preserve"> солидарности в борьбе с терроризмом, установленная Федеральным законом «О днях воинской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славы и памятных датах России» </w:t>
      </w:r>
      <w:r w:rsidR="001F75ED" w:rsidRPr="009331B2">
        <w:rPr>
          <w:rFonts w:ascii="Times New Roman" w:eastAsia="Times New Roman" w:hAnsi="Times New Roman"/>
          <w:sz w:val="26"/>
          <w:szCs w:val="26"/>
          <w:lang w:eastAsia="ru-RU"/>
        </w:rPr>
        <w:t>на территор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ии Жуковского района проводятся</w:t>
      </w:r>
      <w:r w:rsidR="001F75ED" w:rsidRPr="009331B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различные мероприятия: уроки мира «Согласие сегодня – мир навсегда», открытый просмотр «Терроризм – новая реальность в современном мире», «Зажжем мы свечи. Боль людская не утихла…»  (о детях Беслана), молодежная акция «Зажжем свечи», конкурс рисунка на асфальте «Дети против террора». </w:t>
      </w:r>
    </w:p>
    <w:p w:rsidR="001F75ED" w:rsidRPr="00760C0A" w:rsidRDefault="001F75ED" w:rsidP="001F75ED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>Работой по формированию культуры межнационального общения и профилактике экстремизма охвачены все воспитанники дошкольных образовательных учреждений и учащиеся общеобразовательных школ района. В детских садах в игровой форме с детьми проводятся занятия на тему многонациональности Российской Федерации, а также уважительного отношения к людям иных национальностей.</w:t>
      </w:r>
    </w:p>
    <w:p w:rsidR="001F75ED" w:rsidRPr="00760C0A" w:rsidRDefault="001F75ED" w:rsidP="001F75ED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>В целях недопущения разжигания расовой, национальной, религиозной и социальной розни ежегодно в школах проводятся традиционные мероприятия патриотической и антиэкстремистской направленности, посвященные Дню защитников Отечества, памятным датам Великой Отечественной войны, истории освобождения Калужской области от немецко-фашистских захватчиков.</w:t>
      </w:r>
    </w:p>
    <w:p w:rsidR="001F75ED" w:rsidRPr="00760C0A" w:rsidRDefault="001F75ED" w:rsidP="001F75ED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>Кроме этого стали традиционными  День единства народов России (ноябрь), конкурс плакатов «Мы – едины!», районный Фестиваль культур народов, проживающих на территории Калужской области, создание социальных проектов «Я, ты, он, она – вместе дружная семья».</w:t>
      </w:r>
    </w:p>
    <w:p w:rsidR="001F75ED" w:rsidRDefault="001F75ED" w:rsidP="001F7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ноябре</w:t>
      </w:r>
      <w:r w:rsidRPr="006203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районе было проведено  </w:t>
      </w:r>
      <w:r w:rsidRPr="0062038F">
        <w:rPr>
          <w:rFonts w:ascii="Times New Roman" w:eastAsia="Calibri" w:hAnsi="Times New Roman" w:cs="Times New Roman"/>
          <w:sz w:val="26"/>
          <w:szCs w:val="26"/>
        </w:rPr>
        <w:t xml:space="preserve">социально-психологического  тестирования </w:t>
      </w:r>
      <w:r w:rsidRPr="0062038F">
        <w:rPr>
          <w:rFonts w:ascii="Times New Roman" w:eastAsia="Times New Roman" w:hAnsi="Times New Roman" w:cs="Times New Roman"/>
          <w:color w:val="000000"/>
          <w:sz w:val="26"/>
          <w:szCs w:val="26"/>
        </w:rPr>
        <w:t>на предмет раннего выявления немедицинского потребления наркотических средств и психот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ропных веществ среди учащихся </w:t>
      </w:r>
      <w:r w:rsidRPr="0062038F">
        <w:rPr>
          <w:rFonts w:ascii="Times New Roman" w:eastAsia="Times New Roman" w:hAnsi="Times New Roman" w:cs="Times New Roman"/>
          <w:color w:val="000000"/>
          <w:sz w:val="26"/>
          <w:szCs w:val="26"/>
        </w:rPr>
        <w:t>общеобразовательных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учреждений Жуковского района, всего участвовало в </w:t>
      </w:r>
      <w:r w:rsidRPr="0062038F">
        <w:rPr>
          <w:rFonts w:ascii="Times New Roman" w:eastAsia="Times New Roman" w:hAnsi="Times New Roman" w:cs="Times New Roman"/>
          <w:color w:val="000000"/>
          <w:sz w:val="26"/>
          <w:szCs w:val="26"/>
        </w:rPr>
        <w:t>тестировании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611 человек</w:t>
      </w:r>
      <w:r w:rsidRPr="0062038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1F75ED" w:rsidRDefault="001F75ED" w:rsidP="001F7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62038F">
        <w:rPr>
          <w:rFonts w:ascii="Times New Roman" w:eastAsia="Calibri" w:hAnsi="Times New Roman" w:cs="Times New Roman"/>
          <w:sz w:val="26"/>
          <w:szCs w:val="26"/>
        </w:rPr>
        <w:t xml:space="preserve">В район были приглашены специалисты Отдела профилактики девиантного </w:t>
      </w:r>
      <w:r w:rsidRPr="000D3CF7">
        <w:rPr>
          <w:rFonts w:ascii="Times New Roman" w:eastAsia="Calibri" w:hAnsi="Times New Roman" w:cs="Times New Roman"/>
          <w:sz w:val="26"/>
          <w:szCs w:val="26"/>
        </w:rPr>
        <w:t>поведения детей и подростков ГАОУ ДПО «КГИРО».</w:t>
      </w:r>
      <w:r w:rsidRPr="009C096C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</w:p>
    <w:p w:rsidR="001F75ED" w:rsidRPr="001F75ED" w:rsidRDefault="001F75ED" w:rsidP="00F23FB5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1F75ED">
        <w:rPr>
          <w:color w:val="000000" w:themeColor="text1"/>
          <w:sz w:val="26"/>
          <w:szCs w:val="26"/>
        </w:rPr>
        <w:t>Решение такой приоритетной задачи, как охрана жизни и здоровья детей, предполагает формирование у обучающихся устойчивых навыков безопасного поведения на дорогах и улицах с помощью изучения Правил дорожного движения и их практической отработки.</w:t>
      </w:r>
    </w:p>
    <w:p w:rsidR="001F75ED" w:rsidRPr="001F75ED" w:rsidRDefault="001F75ED" w:rsidP="00F23FB5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1F75ED">
        <w:rPr>
          <w:color w:val="000000" w:themeColor="text1"/>
          <w:sz w:val="26"/>
          <w:szCs w:val="26"/>
        </w:rPr>
        <w:t>Охрана здоровья и жизни детей предполагает организацию обучения Правилам дорожного движения, основам </w:t>
      </w:r>
      <w:hyperlink r:id="rId9" w:tooltip="Безопасность жизнедеятельности" w:history="1">
        <w:r w:rsidRPr="00F23FB5">
          <w:rPr>
            <w:rStyle w:val="ab"/>
            <w:color w:val="000000" w:themeColor="text1"/>
            <w:sz w:val="26"/>
            <w:szCs w:val="26"/>
            <w:u w:val="none"/>
            <w:bdr w:val="none" w:sz="0" w:space="0" w:color="auto" w:frame="1"/>
          </w:rPr>
          <w:t>безопасности жизнедеятельности</w:t>
        </w:r>
      </w:hyperlink>
      <w:r w:rsidRPr="00F23FB5">
        <w:rPr>
          <w:color w:val="000000" w:themeColor="text1"/>
          <w:sz w:val="26"/>
          <w:szCs w:val="26"/>
        </w:rPr>
        <w:t> </w:t>
      </w:r>
      <w:r w:rsidRPr="001F75ED">
        <w:rPr>
          <w:color w:val="000000" w:themeColor="text1"/>
          <w:sz w:val="26"/>
          <w:szCs w:val="26"/>
        </w:rPr>
        <w:t>таким образом, чтобы у каждого ребенка сформировалась жизненно важная потребность не только в изучении, но и соблюдении Правил дорожного движения.</w:t>
      </w:r>
    </w:p>
    <w:p w:rsidR="001F75ED" w:rsidRPr="001F75ED" w:rsidRDefault="001F75ED" w:rsidP="00F23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75ED">
        <w:rPr>
          <w:rFonts w:ascii="Times New Roman" w:hAnsi="Times New Roman" w:cs="Times New Roman"/>
          <w:sz w:val="26"/>
          <w:szCs w:val="26"/>
        </w:rPr>
        <w:t>Во всех образовательных учреждениях Жуковского района проводится плановая работа в целях сокращения случаев детского дорожно-транспортного травматизма.</w:t>
      </w:r>
    </w:p>
    <w:p w:rsidR="001F75ED" w:rsidRPr="001F75ED" w:rsidRDefault="001F75ED" w:rsidP="00F23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75ED">
        <w:rPr>
          <w:rFonts w:ascii="Times New Roman" w:hAnsi="Times New Roman" w:cs="Times New Roman"/>
          <w:sz w:val="26"/>
          <w:szCs w:val="26"/>
        </w:rPr>
        <w:t xml:space="preserve">23 ноября на базе МОУ «Средняя общеобразовательная школа № 1 </w:t>
      </w:r>
      <w:r w:rsidRPr="001F75ED">
        <w:rPr>
          <w:rFonts w:ascii="Times New Roman" w:hAnsi="Times New Roman" w:cs="Times New Roman"/>
          <w:sz w:val="26"/>
          <w:szCs w:val="26"/>
        </w:rPr>
        <w:br/>
        <w:t xml:space="preserve">им. С.Ф. Романова», г. Жуков Жуковского района Калужской области и МДОУ </w:t>
      </w:r>
      <w:r w:rsidRPr="001F75ED">
        <w:rPr>
          <w:rFonts w:ascii="Times New Roman" w:hAnsi="Times New Roman" w:cs="Times New Roman"/>
          <w:sz w:val="26"/>
          <w:szCs w:val="26"/>
        </w:rPr>
        <w:lastRenderedPageBreak/>
        <w:t xml:space="preserve">«Муниципальный детский сад «Сказка» были проведены выездные семинары для педагогов Жуковского района специалистами ГБУ ДО КО «Областной центр дополнительного образования детей им. Ю.А. Гагарина» на тему: «Лаборатория безопасности: возможности для профилактики детского дорожно-транспортного травматизма», с демонстрацией автогородка. </w:t>
      </w:r>
    </w:p>
    <w:p w:rsidR="001F75ED" w:rsidRPr="001F75ED" w:rsidRDefault="001F75ED" w:rsidP="00F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75ED">
        <w:rPr>
          <w:rFonts w:ascii="Times New Roman" w:hAnsi="Times New Roman" w:cs="Times New Roman"/>
          <w:sz w:val="26"/>
          <w:szCs w:val="26"/>
        </w:rPr>
        <w:t xml:space="preserve">В дошкольных образовательных учреждениях района разработана система профилактики дорожно-транспортного травматизма и изучения дошкольниками правил дорожной азбуки, которые рассматриваются как составная часть воспитания общей культуры ребенка. Данная работа ведется в соответствии с планами на учебный год. Во всех ДОУ реализуется программа «Основы безопасности детей дошкольного возраста» Авдеевой Н.Н. , Князевой О.Л., Стеркиной Р.Б. </w:t>
      </w:r>
    </w:p>
    <w:p w:rsidR="001F75ED" w:rsidRPr="001F75ED" w:rsidRDefault="001F75ED" w:rsidP="00F23FB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1F75ED">
        <w:rPr>
          <w:rFonts w:ascii="Times New Roman" w:hAnsi="Times New Roman"/>
          <w:sz w:val="26"/>
          <w:szCs w:val="26"/>
        </w:rPr>
        <w:t>Обучение правилам дорожного движения проводится в непосредственно образовательной деятельности и в разных видах деятельности, представляющих направления развития детей (образовательные области).</w:t>
      </w:r>
    </w:p>
    <w:p w:rsidR="001F75ED" w:rsidRPr="001F75ED" w:rsidRDefault="001F75ED" w:rsidP="00F23F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75ED">
        <w:rPr>
          <w:rFonts w:ascii="Times New Roman" w:hAnsi="Times New Roman" w:cs="Times New Roman"/>
          <w:sz w:val="26"/>
          <w:szCs w:val="26"/>
        </w:rPr>
        <w:t>В июне 2018 года педагоги-организаторы «Лаборатории Безопасности» ГБУ ДО КО «ОЦДОД» им. Ю.А. Гагарина провели в МДОУ «Муниципальный детский сад «Малыш» и МДОУ «Муниципальный детский сад «Елочка» занимательную акцию с детьми старшего дошкольного возраста. В ходе данного мероприятия ребята повторяли правила поведения пешеходов на дорогах, отрабатывали навыки движения на самокате по тротуару и пешеходному переходу, знакомились с новыми дорожными знаками и правилами экипировки велосипедиста.</w:t>
      </w:r>
    </w:p>
    <w:p w:rsidR="001F75ED" w:rsidRPr="001F75ED" w:rsidRDefault="001F75ED" w:rsidP="00F23FB5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F75ED">
        <w:rPr>
          <w:sz w:val="26"/>
          <w:szCs w:val="26"/>
        </w:rPr>
        <w:t xml:space="preserve">Все общеобразовательные школы Жуковского района уделяют большое внимание вопросам обучения детей основам безопасного поведения на дорогах. Деятельность эта осуществляется через уроки ОБЖ в среднем и старшем звене, занятия «Окружающий мир» в 1-4 классах, систему работы классного руководителя, через работу отрядов ЮИД. </w:t>
      </w:r>
    </w:p>
    <w:p w:rsidR="001F75ED" w:rsidRPr="001F75ED" w:rsidRDefault="001F75ED" w:rsidP="00F23FB5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F75ED">
        <w:rPr>
          <w:sz w:val="26"/>
          <w:szCs w:val="26"/>
        </w:rPr>
        <w:t>В рамках внеурочной деятельности организована работа ЮИД в 8 общеобразовательных школах района.</w:t>
      </w:r>
      <w:r w:rsidRPr="001F75ED">
        <w:rPr>
          <w:color w:val="000000"/>
          <w:sz w:val="26"/>
          <w:szCs w:val="26"/>
        </w:rPr>
        <w:t xml:space="preserve"> Главными задачами работы отрядов является:</w:t>
      </w:r>
    </w:p>
    <w:p w:rsidR="001F75ED" w:rsidRPr="001F75ED" w:rsidRDefault="001F75ED" w:rsidP="00F23FB5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F75ED">
        <w:rPr>
          <w:color w:val="000000"/>
          <w:sz w:val="26"/>
          <w:szCs w:val="26"/>
        </w:rPr>
        <w:t xml:space="preserve">- обучение  детей правилам дорожного движения; </w:t>
      </w:r>
    </w:p>
    <w:p w:rsidR="001F75ED" w:rsidRPr="001F75ED" w:rsidRDefault="001F75ED" w:rsidP="00F23FB5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F75ED">
        <w:rPr>
          <w:color w:val="000000"/>
          <w:sz w:val="26"/>
          <w:szCs w:val="26"/>
        </w:rPr>
        <w:t>- воспитание законопослушных участников дорожного движения;</w:t>
      </w:r>
    </w:p>
    <w:p w:rsidR="001F75ED" w:rsidRPr="001F75ED" w:rsidRDefault="001F75ED" w:rsidP="00F23FB5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F75ED">
        <w:rPr>
          <w:color w:val="000000"/>
          <w:sz w:val="26"/>
          <w:szCs w:val="26"/>
        </w:rPr>
        <w:t>- формирование  у школьников осознанных навыков безопасного поведения на дороге.</w:t>
      </w:r>
    </w:p>
    <w:p w:rsidR="001F75ED" w:rsidRPr="001F75ED" w:rsidRDefault="001F75ED" w:rsidP="00F23FB5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F75ED">
        <w:rPr>
          <w:color w:val="000000"/>
          <w:sz w:val="26"/>
          <w:szCs w:val="26"/>
          <w:shd w:val="clear" w:color="auto" w:fill="FFFFFF"/>
        </w:rPr>
        <w:t xml:space="preserve">ЮИДовцы занимаются активной пропагандой правил дорожного движения и предупреждением их нарушений. </w:t>
      </w:r>
    </w:p>
    <w:p w:rsidR="001F75ED" w:rsidRPr="001F75ED" w:rsidRDefault="001F75ED" w:rsidP="00F23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75ED">
        <w:rPr>
          <w:rFonts w:ascii="Times New Roman" w:hAnsi="Times New Roman" w:cs="Times New Roman"/>
          <w:sz w:val="26"/>
          <w:szCs w:val="26"/>
        </w:rPr>
        <w:t>В апреле 2018 г. МОУ «Средняя общеобразовательная школа № 2 имени академика А.И. Берга», г. Жуков Жуковского района Калужской области встречала гостей из компании Volvo Trucks, которые провели уроки безопасности дорожного движения. В этом социально значимом мероприятии приняли участие 210 учащихся. 25 мая 2018 г. отряд юных инспекторов движения данной школы принял участие в съемках видеоролика, проводимого телеканалом НИКА ТВ и Управлением ГИБДД УМВД России по Калужской области, посвященных работе отрядов ЮИД Калужской области.</w:t>
      </w:r>
    </w:p>
    <w:p w:rsidR="001F75ED" w:rsidRPr="001F75ED" w:rsidRDefault="001F75ED" w:rsidP="00F23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Pr="001F75ED">
        <w:rPr>
          <w:rFonts w:ascii="Times New Roman" w:hAnsi="Times New Roman" w:cs="Times New Roman"/>
          <w:sz w:val="26"/>
          <w:szCs w:val="26"/>
        </w:rPr>
        <w:t xml:space="preserve">учащиеся общеобразовательных учреждений района принимают участие в областных мероприятиях таких как: конкурс «Автомобиль дорога пешеход», конкурс «Безопасное колесо», конкурс «Дорога глазами детей», олимпиада по ПДД. </w:t>
      </w:r>
    </w:p>
    <w:p w:rsidR="001F75ED" w:rsidRPr="00F23FB5" w:rsidRDefault="001F75ED" w:rsidP="00F23FB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75E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Придавая важное значение деятельности всех участников учебно-воспитательного процесса по предупреждению детского дорожно-транспортного травматизма педагоги образовательных учреждений ведут свою работу в тесном контакте с работниками ОГИБДД  Жуковского района и родителями, постоянно совершенствуя формы и методы изучения детьми правил дорожного движения. </w:t>
      </w:r>
    </w:p>
    <w:p w:rsidR="003C7E38" w:rsidRDefault="003C7E38" w:rsidP="001B0053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745B">
        <w:rPr>
          <w:rFonts w:ascii="Times New Roman" w:hAnsi="Times New Roman" w:cs="Times New Roman"/>
          <w:b/>
          <w:sz w:val="26"/>
          <w:szCs w:val="26"/>
        </w:rPr>
        <w:t xml:space="preserve">5.2.4. Реализация </w:t>
      </w:r>
      <w:r w:rsidR="0044745B">
        <w:rPr>
          <w:rFonts w:ascii="Times New Roman" w:hAnsi="Times New Roman"/>
          <w:b/>
          <w:sz w:val="26"/>
          <w:szCs w:val="26"/>
        </w:rPr>
        <w:t>форм профориентационной работы для</w:t>
      </w:r>
      <w:r w:rsidRPr="0044745B">
        <w:rPr>
          <w:rFonts w:ascii="Times New Roman" w:hAnsi="Times New Roman"/>
          <w:b/>
          <w:sz w:val="26"/>
          <w:szCs w:val="26"/>
        </w:rPr>
        <w:t xml:space="preserve"> обучающихся  общеобра</w:t>
      </w:r>
      <w:r w:rsidR="0044745B">
        <w:rPr>
          <w:rFonts w:ascii="Times New Roman" w:hAnsi="Times New Roman"/>
          <w:b/>
          <w:sz w:val="26"/>
          <w:szCs w:val="26"/>
        </w:rPr>
        <w:t>зовательных  учреждений</w:t>
      </w:r>
      <w:r w:rsidRPr="0044745B">
        <w:rPr>
          <w:rFonts w:ascii="Times New Roman" w:hAnsi="Times New Roman"/>
          <w:b/>
          <w:sz w:val="26"/>
          <w:szCs w:val="26"/>
        </w:rPr>
        <w:t>.</w:t>
      </w:r>
    </w:p>
    <w:p w:rsidR="00B243C3" w:rsidRPr="003E5C77" w:rsidRDefault="00B243C3" w:rsidP="00F23FB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3E5C77">
        <w:rPr>
          <w:rFonts w:ascii="Times New Roman" w:hAnsi="Times New Roman"/>
          <w:sz w:val="26"/>
          <w:szCs w:val="26"/>
        </w:rPr>
        <w:t xml:space="preserve">Профориентация – неотъемлемая часть учебно-воспитательной работы, которая представляет собой систему психолого-педагогических мероприятий, направленных на активизацию процесса профессионального самоопределения личности, сопровождения профессионального развития, формирование жизненных и профессиональных целей учащегося в соответствии с его индивидуальными особенностями и учетом потребностей рынка труда. </w:t>
      </w:r>
    </w:p>
    <w:p w:rsidR="00B243C3" w:rsidRPr="003E5C77" w:rsidRDefault="00B243C3" w:rsidP="00F23FB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3E5C77">
        <w:rPr>
          <w:rFonts w:ascii="Times New Roman" w:hAnsi="Times New Roman"/>
          <w:sz w:val="26"/>
          <w:szCs w:val="26"/>
        </w:rPr>
        <w:t xml:space="preserve">Профориентационная работа не может сводиться к отдельным мероприятиям, поэтому необходимо спланировать систему профориентационной работы. </w:t>
      </w:r>
      <w:r w:rsidR="00507E75">
        <w:rPr>
          <w:rFonts w:ascii="Times New Roman" w:hAnsi="Times New Roman"/>
          <w:sz w:val="26"/>
          <w:szCs w:val="26"/>
        </w:rPr>
        <w:t xml:space="preserve">План профориентационной работы </w:t>
      </w:r>
      <w:r w:rsidRPr="003E5C77">
        <w:rPr>
          <w:rFonts w:ascii="Times New Roman" w:hAnsi="Times New Roman"/>
          <w:sz w:val="26"/>
          <w:szCs w:val="26"/>
        </w:rPr>
        <w:t>должен включать в себя систему мероприятий: внутришкольна</w:t>
      </w:r>
      <w:r w:rsidR="00507E75">
        <w:rPr>
          <w:rFonts w:ascii="Times New Roman" w:hAnsi="Times New Roman"/>
          <w:sz w:val="26"/>
          <w:szCs w:val="26"/>
        </w:rPr>
        <w:t>я</w:t>
      </w:r>
      <w:r w:rsidRPr="003E5C77">
        <w:rPr>
          <w:rFonts w:ascii="Times New Roman" w:hAnsi="Times New Roman"/>
          <w:sz w:val="26"/>
          <w:szCs w:val="26"/>
        </w:rPr>
        <w:t xml:space="preserve"> работа, работа с предприятиями и работа с учебными заведениями.</w:t>
      </w:r>
    </w:p>
    <w:p w:rsidR="00B243C3" w:rsidRPr="003E5C77" w:rsidRDefault="00B243C3" w:rsidP="00F23FB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3E5C77">
        <w:rPr>
          <w:rFonts w:ascii="Times New Roman" w:hAnsi="Times New Roman"/>
          <w:sz w:val="26"/>
          <w:szCs w:val="26"/>
        </w:rPr>
        <w:t>Так в Жуковском районе были организованы следующие мероприятия профориентационной направленности:</w:t>
      </w:r>
    </w:p>
    <w:p w:rsidR="00507E75" w:rsidRDefault="00507E75" w:rsidP="000C2B38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участие обучающихся 9-11 классов муниципальных </w:t>
      </w:r>
      <w:r w:rsidR="00B243C3" w:rsidRPr="003E5C77">
        <w:rPr>
          <w:rFonts w:ascii="Times New Roman" w:hAnsi="Times New Roman"/>
          <w:sz w:val="26"/>
          <w:szCs w:val="26"/>
        </w:rPr>
        <w:t>общеобразователь</w:t>
      </w:r>
      <w:r>
        <w:rPr>
          <w:rFonts w:ascii="Times New Roman" w:hAnsi="Times New Roman"/>
          <w:sz w:val="26"/>
          <w:szCs w:val="26"/>
        </w:rPr>
        <w:t>ных школ района в проводимых</w:t>
      </w:r>
      <w:r w:rsidR="00B243C3" w:rsidRPr="003E5C77">
        <w:rPr>
          <w:rFonts w:ascii="Times New Roman" w:hAnsi="Times New Roman"/>
          <w:sz w:val="26"/>
          <w:szCs w:val="26"/>
        </w:rPr>
        <w:t xml:space="preserve"> профориентационны</w:t>
      </w:r>
      <w:r w:rsidR="00C453CA">
        <w:rPr>
          <w:rFonts w:ascii="Times New Roman" w:hAnsi="Times New Roman"/>
          <w:sz w:val="26"/>
          <w:szCs w:val="26"/>
        </w:rPr>
        <w:t xml:space="preserve">х </w:t>
      </w:r>
      <w:r>
        <w:rPr>
          <w:rFonts w:ascii="Times New Roman" w:hAnsi="Times New Roman"/>
          <w:sz w:val="26"/>
          <w:szCs w:val="26"/>
        </w:rPr>
        <w:t>экскурсиях на предприятия и в организации г.Калуга и Калужской области в рамках профориентационной</w:t>
      </w:r>
      <w:r w:rsidR="00B243C3" w:rsidRPr="003E5C77">
        <w:rPr>
          <w:rFonts w:ascii="Times New Roman" w:hAnsi="Times New Roman"/>
          <w:sz w:val="26"/>
          <w:szCs w:val="26"/>
        </w:rPr>
        <w:t xml:space="preserve"> </w:t>
      </w:r>
      <w:r w:rsidR="00B243C3" w:rsidRPr="003E5C77">
        <w:rPr>
          <w:rFonts w:ascii="Times New Roman" w:hAnsi="Times New Roman"/>
          <w:b/>
          <w:sz w:val="26"/>
          <w:szCs w:val="26"/>
        </w:rPr>
        <w:t>акции «Выпускник 2018 года» (60 учащихся);</w:t>
      </w:r>
    </w:p>
    <w:p w:rsidR="00507E75" w:rsidRDefault="00507E75" w:rsidP="000C2B38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обучающихся 9-11 классов</w:t>
      </w:r>
      <w:r w:rsidR="00B243C3" w:rsidRPr="00507E75">
        <w:rPr>
          <w:rFonts w:ascii="Times New Roman" w:hAnsi="Times New Roman"/>
          <w:sz w:val="26"/>
          <w:szCs w:val="26"/>
        </w:rPr>
        <w:t xml:space="preserve"> муниципал</w:t>
      </w:r>
      <w:r>
        <w:rPr>
          <w:rFonts w:ascii="Times New Roman" w:hAnsi="Times New Roman"/>
          <w:sz w:val="26"/>
          <w:szCs w:val="26"/>
        </w:rPr>
        <w:t>ьных  общеобразовательных школ района</w:t>
      </w:r>
      <w:r w:rsidR="00B243C3" w:rsidRPr="00507E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в областной ярмарке учебных </w:t>
      </w:r>
      <w:r w:rsidR="00B243C3" w:rsidRPr="00507E75">
        <w:rPr>
          <w:rFonts w:ascii="Times New Roman" w:hAnsi="Times New Roman"/>
          <w:b/>
          <w:sz w:val="26"/>
          <w:szCs w:val="26"/>
        </w:rPr>
        <w:t>мест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образовательных </w:t>
      </w:r>
      <w:r w:rsidR="00B243C3" w:rsidRPr="00507E75">
        <w:rPr>
          <w:rFonts w:ascii="Times New Roman" w:hAnsi="Times New Roman"/>
          <w:sz w:val="26"/>
          <w:szCs w:val="26"/>
        </w:rPr>
        <w:t>орга</w:t>
      </w:r>
      <w:r>
        <w:rPr>
          <w:rFonts w:ascii="Times New Roman" w:hAnsi="Times New Roman"/>
          <w:sz w:val="26"/>
          <w:szCs w:val="26"/>
        </w:rPr>
        <w:t xml:space="preserve">низаций профессионального и высшего </w:t>
      </w:r>
      <w:r w:rsidR="00B243C3" w:rsidRPr="00507E75">
        <w:rPr>
          <w:rFonts w:ascii="Times New Roman" w:hAnsi="Times New Roman"/>
          <w:sz w:val="26"/>
          <w:szCs w:val="26"/>
        </w:rPr>
        <w:t xml:space="preserve">образования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B243C3" w:rsidRPr="00507E75">
        <w:rPr>
          <w:rFonts w:ascii="Times New Roman" w:hAnsi="Times New Roman"/>
          <w:b/>
          <w:sz w:val="26"/>
          <w:szCs w:val="26"/>
        </w:rPr>
        <w:t>(26 учащихся);</w:t>
      </w:r>
    </w:p>
    <w:p w:rsidR="00507E75" w:rsidRDefault="00507E75" w:rsidP="000C2B38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</w:t>
      </w:r>
      <w:r w:rsidR="00B243C3" w:rsidRPr="00507E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обучающихся 8-9 классов муниципальных </w:t>
      </w:r>
      <w:r w:rsidR="00B243C3" w:rsidRPr="00507E75">
        <w:rPr>
          <w:rFonts w:ascii="Times New Roman" w:hAnsi="Times New Roman"/>
          <w:sz w:val="26"/>
          <w:szCs w:val="26"/>
        </w:rPr>
        <w:t>общеобразовательн</w:t>
      </w:r>
      <w:r>
        <w:rPr>
          <w:rFonts w:ascii="Times New Roman" w:hAnsi="Times New Roman"/>
          <w:sz w:val="26"/>
          <w:szCs w:val="26"/>
        </w:rPr>
        <w:t xml:space="preserve">ых школ </w:t>
      </w:r>
      <w:r w:rsidR="00B243C3" w:rsidRPr="00507E75">
        <w:rPr>
          <w:rFonts w:ascii="Times New Roman" w:hAnsi="Times New Roman"/>
          <w:sz w:val="26"/>
          <w:szCs w:val="26"/>
        </w:rPr>
        <w:t xml:space="preserve">района </w:t>
      </w:r>
      <w:r w:rsidR="00B243C3" w:rsidRPr="00507E75">
        <w:rPr>
          <w:rFonts w:ascii="Times New Roman" w:hAnsi="Times New Roman"/>
          <w:b/>
          <w:sz w:val="26"/>
          <w:szCs w:val="26"/>
        </w:rPr>
        <w:t xml:space="preserve">в </w:t>
      </w:r>
      <w:r>
        <w:rPr>
          <w:rFonts w:ascii="Times New Roman" w:hAnsi="Times New Roman"/>
          <w:b/>
          <w:iCs/>
          <w:color w:val="000000"/>
          <w:spacing w:val="-7"/>
          <w:sz w:val="26"/>
          <w:szCs w:val="26"/>
        </w:rPr>
        <w:t>региональном чемпионате «Молодые</w:t>
      </w:r>
      <w:r w:rsidR="00B243C3" w:rsidRPr="00507E75">
        <w:rPr>
          <w:rFonts w:ascii="Times New Roman" w:hAnsi="Times New Roman"/>
          <w:b/>
          <w:iCs/>
          <w:color w:val="000000"/>
          <w:spacing w:val="-7"/>
          <w:sz w:val="26"/>
          <w:szCs w:val="26"/>
        </w:rPr>
        <w:t xml:space="preserve"> профессионалы»</w:t>
      </w:r>
      <w:r w:rsidR="00B243C3" w:rsidRPr="00507E75">
        <w:rPr>
          <w:rFonts w:ascii="Times New Roman" w:hAnsi="Times New Roman"/>
          <w:b/>
          <w:iCs/>
          <w:spacing w:val="-7"/>
          <w:sz w:val="26"/>
          <w:szCs w:val="26"/>
        </w:rPr>
        <w:t xml:space="preserve"> </w:t>
      </w:r>
      <w:r w:rsidR="00B243C3" w:rsidRPr="00507E75">
        <w:rPr>
          <w:rFonts w:ascii="Times New Roman" w:hAnsi="Times New Roman"/>
          <w:sz w:val="26"/>
          <w:szCs w:val="26"/>
        </w:rPr>
        <w:t xml:space="preserve">                              </w:t>
      </w:r>
      <w:r w:rsidR="00B243C3" w:rsidRPr="00507E75">
        <w:rPr>
          <w:rFonts w:ascii="Times New Roman" w:hAnsi="Times New Roman"/>
          <w:b/>
          <w:sz w:val="26"/>
          <w:szCs w:val="26"/>
        </w:rPr>
        <w:t>(14 учащихся);</w:t>
      </w:r>
    </w:p>
    <w:p w:rsidR="00507E75" w:rsidRDefault="00B243C3" w:rsidP="000C2B38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07E75">
        <w:rPr>
          <w:rFonts w:ascii="Times New Roman" w:hAnsi="Times New Roman"/>
          <w:sz w:val="26"/>
          <w:szCs w:val="26"/>
        </w:rPr>
        <w:t>участи</w:t>
      </w:r>
      <w:r w:rsidR="00507E75">
        <w:rPr>
          <w:rFonts w:ascii="Times New Roman" w:hAnsi="Times New Roman"/>
          <w:sz w:val="26"/>
          <w:szCs w:val="26"/>
        </w:rPr>
        <w:t>е  учащихся 9-11 классов школ района</w:t>
      </w:r>
      <w:r w:rsidRPr="00507E75">
        <w:rPr>
          <w:rFonts w:ascii="Times New Roman" w:hAnsi="Times New Roman"/>
          <w:sz w:val="26"/>
          <w:szCs w:val="26"/>
        </w:rPr>
        <w:t xml:space="preserve"> в</w:t>
      </w:r>
      <w:r w:rsidR="00507E75">
        <w:rPr>
          <w:rFonts w:ascii="Times New Roman" w:hAnsi="Times New Roman"/>
          <w:sz w:val="26"/>
          <w:szCs w:val="26"/>
        </w:rPr>
        <w:t xml:space="preserve"> </w:t>
      </w:r>
      <w:r w:rsidRPr="00507E75">
        <w:rPr>
          <w:rFonts w:ascii="Times New Roman" w:hAnsi="Times New Roman"/>
          <w:b/>
          <w:sz w:val="26"/>
          <w:szCs w:val="26"/>
        </w:rPr>
        <w:t>акции «Всероссийская профдиагностика-2017»</w:t>
      </w:r>
      <w:r w:rsidRPr="00507E75">
        <w:rPr>
          <w:rFonts w:ascii="Times New Roman" w:hAnsi="Times New Roman"/>
          <w:sz w:val="26"/>
          <w:szCs w:val="26"/>
        </w:rPr>
        <w:t xml:space="preserve"> </w:t>
      </w:r>
      <w:r w:rsidRPr="00507E75">
        <w:rPr>
          <w:rFonts w:ascii="Times New Roman" w:hAnsi="Times New Roman"/>
          <w:b/>
          <w:sz w:val="26"/>
          <w:szCs w:val="26"/>
        </w:rPr>
        <w:t>(тестирование - 80 человек);</w:t>
      </w:r>
    </w:p>
    <w:p w:rsidR="00507E75" w:rsidRDefault="00B243C3" w:rsidP="000C2B38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07E75">
        <w:rPr>
          <w:rFonts w:ascii="Times New Roman" w:hAnsi="Times New Roman"/>
          <w:b/>
          <w:sz w:val="26"/>
          <w:szCs w:val="26"/>
        </w:rPr>
        <w:t xml:space="preserve">встреча </w:t>
      </w:r>
      <w:r w:rsidR="00507E75">
        <w:rPr>
          <w:rFonts w:ascii="Times New Roman" w:hAnsi="Times New Roman"/>
          <w:sz w:val="26"/>
          <w:szCs w:val="26"/>
        </w:rPr>
        <w:t xml:space="preserve">с </w:t>
      </w:r>
      <w:r w:rsidRPr="00507E75">
        <w:rPr>
          <w:rFonts w:ascii="Times New Roman" w:hAnsi="Times New Roman"/>
          <w:sz w:val="26"/>
          <w:szCs w:val="26"/>
        </w:rPr>
        <w:t xml:space="preserve">представителями  образовательных </w:t>
      </w:r>
      <w:r w:rsidR="00507E75">
        <w:rPr>
          <w:rFonts w:ascii="Times New Roman" w:hAnsi="Times New Roman"/>
          <w:b/>
          <w:sz w:val="26"/>
          <w:szCs w:val="26"/>
        </w:rPr>
        <w:t xml:space="preserve">организаций </w:t>
      </w:r>
      <w:r w:rsidRPr="00507E75">
        <w:rPr>
          <w:rFonts w:ascii="Times New Roman" w:hAnsi="Times New Roman"/>
          <w:b/>
          <w:sz w:val="26"/>
          <w:szCs w:val="26"/>
        </w:rPr>
        <w:t xml:space="preserve">системы МВД </w:t>
      </w:r>
      <w:r w:rsidRPr="00507E75">
        <w:rPr>
          <w:rFonts w:ascii="Times New Roman" w:hAnsi="Times New Roman"/>
          <w:sz w:val="26"/>
          <w:szCs w:val="26"/>
        </w:rPr>
        <w:t>30.01.2018 г.</w:t>
      </w:r>
      <w:r w:rsidR="00507E75">
        <w:rPr>
          <w:rFonts w:ascii="Times New Roman" w:hAnsi="Times New Roman"/>
          <w:b/>
          <w:sz w:val="26"/>
          <w:szCs w:val="26"/>
        </w:rPr>
        <w:t xml:space="preserve"> ( 24  человека);  </w:t>
      </w:r>
    </w:p>
    <w:p w:rsidR="002F44CC" w:rsidRPr="00507E75" w:rsidRDefault="00507E75" w:rsidP="000C2B38">
      <w:pPr>
        <w:pStyle w:val="ad"/>
        <w:numPr>
          <w:ilvl w:val="0"/>
          <w:numId w:val="6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</w:t>
      </w:r>
      <w:r w:rsidR="00B243C3" w:rsidRPr="00507E75">
        <w:rPr>
          <w:rFonts w:ascii="Times New Roman" w:hAnsi="Times New Roman"/>
          <w:sz w:val="26"/>
          <w:szCs w:val="26"/>
        </w:rPr>
        <w:t xml:space="preserve"> во </w:t>
      </w:r>
      <w:r>
        <w:rPr>
          <w:rFonts w:ascii="Times New Roman" w:hAnsi="Times New Roman"/>
          <w:b/>
          <w:sz w:val="26"/>
          <w:szCs w:val="26"/>
        </w:rPr>
        <w:t xml:space="preserve">всероссийских открытых уроках </w:t>
      </w:r>
      <w:r w:rsidR="00B243C3" w:rsidRPr="00507E75">
        <w:rPr>
          <w:rFonts w:ascii="Times New Roman" w:hAnsi="Times New Roman"/>
          <w:b/>
          <w:sz w:val="26"/>
          <w:szCs w:val="26"/>
        </w:rPr>
        <w:t>по профессиональной  навигации</w:t>
      </w:r>
      <w:r>
        <w:rPr>
          <w:rFonts w:ascii="Times New Roman" w:hAnsi="Times New Roman"/>
          <w:sz w:val="26"/>
          <w:szCs w:val="26"/>
        </w:rPr>
        <w:t xml:space="preserve"> для обучающихся </w:t>
      </w:r>
      <w:r w:rsidR="00B243C3" w:rsidRPr="00507E75">
        <w:rPr>
          <w:rFonts w:ascii="Times New Roman" w:hAnsi="Times New Roman"/>
          <w:sz w:val="26"/>
          <w:szCs w:val="26"/>
        </w:rPr>
        <w:t xml:space="preserve">9-11 классов: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1276"/>
      </w:tblGrid>
      <w:tr w:rsidR="00B243C3" w:rsidRPr="003E5C77" w:rsidTr="00507E75">
        <w:tc>
          <w:tcPr>
            <w:tcW w:w="8080" w:type="dxa"/>
          </w:tcPr>
          <w:p w:rsidR="00B243C3" w:rsidRPr="003E5C77" w:rsidRDefault="00B243C3" w:rsidP="00B243C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5C77">
              <w:rPr>
                <w:rFonts w:ascii="Times New Roman" w:hAnsi="Times New Roman"/>
                <w:sz w:val="24"/>
                <w:szCs w:val="24"/>
              </w:rPr>
              <w:t>«Нереальна</w:t>
            </w:r>
            <w:r w:rsidR="00507E75">
              <w:rPr>
                <w:rFonts w:ascii="Times New Roman" w:hAnsi="Times New Roman"/>
                <w:sz w:val="24"/>
                <w:szCs w:val="24"/>
              </w:rPr>
              <w:t xml:space="preserve">я реальность» (цифровые технологии), 1 марта </w:t>
            </w:r>
            <w:r w:rsidRPr="003E5C77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276" w:type="dxa"/>
          </w:tcPr>
          <w:p w:rsidR="00B243C3" w:rsidRPr="003E5C77" w:rsidRDefault="00B243C3" w:rsidP="00507E7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C77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B243C3" w:rsidRPr="003E5C77" w:rsidTr="00507E75">
        <w:tc>
          <w:tcPr>
            <w:tcW w:w="8080" w:type="dxa"/>
          </w:tcPr>
          <w:p w:rsidR="00B243C3" w:rsidRPr="003E5C77" w:rsidRDefault="00507E75" w:rsidP="00B243C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«Что ты знаешь о еде?», 8  февраля </w:t>
            </w:r>
            <w:r w:rsidR="00B243C3" w:rsidRPr="003E5C77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276" w:type="dxa"/>
          </w:tcPr>
          <w:p w:rsidR="00B243C3" w:rsidRPr="003E5C77" w:rsidRDefault="00B243C3" w:rsidP="00507E7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C77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tr w:rsidR="00B243C3" w:rsidRPr="003E5C77" w:rsidTr="00507E75">
        <w:tc>
          <w:tcPr>
            <w:tcW w:w="8080" w:type="dxa"/>
          </w:tcPr>
          <w:p w:rsidR="00B243C3" w:rsidRPr="003E5C77" w:rsidRDefault="00B243C3" w:rsidP="00B243C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5C77">
              <w:rPr>
                <w:rFonts w:ascii="Times New Roman" w:hAnsi="Times New Roman"/>
                <w:sz w:val="24"/>
                <w:szCs w:val="24"/>
              </w:rPr>
              <w:t>«Дом, в котором хоч</w:t>
            </w:r>
            <w:r w:rsidR="00507E75">
              <w:rPr>
                <w:rFonts w:ascii="Times New Roman" w:hAnsi="Times New Roman"/>
                <w:sz w:val="24"/>
                <w:szCs w:val="24"/>
              </w:rPr>
              <w:t xml:space="preserve">ется жить» </w:t>
            </w:r>
            <w:r w:rsidRPr="003E5C77">
              <w:rPr>
                <w:rFonts w:ascii="Times New Roman" w:hAnsi="Times New Roman"/>
                <w:sz w:val="24"/>
                <w:szCs w:val="24"/>
              </w:rPr>
              <w:t>(архитектура, урбанистика, строитель</w:t>
            </w:r>
            <w:r w:rsidR="00507E75">
              <w:rPr>
                <w:rFonts w:ascii="Times New Roman" w:hAnsi="Times New Roman"/>
                <w:sz w:val="24"/>
                <w:szCs w:val="24"/>
              </w:rPr>
              <w:t xml:space="preserve">ство), </w:t>
            </w:r>
            <w:r w:rsidRPr="003E5C77">
              <w:rPr>
                <w:rFonts w:ascii="Times New Roman" w:hAnsi="Times New Roman"/>
                <w:sz w:val="24"/>
                <w:szCs w:val="24"/>
              </w:rPr>
              <w:t>15  февраля  2018 г.</w:t>
            </w:r>
          </w:p>
        </w:tc>
        <w:tc>
          <w:tcPr>
            <w:tcW w:w="1276" w:type="dxa"/>
          </w:tcPr>
          <w:p w:rsidR="00B243C3" w:rsidRPr="003E5C77" w:rsidRDefault="00B243C3" w:rsidP="00507E7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C77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B243C3" w:rsidRPr="003E5C77" w:rsidTr="00507E75">
        <w:tc>
          <w:tcPr>
            <w:tcW w:w="8080" w:type="dxa"/>
          </w:tcPr>
          <w:p w:rsidR="00B243C3" w:rsidRPr="003E5C77" w:rsidRDefault="00B243C3" w:rsidP="00B243C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5C77">
              <w:rPr>
                <w:rFonts w:ascii="Times New Roman" w:hAnsi="Times New Roman"/>
                <w:sz w:val="24"/>
                <w:szCs w:val="24"/>
              </w:rPr>
              <w:t xml:space="preserve">«Спасти жизнь человека» </w:t>
            </w:r>
            <w:r w:rsidR="00507E75">
              <w:rPr>
                <w:rFonts w:ascii="Times New Roman" w:hAnsi="Times New Roman"/>
                <w:sz w:val="24"/>
                <w:szCs w:val="24"/>
              </w:rPr>
              <w:t xml:space="preserve">(здравоохранение), 15 марта </w:t>
            </w:r>
            <w:r w:rsidRPr="003E5C77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276" w:type="dxa"/>
          </w:tcPr>
          <w:p w:rsidR="00B243C3" w:rsidRPr="003E5C77" w:rsidRDefault="00B243C3" w:rsidP="00507E7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C77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</w:tr>
    </w:tbl>
    <w:p w:rsidR="00507E75" w:rsidRDefault="00B243C3" w:rsidP="000C2B38">
      <w:pPr>
        <w:pStyle w:val="ad"/>
        <w:numPr>
          <w:ilvl w:val="0"/>
          <w:numId w:val="15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E5C77">
        <w:rPr>
          <w:rFonts w:ascii="Times New Roman" w:hAnsi="Times New Roman"/>
          <w:sz w:val="26"/>
          <w:szCs w:val="26"/>
        </w:rPr>
        <w:t>участие (апрель 2018 года)</w:t>
      </w:r>
      <w:r w:rsidRPr="003E5C77">
        <w:rPr>
          <w:rFonts w:ascii="Times New Roman" w:hAnsi="Times New Roman"/>
          <w:b/>
          <w:sz w:val="26"/>
          <w:szCs w:val="26"/>
        </w:rPr>
        <w:t xml:space="preserve"> </w:t>
      </w:r>
      <w:r w:rsidRPr="003E5C77">
        <w:rPr>
          <w:rFonts w:ascii="Times New Roman" w:hAnsi="Times New Roman"/>
          <w:sz w:val="26"/>
          <w:szCs w:val="26"/>
        </w:rPr>
        <w:t>в</w:t>
      </w:r>
      <w:r w:rsidRPr="003E5C77">
        <w:rPr>
          <w:rFonts w:ascii="Times New Roman" w:hAnsi="Times New Roman"/>
          <w:b/>
          <w:sz w:val="26"/>
          <w:szCs w:val="26"/>
        </w:rPr>
        <w:t xml:space="preserve">  экскурсионной поездке  на</w:t>
      </w:r>
      <w:r w:rsidR="00507E75">
        <w:rPr>
          <w:rFonts w:ascii="Times New Roman" w:hAnsi="Times New Roman"/>
          <w:b/>
          <w:sz w:val="26"/>
          <w:szCs w:val="26"/>
        </w:rPr>
        <w:t xml:space="preserve"> кондитерскую фабрику «Фруже» </w:t>
      </w:r>
      <w:r w:rsidRPr="003E5C77">
        <w:rPr>
          <w:rFonts w:ascii="Times New Roman" w:hAnsi="Times New Roman"/>
          <w:b/>
          <w:sz w:val="26"/>
          <w:szCs w:val="26"/>
        </w:rPr>
        <w:t>(10 учащихся);</w:t>
      </w:r>
    </w:p>
    <w:p w:rsidR="00B243C3" w:rsidRPr="00507E75" w:rsidRDefault="00507E75" w:rsidP="000C2B38">
      <w:pPr>
        <w:pStyle w:val="ad"/>
        <w:numPr>
          <w:ilvl w:val="0"/>
          <w:numId w:val="15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</w:t>
      </w:r>
      <w:r w:rsidR="00B243C3" w:rsidRPr="00507E75">
        <w:rPr>
          <w:rFonts w:ascii="Times New Roman" w:hAnsi="Times New Roman"/>
          <w:sz w:val="26"/>
          <w:szCs w:val="26"/>
        </w:rPr>
        <w:t>рамках</w:t>
      </w:r>
      <w:r w:rsidR="00B243C3" w:rsidRPr="00507E7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ежегодной всероссийской акции «Неделя без </w:t>
      </w:r>
      <w:r w:rsidR="00B243C3" w:rsidRPr="00507E75">
        <w:rPr>
          <w:rFonts w:ascii="Times New Roman" w:hAnsi="Times New Roman"/>
          <w:sz w:val="26"/>
          <w:szCs w:val="26"/>
        </w:rPr>
        <w:t xml:space="preserve">турникетов»   проведены </w:t>
      </w:r>
      <w:r w:rsidR="00B243C3" w:rsidRPr="00507E75">
        <w:rPr>
          <w:rFonts w:ascii="Times New Roman" w:hAnsi="Times New Roman"/>
          <w:b/>
          <w:sz w:val="26"/>
          <w:szCs w:val="26"/>
        </w:rPr>
        <w:t>экскурсии в</w:t>
      </w:r>
      <w:r w:rsidR="00B243C3" w:rsidRPr="00507E75">
        <w:rPr>
          <w:rFonts w:ascii="Times New Roman" w:hAnsi="Times New Roman"/>
          <w:sz w:val="26"/>
          <w:szCs w:val="26"/>
        </w:rPr>
        <w:t xml:space="preserve"> АО «Калужский научно-исследовательский радиотехнический  институт» </w:t>
      </w:r>
      <w:r w:rsidR="00B243C3" w:rsidRPr="00507E75">
        <w:rPr>
          <w:rFonts w:ascii="Times New Roman" w:hAnsi="Times New Roman"/>
          <w:b/>
          <w:sz w:val="26"/>
          <w:szCs w:val="26"/>
        </w:rPr>
        <w:t>АО «КНИРТИ» (65 учащихся).</w:t>
      </w:r>
    </w:p>
    <w:p w:rsidR="00507E75" w:rsidRDefault="00B243C3" w:rsidP="00507E7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507E75">
        <w:rPr>
          <w:rFonts w:ascii="Times New Roman" w:hAnsi="Times New Roman"/>
          <w:sz w:val="26"/>
          <w:szCs w:val="26"/>
        </w:rPr>
        <w:t>В соответствии с планом работы Регионального родительского Университета  20.03.2018 г. в режиме в</w:t>
      </w:r>
      <w:r w:rsidR="00507E75" w:rsidRPr="00507E75">
        <w:rPr>
          <w:rFonts w:ascii="Times New Roman" w:hAnsi="Times New Roman"/>
          <w:sz w:val="26"/>
          <w:szCs w:val="26"/>
        </w:rPr>
        <w:t xml:space="preserve">идеоконференции было проведено </w:t>
      </w:r>
      <w:r w:rsidRPr="00507E75">
        <w:rPr>
          <w:rFonts w:ascii="Times New Roman" w:hAnsi="Times New Roman"/>
          <w:sz w:val="26"/>
          <w:szCs w:val="26"/>
        </w:rPr>
        <w:t xml:space="preserve">12 родительское собрание на тему «Выбирая профессию, человек выбирает свое будущее», в котором приняли участие </w:t>
      </w:r>
      <w:r w:rsidR="00C453CA">
        <w:rPr>
          <w:rFonts w:ascii="Times New Roman" w:hAnsi="Times New Roman"/>
          <w:sz w:val="26"/>
          <w:szCs w:val="26"/>
        </w:rPr>
        <w:t xml:space="preserve">127 человек </w:t>
      </w:r>
      <w:r w:rsidRPr="00507E75">
        <w:rPr>
          <w:rFonts w:ascii="Times New Roman" w:hAnsi="Times New Roman"/>
          <w:sz w:val="26"/>
          <w:szCs w:val="26"/>
        </w:rPr>
        <w:t>из числа родителей и педагогов.</w:t>
      </w:r>
    </w:p>
    <w:p w:rsidR="00B243C3" w:rsidRPr="003E5C77" w:rsidRDefault="00507E75" w:rsidP="00507E7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2017 году в районе </w:t>
      </w:r>
      <w:r w:rsidR="00B243C3" w:rsidRPr="003E5C77">
        <w:rPr>
          <w:rFonts w:ascii="Times New Roman" w:hAnsi="Times New Roman"/>
          <w:sz w:val="26"/>
          <w:szCs w:val="26"/>
        </w:rPr>
        <w:t xml:space="preserve">создан </w:t>
      </w:r>
      <w:r w:rsidR="00C453CA">
        <w:rPr>
          <w:rFonts w:ascii="Times New Roman" w:hAnsi="Times New Roman"/>
          <w:b/>
          <w:sz w:val="26"/>
          <w:szCs w:val="26"/>
        </w:rPr>
        <w:t xml:space="preserve">клуб «Юный </w:t>
      </w:r>
      <w:r w:rsidR="00B243C3" w:rsidRPr="003E5C77">
        <w:rPr>
          <w:rFonts w:ascii="Times New Roman" w:hAnsi="Times New Roman"/>
          <w:b/>
          <w:sz w:val="26"/>
          <w:szCs w:val="26"/>
        </w:rPr>
        <w:t>медик»</w:t>
      </w:r>
      <w:r w:rsidR="00B243C3" w:rsidRPr="003E5C77">
        <w:rPr>
          <w:rFonts w:ascii="Times New Roman" w:hAnsi="Times New Roman"/>
          <w:sz w:val="26"/>
          <w:szCs w:val="26"/>
        </w:rPr>
        <w:t xml:space="preserve"> (совместно </w:t>
      </w:r>
      <w:r w:rsidR="00B243C3" w:rsidRPr="003E5C77">
        <w:rPr>
          <w:rFonts w:ascii="Times New Roman" w:hAnsi="Times New Roman"/>
          <w:color w:val="000000"/>
          <w:sz w:val="26"/>
          <w:szCs w:val="26"/>
        </w:rPr>
        <w:t>МУ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243C3" w:rsidRPr="003E5C77">
        <w:rPr>
          <w:rFonts w:ascii="Times New Roman" w:hAnsi="Times New Roman"/>
          <w:color w:val="000000"/>
          <w:sz w:val="26"/>
          <w:szCs w:val="26"/>
        </w:rPr>
        <w:t>ДО «Центр  дополнительного  образования им.Г.К.</w:t>
      </w:r>
      <w:r w:rsidR="00C453CA">
        <w:rPr>
          <w:rFonts w:ascii="Times New Roman" w:hAnsi="Times New Roman"/>
          <w:color w:val="000000"/>
          <w:sz w:val="26"/>
          <w:szCs w:val="26"/>
        </w:rPr>
        <w:t xml:space="preserve">Жукова» и Жуковская </w:t>
      </w:r>
      <w:r w:rsidR="00B243C3" w:rsidRPr="003E5C77">
        <w:rPr>
          <w:rFonts w:ascii="Times New Roman" w:hAnsi="Times New Roman"/>
          <w:color w:val="000000"/>
          <w:sz w:val="26"/>
          <w:szCs w:val="26"/>
        </w:rPr>
        <w:t>районная  бо</w:t>
      </w:r>
      <w:r>
        <w:rPr>
          <w:rFonts w:ascii="Times New Roman" w:hAnsi="Times New Roman"/>
          <w:color w:val="000000"/>
          <w:sz w:val="26"/>
          <w:szCs w:val="26"/>
        </w:rPr>
        <w:t xml:space="preserve">льница), который посещают </w:t>
      </w:r>
      <w:r w:rsidR="00B243C3" w:rsidRPr="003E5C77">
        <w:rPr>
          <w:rFonts w:ascii="Times New Roman" w:hAnsi="Times New Roman"/>
          <w:color w:val="000000"/>
          <w:sz w:val="26"/>
          <w:szCs w:val="26"/>
        </w:rPr>
        <w:t xml:space="preserve">учащиеся 10-11 классов </w:t>
      </w:r>
      <w:r w:rsidR="00B243C3" w:rsidRPr="003E5C77">
        <w:rPr>
          <w:rFonts w:ascii="Times New Roman" w:hAnsi="Times New Roman"/>
          <w:color w:val="212121"/>
          <w:spacing w:val="-7"/>
          <w:sz w:val="26"/>
          <w:szCs w:val="26"/>
        </w:rPr>
        <w:t>МОУ «Средняя общеобразова</w:t>
      </w:r>
      <w:r>
        <w:rPr>
          <w:rFonts w:ascii="Times New Roman" w:hAnsi="Times New Roman"/>
          <w:color w:val="212121"/>
          <w:spacing w:val="-7"/>
          <w:sz w:val="26"/>
          <w:szCs w:val="26"/>
        </w:rPr>
        <w:t xml:space="preserve">тельная школа №1 </w:t>
      </w:r>
      <w:r w:rsidR="00B243C3" w:rsidRPr="003E5C77">
        <w:rPr>
          <w:rFonts w:ascii="Times New Roman" w:hAnsi="Times New Roman"/>
          <w:color w:val="212121"/>
          <w:spacing w:val="-7"/>
          <w:sz w:val="26"/>
          <w:szCs w:val="26"/>
        </w:rPr>
        <w:t xml:space="preserve">им. С.Ф. Романова», г. Жуков </w:t>
      </w:r>
      <w:r w:rsidR="00B243C3" w:rsidRPr="003E5C77">
        <w:rPr>
          <w:rFonts w:ascii="Times New Roman" w:hAnsi="Times New Roman"/>
          <w:sz w:val="26"/>
          <w:szCs w:val="26"/>
        </w:rPr>
        <w:t>Жуковско</w:t>
      </w:r>
      <w:r>
        <w:rPr>
          <w:rFonts w:ascii="Times New Roman" w:hAnsi="Times New Roman"/>
          <w:sz w:val="26"/>
          <w:szCs w:val="26"/>
        </w:rPr>
        <w:t xml:space="preserve">го района  Калужской  области, МОУ </w:t>
      </w:r>
      <w:r w:rsidR="00B243C3" w:rsidRPr="003E5C77">
        <w:rPr>
          <w:rFonts w:ascii="Times New Roman" w:hAnsi="Times New Roman"/>
          <w:sz w:val="26"/>
          <w:szCs w:val="26"/>
        </w:rPr>
        <w:t xml:space="preserve">«Средняя общеобразовательная школа №2 имени   академика А.И. Берга», г.Жуков Жуковского района Калужской области, </w:t>
      </w:r>
      <w:r w:rsidR="00B243C3" w:rsidRPr="003E5C7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243C3" w:rsidRPr="003E5C77">
        <w:rPr>
          <w:rFonts w:ascii="Times New Roman" w:hAnsi="Times New Roman"/>
          <w:sz w:val="26"/>
          <w:szCs w:val="26"/>
        </w:rPr>
        <w:t xml:space="preserve">МОУ    «Средняя общеобразовательная школа №2», г.Белоусово Жуковского района Калужской области. </w:t>
      </w:r>
    </w:p>
    <w:p w:rsidR="003019D6" w:rsidRDefault="003019D6" w:rsidP="001A7F23">
      <w:pPr>
        <w:rPr>
          <w:rFonts w:ascii="Times New Roman" w:hAnsi="Times New Roman" w:cs="Times New Roman"/>
          <w:sz w:val="26"/>
          <w:szCs w:val="26"/>
        </w:rPr>
      </w:pPr>
    </w:p>
    <w:p w:rsidR="00B46193" w:rsidRDefault="00B46193" w:rsidP="001A7F23">
      <w:pPr>
        <w:rPr>
          <w:rFonts w:ascii="Times New Roman" w:hAnsi="Times New Roman" w:cs="Times New Roman"/>
          <w:sz w:val="26"/>
          <w:szCs w:val="26"/>
        </w:rPr>
      </w:pPr>
    </w:p>
    <w:p w:rsidR="0027246B" w:rsidRDefault="0027246B" w:rsidP="001A7F23">
      <w:pPr>
        <w:rPr>
          <w:rFonts w:ascii="Times New Roman" w:hAnsi="Times New Roman" w:cs="Times New Roman"/>
          <w:sz w:val="26"/>
          <w:szCs w:val="26"/>
        </w:rPr>
      </w:pPr>
    </w:p>
    <w:p w:rsidR="002F44CC" w:rsidRDefault="002F44CC" w:rsidP="001A7F23">
      <w:pPr>
        <w:rPr>
          <w:rFonts w:ascii="Times New Roman" w:hAnsi="Times New Roman" w:cs="Times New Roman"/>
          <w:sz w:val="26"/>
          <w:szCs w:val="26"/>
        </w:rPr>
      </w:pPr>
    </w:p>
    <w:p w:rsidR="002F44CC" w:rsidRDefault="002F44CC" w:rsidP="001A7F23">
      <w:pPr>
        <w:rPr>
          <w:rFonts w:ascii="Times New Roman" w:hAnsi="Times New Roman" w:cs="Times New Roman"/>
          <w:sz w:val="26"/>
          <w:szCs w:val="26"/>
        </w:rPr>
      </w:pPr>
    </w:p>
    <w:p w:rsidR="002F44CC" w:rsidRDefault="002F44CC" w:rsidP="001A7F23">
      <w:pPr>
        <w:rPr>
          <w:rFonts w:ascii="Times New Roman" w:hAnsi="Times New Roman" w:cs="Times New Roman"/>
          <w:sz w:val="26"/>
          <w:szCs w:val="26"/>
        </w:rPr>
      </w:pPr>
    </w:p>
    <w:p w:rsidR="002F44CC" w:rsidRDefault="002F44CC" w:rsidP="001A7F23">
      <w:pPr>
        <w:rPr>
          <w:rFonts w:ascii="Times New Roman" w:hAnsi="Times New Roman" w:cs="Times New Roman"/>
          <w:sz w:val="26"/>
          <w:szCs w:val="26"/>
        </w:rPr>
      </w:pPr>
    </w:p>
    <w:p w:rsidR="002F44CC" w:rsidRDefault="002F44CC" w:rsidP="001A7F23">
      <w:pPr>
        <w:rPr>
          <w:rFonts w:ascii="Times New Roman" w:hAnsi="Times New Roman" w:cs="Times New Roman"/>
          <w:sz w:val="26"/>
          <w:szCs w:val="26"/>
        </w:rPr>
      </w:pPr>
    </w:p>
    <w:p w:rsidR="002F44CC" w:rsidRDefault="002F44CC" w:rsidP="001A7F23">
      <w:pPr>
        <w:rPr>
          <w:rFonts w:ascii="Times New Roman" w:hAnsi="Times New Roman" w:cs="Times New Roman"/>
          <w:sz w:val="26"/>
          <w:szCs w:val="26"/>
        </w:rPr>
      </w:pPr>
    </w:p>
    <w:p w:rsidR="00507E75" w:rsidRDefault="00507E75" w:rsidP="001A7F23">
      <w:pPr>
        <w:rPr>
          <w:rFonts w:ascii="Times New Roman" w:hAnsi="Times New Roman" w:cs="Times New Roman"/>
          <w:sz w:val="26"/>
          <w:szCs w:val="26"/>
        </w:rPr>
      </w:pPr>
    </w:p>
    <w:p w:rsidR="00507E75" w:rsidRDefault="00507E75" w:rsidP="001A7F23">
      <w:pPr>
        <w:rPr>
          <w:rFonts w:ascii="Times New Roman" w:hAnsi="Times New Roman" w:cs="Times New Roman"/>
          <w:sz w:val="26"/>
          <w:szCs w:val="26"/>
        </w:rPr>
      </w:pPr>
    </w:p>
    <w:p w:rsidR="00507E75" w:rsidRDefault="00507E75" w:rsidP="001A7F23">
      <w:pPr>
        <w:rPr>
          <w:rFonts w:ascii="Times New Roman" w:hAnsi="Times New Roman" w:cs="Times New Roman"/>
          <w:sz w:val="26"/>
          <w:szCs w:val="26"/>
        </w:rPr>
      </w:pPr>
    </w:p>
    <w:p w:rsidR="00507E75" w:rsidRDefault="00507E75" w:rsidP="001A7F23">
      <w:pPr>
        <w:rPr>
          <w:rFonts w:ascii="Times New Roman" w:hAnsi="Times New Roman" w:cs="Times New Roman"/>
          <w:sz w:val="26"/>
          <w:szCs w:val="26"/>
        </w:rPr>
      </w:pPr>
    </w:p>
    <w:p w:rsidR="00507E75" w:rsidRDefault="00507E75" w:rsidP="001A7F23">
      <w:pPr>
        <w:rPr>
          <w:rFonts w:ascii="Times New Roman" w:hAnsi="Times New Roman" w:cs="Times New Roman"/>
          <w:sz w:val="26"/>
          <w:szCs w:val="26"/>
        </w:rPr>
      </w:pPr>
    </w:p>
    <w:p w:rsidR="00C453CA" w:rsidRDefault="00C453CA" w:rsidP="001A7F23">
      <w:pPr>
        <w:rPr>
          <w:rFonts w:ascii="Times New Roman" w:hAnsi="Times New Roman" w:cs="Times New Roman"/>
          <w:sz w:val="26"/>
          <w:szCs w:val="26"/>
        </w:rPr>
      </w:pPr>
    </w:p>
    <w:p w:rsidR="00C453CA" w:rsidRDefault="00C453CA" w:rsidP="001A7F23">
      <w:pPr>
        <w:rPr>
          <w:rFonts w:ascii="Times New Roman" w:hAnsi="Times New Roman" w:cs="Times New Roman"/>
          <w:sz w:val="26"/>
          <w:szCs w:val="26"/>
        </w:rPr>
      </w:pPr>
    </w:p>
    <w:p w:rsidR="00C453CA" w:rsidRDefault="00C453CA" w:rsidP="001A7F23">
      <w:pPr>
        <w:rPr>
          <w:rFonts w:ascii="Times New Roman" w:hAnsi="Times New Roman" w:cs="Times New Roman"/>
          <w:sz w:val="26"/>
          <w:szCs w:val="26"/>
        </w:rPr>
      </w:pPr>
    </w:p>
    <w:p w:rsidR="00E6631F" w:rsidRPr="002078C0" w:rsidRDefault="00E6631F" w:rsidP="00E6631F">
      <w:pPr>
        <w:jc w:val="center"/>
        <w:rPr>
          <w:rStyle w:val="74"/>
          <w:rFonts w:ascii="Times New Roman" w:hAnsi="Times New Roman" w:cs="Times New Roman"/>
          <w:b/>
          <w:color w:val="000000"/>
          <w:sz w:val="52"/>
          <w:szCs w:val="52"/>
        </w:rPr>
      </w:pPr>
      <w:r w:rsidRPr="002078C0">
        <w:rPr>
          <w:rStyle w:val="74"/>
          <w:rFonts w:ascii="Times New Roman" w:hAnsi="Times New Roman" w:cs="Times New Roman"/>
          <w:b/>
          <w:color w:val="000000"/>
          <w:sz w:val="52"/>
          <w:szCs w:val="52"/>
        </w:rPr>
        <w:lastRenderedPageBreak/>
        <w:t xml:space="preserve">Глава </w:t>
      </w:r>
      <w:r w:rsidRPr="002078C0">
        <w:rPr>
          <w:rStyle w:val="74"/>
          <w:rFonts w:ascii="Times New Roman" w:hAnsi="Times New Roman" w:cs="Times New Roman"/>
          <w:b/>
          <w:color w:val="000000"/>
          <w:sz w:val="52"/>
          <w:szCs w:val="52"/>
          <w:lang w:val="en-US"/>
        </w:rPr>
        <w:t>V</w:t>
      </w:r>
      <w:r>
        <w:rPr>
          <w:rStyle w:val="74"/>
          <w:rFonts w:ascii="Times New Roman" w:hAnsi="Times New Roman" w:cs="Times New Roman"/>
          <w:b/>
          <w:color w:val="000000"/>
          <w:sz w:val="52"/>
          <w:szCs w:val="52"/>
          <w:lang w:val="en-US"/>
        </w:rPr>
        <w:t>I</w:t>
      </w:r>
    </w:p>
    <w:p w:rsidR="00E6631F" w:rsidRDefault="00E6631F" w:rsidP="00E6631F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  <w:r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  <w:t xml:space="preserve">Цели и задачи деятельности </w:t>
      </w:r>
    </w:p>
    <w:p w:rsidR="00E6631F" w:rsidRPr="00E6631F" w:rsidRDefault="00507E75" w:rsidP="00E6631F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  <w:r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  <w:t>на 2018-2019</w:t>
      </w:r>
      <w:r w:rsidR="00E6631F"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  <w:t xml:space="preserve"> учебный год</w:t>
      </w:r>
    </w:p>
    <w:p w:rsidR="00E6631F" w:rsidRDefault="00E6631F" w:rsidP="001A7F23">
      <w:pPr>
        <w:rPr>
          <w:rFonts w:ascii="Times New Roman" w:hAnsi="Times New Roman" w:cs="Times New Roman"/>
          <w:sz w:val="26"/>
          <w:szCs w:val="26"/>
        </w:rPr>
      </w:pPr>
    </w:p>
    <w:p w:rsidR="00E6631F" w:rsidRPr="00FF09E6" w:rsidRDefault="00E6631F" w:rsidP="00CF659B">
      <w:pPr>
        <w:pStyle w:val="710"/>
        <w:shd w:val="clear" w:color="auto" w:fill="auto"/>
        <w:spacing w:after="240" w:line="240" w:lineRule="auto"/>
        <w:rPr>
          <w:rFonts w:eastAsia="Times New Roman"/>
          <w:b w:val="0"/>
          <w:sz w:val="26"/>
          <w:szCs w:val="26"/>
        </w:rPr>
      </w:pPr>
      <w:bookmarkStart w:id="6" w:name="bookmark92"/>
      <w:r w:rsidRPr="00FF09E6">
        <w:rPr>
          <w:rStyle w:val="72"/>
          <w:rFonts w:eastAsia="Times New Roman"/>
          <w:b/>
          <w:color w:val="000000"/>
          <w:sz w:val="26"/>
          <w:szCs w:val="26"/>
        </w:rPr>
        <w:t>Дошкольное образование</w:t>
      </w:r>
      <w:bookmarkEnd w:id="6"/>
    </w:p>
    <w:p w:rsidR="00E6631F" w:rsidRPr="001B7BEA" w:rsidRDefault="00FF09E6" w:rsidP="00FF09E6">
      <w:pPr>
        <w:pStyle w:val="81"/>
        <w:shd w:val="clear" w:color="auto" w:fill="auto"/>
        <w:tabs>
          <w:tab w:val="left" w:pos="-142"/>
          <w:tab w:val="left" w:pos="426"/>
        </w:tabs>
        <w:spacing w:line="240" w:lineRule="auto"/>
        <w:jc w:val="both"/>
        <w:rPr>
          <w:rFonts w:eastAsia="Times New Roman"/>
          <w:b w:val="0"/>
          <w:sz w:val="26"/>
          <w:szCs w:val="26"/>
        </w:rPr>
      </w:pPr>
      <w:r>
        <w:rPr>
          <w:rStyle w:val="86"/>
          <w:rFonts w:eastAsia="Times New Roman"/>
          <w:bCs/>
          <w:color w:val="000000"/>
          <w:sz w:val="26"/>
          <w:szCs w:val="26"/>
        </w:rPr>
        <w:t xml:space="preserve">1. </w:t>
      </w:r>
      <w:r w:rsidR="00E6631F" w:rsidRPr="001B7BEA">
        <w:rPr>
          <w:rStyle w:val="86"/>
          <w:rFonts w:eastAsia="Times New Roman"/>
          <w:bCs/>
          <w:color w:val="000000"/>
          <w:sz w:val="26"/>
          <w:szCs w:val="26"/>
        </w:rPr>
        <w:t>Обеспечение доступности до</w:t>
      </w:r>
      <w:r w:rsidR="00D830BF">
        <w:rPr>
          <w:rStyle w:val="86"/>
          <w:rFonts w:eastAsia="Times New Roman"/>
          <w:bCs/>
          <w:color w:val="000000"/>
          <w:sz w:val="26"/>
          <w:szCs w:val="26"/>
        </w:rPr>
        <w:t>школьного образования</w:t>
      </w:r>
      <w:r w:rsidR="003D7368">
        <w:rPr>
          <w:rStyle w:val="86"/>
          <w:rFonts w:eastAsia="Times New Roman"/>
          <w:bCs/>
          <w:color w:val="000000"/>
          <w:sz w:val="26"/>
          <w:szCs w:val="26"/>
        </w:rPr>
        <w:t xml:space="preserve"> для всех детей дошкольного возраста</w:t>
      </w:r>
      <w:r w:rsidR="00D830BF">
        <w:rPr>
          <w:rStyle w:val="86"/>
          <w:rFonts w:eastAsia="Times New Roman"/>
          <w:bCs/>
          <w:color w:val="000000"/>
          <w:sz w:val="26"/>
          <w:szCs w:val="26"/>
        </w:rPr>
        <w:t>.</w:t>
      </w:r>
    </w:p>
    <w:p w:rsidR="00E6631F" w:rsidRPr="001B7BEA" w:rsidRDefault="00FF09E6" w:rsidP="00FF09E6">
      <w:pPr>
        <w:pStyle w:val="81"/>
        <w:shd w:val="clear" w:color="auto" w:fill="auto"/>
        <w:tabs>
          <w:tab w:val="left" w:pos="0"/>
          <w:tab w:val="left" w:pos="426"/>
        </w:tabs>
        <w:spacing w:line="240" w:lineRule="auto"/>
        <w:jc w:val="both"/>
        <w:rPr>
          <w:rFonts w:eastAsia="Times New Roman"/>
          <w:b w:val="0"/>
          <w:sz w:val="26"/>
          <w:szCs w:val="26"/>
        </w:rPr>
      </w:pPr>
      <w:r>
        <w:rPr>
          <w:rStyle w:val="86"/>
          <w:rFonts w:eastAsia="Times New Roman"/>
          <w:bCs/>
          <w:color w:val="000000"/>
          <w:sz w:val="26"/>
          <w:szCs w:val="26"/>
        </w:rPr>
        <w:t xml:space="preserve">2. </w:t>
      </w:r>
      <w:r w:rsidR="003D7368">
        <w:rPr>
          <w:rStyle w:val="86"/>
          <w:rFonts w:eastAsia="Times New Roman"/>
          <w:bCs/>
          <w:color w:val="000000"/>
          <w:sz w:val="26"/>
          <w:szCs w:val="26"/>
        </w:rPr>
        <w:t>Созда</w:t>
      </w:r>
      <w:r w:rsidR="003D7368" w:rsidRPr="001B7BEA">
        <w:rPr>
          <w:rStyle w:val="86"/>
          <w:rFonts w:eastAsia="Times New Roman"/>
          <w:bCs/>
          <w:color w:val="000000"/>
          <w:sz w:val="26"/>
          <w:szCs w:val="26"/>
        </w:rPr>
        <w:t xml:space="preserve">ние условий для получения дошкольного </w:t>
      </w:r>
      <w:r w:rsidR="003D7368">
        <w:rPr>
          <w:rStyle w:val="86"/>
          <w:rFonts w:eastAsia="Times New Roman"/>
          <w:bCs/>
          <w:color w:val="000000"/>
          <w:sz w:val="26"/>
          <w:szCs w:val="26"/>
        </w:rPr>
        <w:t>образования детьми в возрасте до</w:t>
      </w:r>
      <w:r w:rsidR="003D7368" w:rsidRPr="001B7BEA">
        <w:rPr>
          <w:rStyle w:val="86"/>
          <w:rFonts w:eastAsia="Times New Roman"/>
          <w:bCs/>
          <w:color w:val="000000"/>
          <w:sz w:val="26"/>
          <w:szCs w:val="26"/>
        </w:rPr>
        <w:t xml:space="preserve"> 3 лет</w:t>
      </w:r>
      <w:r w:rsidR="003D7368">
        <w:rPr>
          <w:rStyle w:val="86"/>
          <w:rFonts w:eastAsia="Times New Roman"/>
          <w:bCs/>
          <w:color w:val="000000"/>
          <w:sz w:val="26"/>
          <w:szCs w:val="26"/>
        </w:rPr>
        <w:t>.</w:t>
      </w:r>
    </w:p>
    <w:p w:rsidR="003D7368" w:rsidRPr="001B7BEA" w:rsidRDefault="00FF09E6" w:rsidP="003D7368">
      <w:pPr>
        <w:pStyle w:val="81"/>
        <w:shd w:val="clear" w:color="auto" w:fill="auto"/>
        <w:tabs>
          <w:tab w:val="left" w:pos="0"/>
          <w:tab w:val="left" w:pos="426"/>
        </w:tabs>
        <w:spacing w:line="240" w:lineRule="auto"/>
        <w:jc w:val="both"/>
        <w:rPr>
          <w:rFonts w:eastAsia="Times New Roman"/>
          <w:b w:val="0"/>
          <w:sz w:val="26"/>
          <w:szCs w:val="26"/>
        </w:rPr>
      </w:pPr>
      <w:r>
        <w:rPr>
          <w:rStyle w:val="86"/>
          <w:rFonts w:eastAsia="Times New Roman"/>
          <w:bCs/>
          <w:color w:val="000000"/>
          <w:sz w:val="26"/>
          <w:szCs w:val="26"/>
        </w:rPr>
        <w:t xml:space="preserve">3. </w:t>
      </w:r>
      <w:r w:rsidR="003D7368">
        <w:rPr>
          <w:rStyle w:val="86"/>
          <w:rFonts w:eastAsia="Times New Roman"/>
          <w:bCs/>
          <w:color w:val="000000"/>
          <w:sz w:val="26"/>
          <w:szCs w:val="26"/>
        </w:rPr>
        <w:t>Сопровождение реализации</w:t>
      </w:r>
      <w:r w:rsidR="003D7368" w:rsidRPr="001B7BEA">
        <w:rPr>
          <w:rStyle w:val="86"/>
          <w:rFonts w:eastAsia="Times New Roman"/>
          <w:bCs/>
          <w:color w:val="000000"/>
          <w:sz w:val="26"/>
          <w:szCs w:val="26"/>
        </w:rPr>
        <w:t xml:space="preserve"> федерального государственного образовательного</w:t>
      </w:r>
      <w:r w:rsidR="003D7368" w:rsidRPr="001B7BEA">
        <w:rPr>
          <w:rStyle w:val="86"/>
          <w:bCs/>
          <w:color w:val="000000"/>
          <w:sz w:val="26"/>
          <w:szCs w:val="26"/>
        </w:rPr>
        <w:t xml:space="preserve"> стандарта дошкольного образова</w:t>
      </w:r>
      <w:r w:rsidR="003D7368" w:rsidRPr="001B7BEA">
        <w:rPr>
          <w:rStyle w:val="86"/>
          <w:rFonts w:eastAsia="Times New Roman"/>
          <w:bCs/>
          <w:color w:val="000000"/>
          <w:sz w:val="26"/>
          <w:szCs w:val="26"/>
        </w:rPr>
        <w:t>ния.</w:t>
      </w:r>
    </w:p>
    <w:p w:rsidR="00E6631F" w:rsidRPr="001B7BEA" w:rsidRDefault="00E6631F" w:rsidP="00FF09E6">
      <w:pPr>
        <w:pStyle w:val="81"/>
        <w:shd w:val="clear" w:color="auto" w:fill="auto"/>
        <w:tabs>
          <w:tab w:val="left" w:pos="0"/>
          <w:tab w:val="left" w:pos="426"/>
        </w:tabs>
        <w:spacing w:after="240" w:line="240" w:lineRule="auto"/>
        <w:jc w:val="both"/>
        <w:rPr>
          <w:rFonts w:eastAsia="Times New Roman"/>
          <w:b w:val="0"/>
          <w:sz w:val="26"/>
          <w:szCs w:val="26"/>
        </w:rPr>
      </w:pPr>
      <w:r w:rsidRPr="001B7BEA">
        <w:rPr>
          <w:rStyle w:val="86"/>
          <w:rFonts w:eastAsia="Times New Roman"/>
          <w:bCs/>
          <w:color w:val="000000"/>
          <w:sz w:val="26"/>
          <w:szCs w:val="26"/>
        </w:rPr>
        <w:t>.</w:t>
      </w:r>
    </w:p>
    <w:p w:rsidR="00CF659B" w:rsidRPr="00CF659B" w:rsidRDefault="00E6631F" w:rsidP="00CF659B">
      <w:pPr>
        <w:pStyle w:val="710"/>
        <w:shd w:val="clear" w:color="auto" w:fill="auto"/>
        <w:tabs>
          <w:tab w:val="left" w:pos="0"/>
        </w:tabs>
        <w:spacing w:after="240" w:line="240" w:lineRule="auto"/>
        <w:rPr>
          <w:rFonts w:eastAsia="Times New Roman"/>
          <w:bCs w:val="0"/>
          <w:color w:val="000000"/>
          <w:sz w:val="26"/>
          <w:szCs w:val="26"/>
          <w:shd w:val="clear" w:color="auto" w:fill="FFFFFF"/>
        </w:rPr>
      </w:pPr>
      <w:bookmarkStart w:id="7" w:name="bookmark93"/>
      <w:r w:rsidRPr="00FF09E6">
        <w:rPr>
          <w:rStyle w:val="72"/>
          <w:rFonts w:eastAsia="Times New Roman"/>
          <w:b/>
          <w:color w:val="000000"/>
          <w:sz w:val="26"/>
          <w:szCs w:val="26"/>
        </w:rPr>
        <w:t>Общее образование</w:t>
      </w:r>
      <w:bookmarkEnd w:id="7"/>
    </w:p>
    <w:p w:rsidR="00E6631F" w:rsidRPr="001B7BEA" w:rsidRDefault="00FF09E6" w:rsidP="00FF09E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1. С</w:t>
      </w:r>
      <w:r w:rsidR="00E6631F" w:rsidRPr="001B7BEA">
        <w:rPr>
          <w:rFonts w:ascii="Times New Roman" w:eastAsia="TimesNewRomanPSMT" w:hAnsi="Times New Roman" w:cs="Times New Roman"/>
          <w:sz w:val="26"/>
          <w:szCs w:val="26"/>
        </w:rPr>
        <w:t>охранение и развитие современной инфраструк</w:t>
      </w:r>
      <w:r>
        <w:rPr>
          <w:rFonts w:ascii="Times New Roman" w:eastAsia="TimesNewRomanPSMT" w:hAnsi="Times New Roman" w:cs="Times New Roman"/>
          <w:sz w:val="26"/>
          <w:szCs w:val="26"/>
        </w:rPr>
        <w:t>туры системы образования района.</w:t>
      </w:r>
    </w:p>
    <w:p w:rsidR="00E6631F" w:rsidRPr="001B7BEA" w:rsidRDefault="00FF09E6" w:rsidP="00FF09E6">
      <w:pPr>
        <w:pStyle w:val="81"/>
        <w:shd w:val="clear" w:color="auto" w:fill="auto"/>
        <w:tabs>
          <w:tab w:val="left" w:pos="0"/>
          <w:tab w:val="left" w:pos="426"/>
        </w:tabs>
        <w:spacing w:line="240" w:lineRule="auto"/>
        <w:jc w:val="both"/>
        <w:rPr>
          <w:rFonts w:eastAsia="Times New Roman"/>
          <w:b w:val="0"/>
          <w:sz w:val="26"/>
          <w:szCs w:val="26"/>
        </w:rPr>
      </w:pPr>
      <w:r>
        <w:rPr>
          <w:rFonts w:eastAsia="Times New Roman"/>
          <w:b w:val="0"/>
          <w:sz w:val="26"/>
          <w:szCs w:val="26"/>
        </w:rPr>
        <w:t xml:space="preserve">2. </w:t>
      </w:r>
      <w:r w:rsidR="00E6631F" w:rsidRPr="001B7BEA">
        <w:rPr>
          <w:rStyle w:val="86"/>
          <w:rFonts w:eastAsia="Times New Roman"/>
          <w:bCs/>
          <w:color w:val="000000"/>
          <w:sz w:val="26"/>
          <w:szCs w:val="26"/>
        </w:rPr>
        <w:t xml:space="preserve">Введение федерального государственного образовательного стандарта </w:t>
      </w:r>
      <w:r w:rsidR="00AB2B02">
        <w:rPr>
          <w:rStyle w:val="86"/>
          <w:rFonts w:eastAsia="Times New Roman"/>
          <w:bCs/>
          <w:color w:val="000000"/>
          <w:sz w:val="26"/>
          <w:szCs w:val="26"/>
        </w:rPr>
        <w:t xml:space="preserve">среднего </w:t>
      </w:r>
      <w:r w:rsidR="00E6631F" w:rsidRPr="001B7BEA">
        <w:rPr>
          <w:rStyle w:val="86"/>
          <w:rFonts w:eastAsia="Times New Roman"/>
          <w:bCs/>
          <w:color w:val="000000"/>
          <w:sz w:val="26"/>
          <w:szCs w:val="26"/>
        </w:rPr>
        <w:t>общего образования.</w:t>
      </w:r>
    </w:p>
    <w:p w:rsidR="00E6631F" w:rsidRPr="001B7BEA" w:rsidRDefault="00FF09E6" w:rsidP="00FF09E6">
      <w:pPr>
        <w:pStyle w:val="81"/>
        <w:shd w:val="clear" w:color="auto" w:fill="auto"/>
        <w:tabs>
          <w:tab w:val="left" w:pos="0"/>
          <w:tab w:val="left" w:pos="426"/>
          <w:tab w:val="left" w:pos="850"/>
        </w:tabs>
        <w:spacing w:line="240" w:lineRule="auto"/>
        <w:jc w:val="both"/>
        <w:rPr>
          <w:rFonts w:eastAsia="Times New Roman"/>
          <w:b w:val="0"/>
          <w:sz w:val="26"/>
          <w:szCs w:val="26"/>
        </w:rPr>
      </w:pPr>
      <w:r>
        <w:rPr>
          <w:rStyle w:val="86"/>
          <w:bCs/>
          <w:color w:val="000000"/>
          <w:sz w:val="26"/>
          <w:szCs w:val="26"/>
        </w:rPr>
        <w:t xml:space="preserve">3. </w:t>
      </w:r>
      <w:r w:rsidR="003D7368">
        <w:rPr>
          <w:rStyle w:val="86"/>
          <w:bCs/>
          <w:color w:val="000000"/>
          <w:sz w:val="26"/>
          <w:szCs w:val="26"/>
        </w:rPr>
        <w:t>Организация работы по повышению психолого-педагогической компетентности родителей</w:t>
      </w:r>
      <w:r w:rsidR="00E6631F" w:rsidRPr="001B7BEA">
        <w:rPr>
          <w:rStyle w:val="86"/>
          <w:rFonts w:eastAsia="Times New Roman"/>
          <w:bCs/>
          <w:color w:val="000000"/>
          <w:sz w:val="26"/>
          <w:szCs w:val="26"/>
        </w:rPr>
        <w:t>.</w:t>
      </w:r>
    </w:p>
    <w:p w:rsidR="00E6631F" w:rsidRPr="001B7BEA" w:rsidRDefault="00FF09E6" w:rsidP="00FF09E6">
      <w:pPr>
        <w:pStyle w:val="81"/>
        <w:shd w:val="clear" w:color="auto" w:fill="auto"/>
        <w:tabs>
          <w:tab w:val="left" w:pos="0"/>
          <w:tab w:val="left" w:pos="426"/>
        </w:tabs>
        <w:spacing w:line="240" w:lineRule="auto"/>
        <w:jc w:val="both"/>
        <w:rPr>
          <w:rFonts w:eastAsia="Times New Roman"/>
          <w:b w:val="0"/>
          <w:sz w:val="26"/>
          <w:szCs w:val="26"/>
        </w:rPr>
      </w:pPr>
      <w:r>
        <w:rPr>
          <w:rStyle w:val="86"/>
          <w:bCs/>
          <w:color w:val="000000"/>
          <w:sz w:val="26"/>
          <w:szCs w:val="26"/>
        </w:rPr>
        <w:t xml:space="preserve">4. </w:t>
      </w:r>
      <w:r w:rsidR="003D7368">
        <w:rPr>
          <w:rStyle w:val="86"/>
          <w:bCs/>
          <w:color w:val="000000"/>
          <w:sz w:val="26"/>
          <w:szCs w:val="26"/>
        </w:rPr>
        <w:t>Обеспечение безопасности обучающихся в общеобразовательных учреждениях района</w:t>
      </w:r>
      <w:r w:rsidR="00E6631F" w:rsidRPr="001B7BEA">
        <w:rPr>
          <w:rStyle w:val="86"/>
          <w:rFonts w:eastAsia="Times New Roman"/>
          <w:bCs/>
          <w:color w:val="000000"/>
          <w:sz w:val="26"/>
          <w:szCs w:val="26"/>
        </w:rPr>
        <w:t>.</w:t>
      </w:r>
    </w:p>
    <w:p w:rsidR="00E6631F" w:rsidRPr="001B7BEA" w:rsidRDefault="003D7368" w:rsidP="00FF09E6">
      <w:pPr>
        <w:pStyle w:val="81"/>
        <w:shd w:val="clear" w:color="auto" w:fill="auto"/>
        <w:tabs>
          <w:tab w:val="left" w:pos="0"/>
          <w:tab w:val="left" w:pos="426"/>
        </w:tabs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bCs w:val="0"/>
          <w:iCs/>
          <w:sz w:val="26"/>
          <w:szCs w:val="26"/>
        </w:rPr>
        <w:t>5. Развитие профессионального потенциала учительского корпуса, его творческих возможностей</w:t>
      </w:r>
      <w:r w:rsidR="00FF09E6">
        <w:rPr>
          <w:b w:val="0"/>
          <w:bCs w:val="0"/>
          <w:iCs/>
          <w:sz w:val="26"/>
          <w:szCs w:val="26"/>
        </w:rPr>
        <w:t>.</w:t>
      </w:r>
    </w:p>
    <w:p w:rsidR="00FF09E6" w:rsidRPr="00FF09E6" w:rsidRDefault="003D7368" w:rsidP="00CF659B">
      <w:pPr>
        <w:tabs>
          <w:tab w:val="left" w:pos="0"/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6. Организация работы</w:t>
      </w:r>
      <w:r w:rsidR="001B7BEA" w:rsidRPr="001B7BEA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>
        <w:rPr>
          <w:rFonts w:ascii="Times New Roman" w:eastAsia="TimesNewRomanPSMT" w:hAnsi="Times New Roman" w:cs="Times New Roman"/>
          <w:sz w:val="26"/>
          <w:szCs w:val="26"/>
        </w:rPr>
        <w:t>по профессиональному</w:t>
      </w:r>
      <w:r w:rsidR="001B7BEA" w:rsidRPr="001B7BEA">
        <w:rPr>
          <w:rFonts w:ascii="Times New Roman" w:eastAsia="TimesNewRomanPSMT" w:hAnsi="Times New Roman" w:cs="Times New Roman"/>
          <w:sz w:val="26"/>
          <w:szCs w:val="26"/>
        </w:rPr>
        <w:t xml:space="preserve"> самоопре</w:t>
      </w:r>
      <w:r>
        <w:rPr>
          <w:rFonts w:ascii="Times New Roman" w:eastAsia="TimesNewRomanPSMT" w:hAnsi="Times New Roman" w:cs="Times New Roman"/>
          <w:sz w:val="26"/>
          <w:szCs w:val="26"/>
        </w:rPr>
        <w:t>делению школьников и реализация Концепции организации</w:t>
      </w:r>
      <w:r w:rsidR="00303A9B">
        <w:rPr>
          <w:rFonts w:ascii="Times New Roman" w:eastAsia="TimesNewRomanPSMT" w:hAnsi="Times New Roman" w:cs="Times New Roman"/>
          <w:sz w:val="26"/>
          <w:szCs w:val="26"/>
        </w:rPr>
        <w:t xml:space="preserve"> профориентационной работы с обучающимися в общеобразовательных учреждениях района</w:t>
      </w:r>
      <w:r w:rsidR="00FF09E6">
        <w:rPr>
          <w:rFonts w:ascii="Times New Roman" w:eastAsia="TimesNewRomanPSMT" w:hAnsi="Times New Roman" w:cs="Times New Roman"/>
          <w:sz w:val="26"/>
          <w:szCs w:val="26"/>
        </w:rPr>
        <w:t xml:space="preserve">. </w:t>
      </w:r>
    </w:p>
    <w:p w:rsidR="00E6631F" w:rsidRPr="00CF659B" w:rsidRDefault="00E6631F" w:rsidP="00CF659B">
      <w:pPr>
        <w:pStyle w:val="710"/>
        <w:shd w:val="clear" w:color="auto" w:fill="auto"/>
        <w:spacing w:after="240" w:line="240" w:lineRule="auto"/>
        <w:rPr>
          <w:rFonts w:eastAsia="Times New Roman"/>
          <w:b w:val="0"/>
          <w:sz w:val="26"/>
          <w:szCs w:val="26"/>
        </w:rPr>
      </w:pPr>
      <w:bookmarkStart w:id="8" w:name="bookmark96"/>
      <w:r w:rsidRPr="00FF09E6">
        <w:rPr>
          <w:rStyle w:val="72"/>
          <w:rFonts w:eastAsia="Times New Roman"/>
          <w:b/>
          <w:color w:val="000000"/>
          <w:sz w:val="26"/>
          <w:szCs w:val="26"/>
        </w:rPr>
        <w:t>Дополнительное образование</w:t>
      </w:r>
      <w:bookmarkEnd w:id="8"/>
    </w:p>
    <w:p w:rsidR="001B7BEA" w:rsidRPr="00B73BDF" w:rsidRDefault="00B73BDF" w:rsidP="00872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</w:rPr>
      </w:pPr>
      <w:r w:rsidRPr="00B73BDF">
        <w:rPr>
          <w:rFonts w:ascii="Times New Roman" w:hAnsi="Times New Roman" w:cs="Times New Roman"/>
          <w:sz w:val="26"/>
          <w:szCs w:val="26"/>
        </w:rPr>
        <w:t>1.</w:t>
      </w:r>
      <w:r w:rsidRPr="00B73BDF">
        <w:rPr>
          <w:rFonts w:ascii="Times New Roman" w:eastAsia="TimesNewRomanPSMT" w:hAnsi="Times New Roman"/>
          <w:sz w:val="26"/>
          <w:szCs w:val="26"/>
        </w:rPr>
        <w:t xml:space="preserve"> Усиление воспитательной составляющей в образоват</w:t>
      </w:r>
      <w:r w:rsidR="00CF659B">
        <w:rPr>
          <w:rFonts w:ascii="Times New Roman" w:eastAsia="TimesNewRomanPSMT" w:hAnsi="Times New Roman"/>
          <w:sz w:val="26"/>
          <w:szCs w:val="26"/>
        </w:rPr>
        <w:t>ельной деятельности</w:t>
      </w:r>
      <w:r w:rsidRPr="00B73BDF">
        <w:rPr>
          <w:rFonts w:ascii="Times New Roman" w:eastAsia="TimesNewRomanPSMT" w:hAnsi="Times New Roman"/>
          <w:sz w:val="26"/>
          <w:szCs w:val="26"/>
        </w:rPr>
        <w:t xml:space="preserve"> за счет развития системы дополнительного образования детей</w:t>
      </w:r>
      <w:r>
        <w:rPr>
          <w:rFonts w:ascii="Times New Roman" w:eastAsia="TimesNewRomanPSMT" w:hAnsi="Times New Roman"/>
          <w:sz w:val="26"/>
          <w:szCs w:val="26"/>
        </w:rPr>
        <w:t>.</w:t>
      </w:r>
    </w:p>
    <w:p w:rsidR="00B73BDF" w:rsidRPr="00B73BDF" w:rsidRDefault="00B73BDF" w:rsidP="00872C1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03A9B">
        <w:rPr>
          <w:rFonts w:ascii="Times New Roman" w:hAnsi="Times New Roman" w:cs="Times New Roman"/>
          <w:sz w:val="26"/>
          <w:szCs w:val="26"/>
        </w:rPr>
        <w:t>Внедрение в систему дополнительного образования современных методов и направлений обучения</w:t>
      </w:r>
      <w:r w:rsidRPr="00B73BDF">
        <w:rPr>
          <w:rFonts w:ascii="Times New Roman" w:hAnsi="Times New Roman" w:cs="Times New Roman"/>
          <w:sz w:val="26"/>
          <w:szCs w:val="26"/>
        </w:rPr>
        <w:t>.</w:t>
      </w:r>
    </w:p>
    <w:p w:rsidR="00D830BF" w:rsidRPr="00872C12" w:rsidRDefault="00303A9B" w:rsidP="0087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Совершенствование</w:t>
      </w:r>
      <w:r w:rsidR="00D830BF" w:rsidRPr="00872C12">
        <w:rPr>
          <w:rFonts w:ascii="Times New Roman" w:eastAsia="Times New Roman" w:hAnsi="Times New Roman" w:cs="Times New Roman"/>
          <w:sz w:val="26"/>
          <w:szCs w:val="26"/>
        </w:rPr>
        <w:t xml:space="preserve"> системы выявления, поддержки и сопровождения одаренны</w:t>
      </w:r>
      <w:r w:rsidR="00CF659B">
        <w:rPr>
          <w:rFonts w:ascii="Times New Roman" w:eastAsia="Times New Roman" w:hAnsi="Times New Roman" w:cs="Times New Roman"/>
          <w:sz w:val="26"/>
          <w:szCs w:val="26"/>
        </w:rPr>
        <w:t>х детей и талантливой молодежи.</w:t>
      </w:r>
    </w:p>
    <w:p w:rsidR="00B73BDF" w:rsidRDefault="00B73BDF" w:rsidP="001A7F23">
      <w:pPr>
        <w:rPr>
          <w:rFonts w:ascii="Times New Roman" w:hAnsi="Times New Roman" w:cs="Times New Roman"/>
          <w:sz w:val="26"/>
          <w:szCs w:val="26"/>
        </w:rPr>
      </w:pPr>
    </w:p>
    <w:p w:rsidR="001B7BEA" w:rsidRDefault="001B7BEA" w:rsidP="001A7F23">
      <w:pPr>
        <w:rPr>
          <w:rFonts w:ascii="Times New Roman" w:hAnsi="Times New Roman" w:cs="Times New Roman"/>
          <w:sz w:val="26"/>
          <w:szCs w:val="26"/>
        </w:rPr>
      </w:pPr>
    </w:p>
    <w:p w:rsidR="001B7BEA" w:rsidRDefault="001B7BEA" w:rsidP="001A7F23">
      <w:pPr>
        <w:rPr>
          <w:rFonts w:ascii="Times New Roman" w:hAnsi="Times New Roman" w:cs="Times New Roman"/>
          <w:sz w:val="26"/>
          <w:szCs w:val="26"/>
        </w:rPr>
      </w:pPr>
    </w:p>
    <w:p w:rsidR="001F75ED" w:rsidRDefault="001F75ED" w:rsidP="001A7F23">
      <w:pPr>
        <w:rPr>
          <w:rFonts w:ascii="Times New Roman" w:hAnsi="Times New Roman" w:cs="Times New Roman"/>
          <w:sz w:val="26"/>
          <w:szCs w:val="26"/>
        </w:rPr>
      </w:pPr>
    </w:p>
    <w:p w:rsidR="0044745B" w:rsidRPr="0044745B" w:rsidRDefault="0044745B" w:rsidP="0044745B">
      <w:pPr>
        <w:spacing w:after="12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4745B">
        <w:rPr>
          <w:rFonts w:ascii="Times New Roman" w:hAnsi="Times New Roman" w:cs="Times New Roman"/>
          <w:i/>
          <w:sz w:val="26"/>
          <w:szCs w:val="26"/>
        </w:rPr>
        <w:lastRenderedPageBreak/>
        <w:t>Приложения</w:t>
      </w:r>
    </w:p>
    <w:p w:rsidR="002F0B6E" w:rsidRPr="00800312" w:rsidRDefault="002F0B6E" w:rsidP="0044745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0B6E">
        <w:rPr>
          <w:rFonts w:ascii="Times New Roman" w:hAnsi="Times New Roman" w:cs="Times New Roman"/>
          <w:b/>
          <w:sz w:val="24"/>
          <w:szCs w:val="24"/>
        </w:rPr>
        <w:t>Отдел образования Жуковского района (телефонный справочник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800312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f"/>
        <w:tblW w:w="0" w:type="auto"/>
        <w:tblLook w:val="04A0"/>
      </w:tblPr>
      <w:tblGrid>
        <w:gridCol w:w="3190"/>
        <w:gridCol w:w="3190"/>
        <w:gridCol w:w="3191"/>
      </w:tblGrid>
      <w:tr w:rsidR="002A3835" w:rsidTr="002A3835">
        <w:tc>
          <w:tcPr>
            <w:tcW w:w="3190" w:type="dxa"/>
          </w:tcPr>
          <w:p w:rsidR="002A3835" w:rsidRPr="00E3046F" w:rsidRDefault="00E3046F" w:rsidP="00E304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046F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3190" w:type="dxa"/>
          </w:tcPr>
          <w:p w:rsidR="002A3835" w:rsidRPr="00E3046F" w:rsidRDefault="00E3046F" w:rsidP="00E304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046F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3191" w:type="dxa"/>
          </w:tcPr>
          <w:p w:rsidR="002A3835" w:rsidRPr="00E3046F" w:rsidRDefault="00E3046F" w:rsidP="00E304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046F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</w:tr>
      <w:tr w:rsidR="002A3835" w:rsidTr="00800312">
        <w:tc>
          <w:tcPr>
            <w:tcW w:w="3190" w:type="dxa"/>
            <w:vAlign w:val="center"/>
          </w:tcPr>
          <w:p w:rsidR="002A3835" w:rsidRPr="006B2DD6" w:rsidRDefault="00E3046F" w:rsidP="0080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D6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</w:t>
            </w:r>
          </w:p>
        </w:tc>
        <w:tc>
          <w:tcPr>
            <w:tcW w:w="3190" w:type="dxa"/>
          </w:tcPr>
          <w:p w:rsidR="002A3835" w:rsidRPr="00E3046F" w:rsidRDefault="00E3046F" w:rsidP="006B2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F">
              <w:rPr>
                <w:rFonts w:ascii="Times New Roman" w:hAnsi="Times New Roman" w:cs="Times New Roman"/>
                <w:sz w:val="24"/>
                <w:szCs w:val="24"/>
              </w:rPr>
              <w:t>Чупрунова Наталья Григорьевна</w:t>
            </w:r>
          </w:p>
        </w:tc>
        <w:tc>
          <w:tcPr>
            <w:tcW w:w="3191" w:type="dxa"/>
            <w:vAlign w:val="center"/>
          </w:tcPr>
          <w:p w:rsidR="002A3835" w:rsidRDefault="00E3046F" w:rsidP="006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51-774</w:t>
            </w:r>
          </w:p>
        </w:tc>
      </w:tr>
      <w:tr w:rsidR="002A3835" w:rsidTr="00800312">
        <w:tc>
          <w:tcPr>
            <w:tcW w:w="3190" w:type="dxa"/>
            <w:vAlign w:val="center"/>
          </w:tcPr>
          <w:p w:rsidR="002A3835" w:rsidRPr="006B2DD6" w:rsidRDefault="00E3046F" w:rsidP="0080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D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отделом образования</w:t>
            </w:r>
          </w:p>
        </w:tc>
        <w:tc>
          <w:tcPr>
            <w:tcW w:w="3190" w:type="dxa"/>
          </w:tcPr>
          <w:p w:rsidR="002A3835" w:rsidRPr="00E3046F" w:rsidRDefault="00E3046F" w:rsidP="006B2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F">
              <w:rPr>
                <w:rFonts w:ascii="Times New Roman" w:hAnsi="Times New Roman" w:cs="Times New Roman"/>
                <w:sz w:val="24"/>
                <w:szCs w:val="24"/>
              </w:rPr>
              <w:t>Берстенёва Елена Геннадиевна</w:t>
            </w:r>
          </w:p>
        </w:tc>
        <w:tc>
          <w:tcPr>
            <w:tcW w:w="3191" w:type="dxa"/>
            <w:vAlign w:val="center"/>
          </w:tcPr>
          <w:p w:rsidR="002A3835" w:rsidRDefault="00E3046F" w:rsidP="006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52-432</w:t>
            </w:r>
          </w:p>
        </w:tc>
      </w:tr>
      <w:tr w:rsidR="002A3835" w:rsidTr="00800312">
        <w:tc>
          <w:tcPr>
            <w:tcW w:w="3190" w:type="dxa"/>
            <w:vAlign w:val="center"/>
          </w:tcPr>
          <w:p w:rsidR="002A3835" w:rsidRPr="006B2DD6" w:rsidRDefault="00E3046F" w:rsidP="0080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D6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3190" w:type="dxa"/>
          </w:tcPr>
          <w:p w:rsidR="002A3835" w:rsidRPr="00E3046F" w:rsidRDefault="00E3046F" w:rsidP="006B2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F">
              <w:rPr>
                <w:rFonts w:ascii="Times New Roman" w:hAnsi="Times New Roman" w:cs="Times New Roman"/>
                <w:sz w:val="24"/>
                <w:szCs w:val="24"/>
              </w:rPr>
              <w:t>Яркина Евгения Владимировна</w:t>
            </w:r>
          </w:p>
        </w:tc>
        <w:tc>
          <w:tcPr>
            <w:tcW w:w="3191" w:type="dxa"/>
            <w:vAlign w:val="center"/>
          </w:tcPr>
          <w:p w:rsidR="002A3835" w:rsidRDefault="00E3046F" w:rsidP="006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55-461</w:t>
            </w:r>
          </w:p>
        </w:tc>
      </w:tr>
      <w:tr w:rsidR="00E3046F" w:rsidTr="00800312">
        <w:tc>
          <w:tcPr>
            <w:tcW w:w="3190" w:type="dxa"/>
            <w:vAlign w:val="center"/>
          </w:tcPr>
          <w:p w:rsidR="00E3046F" w:rsidRPr="006B2DD6" w:rsidRDefault="00E3046F" w:rsidP="0080031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D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190" w:type="dxa"/>
          </w:tcPr>
          <w:p w:rsidR="00E3046F" w:rsidRPr="00E3046F" w:rsidRDefault="0027246B" w:rsidP="0080031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Оксана Ивановна</w:t>
            </w:r>
          </w:p>
        </w:tc>
        <w:tc>
          <w:tcPr>
            <w:tcW w:w="3191" w:type="dxa"/>
            <w:vAlign w:val="center"/>
          </w:tcPr>
          <w:p w:rsidR="00E3046F" w:rsidRDefault="00E3046F" w:rsidP="0080031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51-744</w:t>
            </w:r>
          </w:p>
        </w:tc>
      </w:tr>
      <w:tr w:rsidR="00E3046F" w:rsidTr="00800312">
        <w:tc>
          <w:tcPr>
            <w:tcW w:w="3190" w:type="dxa"/>
            <w:vAlign w:val="center"/>
          </w:tcPr>
          <w:p w:rsidR="00E3046F" w:rsidRPr="006B2DD6" w:rsidRDefault="00E3046F" w:rsidP="0080031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D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190" w:type="dxa"/>
          </w:tcPr>
          <w:p w:rsidR="00E3046F" w:rsidRPr="00E3046F" w:rsidRDefault="00E3046F" w:rsidP="0080031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F">
              <w:rPr>
                <w:rFonts w:ascii="Times New Roman" w:hAnsi="Times New Roman" w:cs="Times New Roman"/>
                <w:sz w:val="24"/>
                <w:szCs w:val="24"/>
              </w:rPr>
              <w:t>Яркина Татьяна Игоревна</w:t>
            </w:r>
          </w:p>
        </w:tc>
        <w:tc>
          <w:tcPr>
            <w:tcW w:w="3191" w:type="dxa"/>
            <w:vAlign w:val="center"/>
          </w:tcPr>
          <w:p w:rsidR="00E3046F" w:rsidRDefault="00E3046F" w:rsidP="0080031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55-786</w:t>
            </w:r>
          </w:p>
        </w:tc>
      </w:tr>
      <w:tr w:rsidR="00E3046F" w:rsidTr="00800312">
        <w:tc>
          <w:tcPr>
            <w:tcW w:w="3190" w:type="dxa"/>
            <w:vAlign w:val="center"/>
          </w:tcPr>
          <w:p w:rsidR="00E3046F" w:rsidRPr="006B2DD6" w:rsidRDefault="00E3046F" w:rsidP="0080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D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B2DD6">
              <w:rPr>
                <w:rFonts w:ascii="Times New Roman" w:eastAsia="Calibri" w:hAnsi="Times New Roman" w:cs="Times New Roman"/>
                <w:sz w:val="24"/>
                <w:szCs w:val="24"/>
              </w:rPr>
              <w:t>ксперт</w:t>
            </w:r>
          </w:p>
        </w:tc>
        <w:tc>
          <w:tcPr>
            <w:tcW w:w="3190" w:type="dxa"/>
          </w:tcPr>
          <w:p w:rsidR="00E3046F" w:rsidRPr="00E3046F" w:rsidRDefault="00E3046F" w:rsidP="006B2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F">
              <w:rPr>
                <w:rFonts w:ascii="Times New Roman" w:hAnsi="Times New Roman" w:cs="Times New Roman"/>
                <w:sz w:val="24"/>
                <w:szCs w:val="24"/>
              </w:rPr>
              <w:t>Болотина Валентина Егоровна</w:t>
            </w:r>
          </w:p>
        </w:tc>
        <w:tc>
          <w:tcPr>
            <w:tcW w:w="3191" w:type="dxa"/>
            <w:vAlign w:val="center"/>
          </w:tcPr>
          <w:p w:rsidR="00E3046F" w:rsidRDefault="00E3046F" w:rsidP="006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52-045</w:t>
            </w:r>
          </w:p>
        </w:tc>
      </w:tr>
      <w:tr w:rsidR="00E3046F" w:rsidTr="006B2DD6">
        <w:tc>
          <w:tcPr>
            <w:tcW w:w="9571" w:type="dxa"/>
            <w:gridSpan w:val="3"/>
          </w:tcPr>
          <w:p w:rsidR="00E3046F" w:rsidRPr="006B2DD6" w:rsidRDefault="00E3046F" w:rsidP="004474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D6">
              <w:rPr>
                <w:rFonts w:ascii="Times New Roman" w:hAnsi="Times New Roman" w:cs="Times New Roman"/>
                <w:b/>
                <w:sz w:val="24"/>
                <w:szCs w:val="24"/>
              </w:rPr>
              <w:t>Отдел опеки и попечительства</w:t>
            </w:r>
          </w:p>
        </w:tc>
      </w:tr>
      <w:tr w:rsidR="00E3046F" w:rsidTr="00800312">
        <w:tc>
          <w:tcPr>
            <w:tcW w:w="3190" w:type="dxa"/>
            <w:vAlign w:val="center"/>
          </w:tcPr>
          <w:p w:rsidR="00E3046F" w:rsidRPr="006B2DD6" w:rsidRDefault="006B2DD6" w:rsidP="0080031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D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3190" w:type="dxa"/>
            <w:vAlign w:val="center"/>
          </w:tcPr>
          <w:p w:rsidR="00E3046F" w:rsidRPr="00E3046F" w:rsidRDefault="00E3046F" w:rsidP="0080031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F">
              <w:rPr>
                <w:rFonts w:ascii="Times New Roman" w:hAnsi="Times New Roman" w:cs="Times New Roman"/>
                <w:sz w:val="24"/>
                <w:szCs w:val="24"/>
              </w:rPr>
              <w:t>Гуляева Анна Григорьевна</w:t>
            </w:r>
          </w:p>
        </w:tc>
        <w:tc>
          <w:tcPr>
            <w:tcW w:w="3191" w:type="dxa"/>
            <w:vAlign w:val="center"/>
          </w:tcPr>
          <w:p w:rsidR="00E3046F" w:rsidRDefault="00800312" w:rsidP="0080031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21-944</w:t>
            </w:r>
          </w:p>
        </w:tc>
      </w:tr>
      <w:tr w:rsidR="00E3046F" w:rsidTr="00800312">
        <w:tc>
          <w:tcPr>
            <w:tcW w:w="3190" w:type="dxa"/>
            <w:vAlign w:val="center"/>
          </w:tcPr>
          <w:p w:rsidR="00E3046F" w:rsidRPr="006B2DD6" w:rsidRDefault="006B2DD6" w:rsidP="0080031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D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190" w:type="dxa"/>
            <w:vAlign w:val="center"/>
          </w:tcPr>
          <w:p w:rsidR="00E3046F" w:rsidRPr="00E3046F" w:rsidRDefault="00E3046F" w:rsidP="0080031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F">
              <w:rPr>
                <w:rFonts w:ascii="Times New Roman" w:hAnsi="Times New Roman" w:cs="Times New Roman"/>
                <w:sz w:val="24"/>
                <w:szCs w:val="24"/>
              </w:rPr>
              <w:t>Ермакова Оксана Ивановна</w:t>
            </w:r>
          </w:p>
        </w:tc>
        <w:tc>
          <w:tcPr>
            <w:tcW w:w="3191" w:type="dxa"/>
            <w:vAlign w:val="center"/>
          </w:tcPr>
          <w:p w:rsidR="00E3046F" w:rsidRDefault="00800312" w:rsidP="0080031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21-944</w:t>
            </w:r>
          </w:p>
        </w:tc>
      </w:tr>
      <w:tr w:rsidR="00E3046F" w:rsidTr="00800312">
        <w:tc>
          <w:tcPr>
            <w:tcW w:w="3190" w:type="dxa"/>
            <w:vAlign w:val="center"/>
          </w:tcPr>
          <w:p w:rsidR="00E3046F" w:rsidRPr="006B2DD6" w:rsidRDefault="006B2DD6" w:rsidP="0080031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90" w:type="dxa"/>
          </w:tcPr>
          <w:p w:rsidR="00E3046F" w:rsidRPr="00E3046F" w:rsidRDefault="00E3046F" w:rsidP="0080031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F">
              <w:rPr>
                <w:rFonts w:ascii="Times New Roman" w:hAnsi="Times New Roman" w:cs="Times New Roman"/>
                <w:sz w:val="24"/>
                <w:szCs w:val="24"/>
              </w:rPr>
              <w:t>Ермакова Юлия Ивановна</w:t>
            </w:r>
          </w:p>
        </w:tc>
        <w:tc>
          <w:tcPr>
            <w:tcW w:w="3191" w:type="dxa"/>
          </w:tcPr>
          <w:p w:rsidR="00E3046F" w:rsidRDefault="00800312" w:rsidP="0080031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21-912</w:t>
            </w:r>
          </w:p>
        </w:tc>
      </w:tr>
      <w:tr w:rsidR="006B2DD6" w:rsidTr="00800312">
        <w:tc>
          <w:tcPr>
            <w:tcW w:w="3190" w:type="dxa"/>
            <w:vAlign w:val="center"/>
          </w:tcPr>
          <w:p w:rsidR="006B2DD6" w:rsidRPr="006B2DD6" w:rsidRDefault="006B2DD6" w:rsidP="0080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90" w:type="dxa"/>
          </w:tcPr>
          <w:p w:rsidR="006B2DD6" w:rsidRPr="00E3046F" w:rsidRDefault="006B2DD6" w:rsidP="0080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Марина Андреевна</w:t>
            </w:r>
          </w:p>
        </w:tc>
        <w:tc>
          <w:tcPr>
            <w:tcW w:w="3191" w:type="dxa"/>
          </w:tcPr>
          <w:p w:rsidR="006B2DD6" w:rsidRDefault="00800312" w:rsidP="0080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21-912</w:t>
            </w:r>
          </w:p>
        </w:tc>
      </w:tr>
      <w:tr w:rsidR="006B2DD6" w:rsidTr="00800312">
        <w:tc>
          <w:tcPr>
            <w:tcW w:w="3190" w:type="dxa"/>
            <w:vAlign w:val="center"/>
          </w:tcPr>
          <w:p w:rsidR="006B2DD6" w:rsidRPr="006B2DD6" w:rsidRDefault="006B2DD6" w:rsidP="0080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90" w:type="dxa"/>
          </w:tcPr>
          <w:p w:rsidR="006B2DD6" w:rsidRPr="00E3046F" w:rsidRDefault="006B2DD6" w:rsidP="0080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Жилкина Юлия Васильевна</w:t>
            </w:r>
          </w:p>
        </w:tc>
        <w:tc>
          <w:tcPr>
            <w:tcW w:w="3191" w:type="dxa"/>
          </w:tcPr>
          <w:p w:rsidR="006B2DD6" w:rsidRDefault="00800312" w:rsidP="0080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21-912</w:t>
            </w:r>
          </w:p>
        </w:tc>
      </w:tr>
      <w:tr w:rsidR="006B2DD6" w:rsidTr="00800312">
        <w:tc>
          <w:tcPr>
            <w:tcW w:w="3190" w:type="dxa"/>
            <w:vAlign w:val="center"/>
          </w:tcPr>
          <w:p w:rsidR="006B2DD6" w:rsidRPr="006B2DD6" w:rsidRDefault="006B2DD6" w:rsidP="0080031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D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190" w:type="dxa"/>
          </w:tcPr>
          <w:p w:rsidR="006B2DD6" w:rsidRPr="00E3046F" w:rsidRDefault="006B2DD6" w:rsidP="0080031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F">
              <w:rPr>
                <w:rFonts w:ascii="Times New Roman" w:hAnsi="Times New Roman" w:cs="Times New Roman"/>
                <w:sz w:val="24"/>
                <w:szCs w:val="24"/>
              </w:rPr>
              <w:t>Гусева Анна Ивановна</w:t>
            </w:r>
          </w:p>
        </w:tc>
        <w:tc>
          <w:tcPr>
            <w:tcW w:w="3191" w:type="dxa"/>
          </w:tcPr>
          <w:p w:rsidR="006B2DD6" w:rsidRDefault="006B580E" w:rsidP="0080031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58-257</w:t>
            </w:r>
          </w:p>
        </w:tc>
      </w:tr>
      <w:tr w:rsidR="006B2DD6" w:rsidTr="006B2DD6">
        <w:tc>
          <w:tcPr>
            <w:tcW w:w="9571" w:type="dxa"/>
            <w:gridSpan w:val="3"/>
          </w:tcPr>
          <w:p w:rsidR="006B2DD6" w:rsidRPr="00800312" w:rsidRDefault="006B2DD6" w:rsidP="004474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12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Бухгалтерия отдела</w:t>
            </w:r>
          </w:p>
        </w:tc>
      </w:tr>
      <w:tr w:rsidR="006B2DD6" w:rsidTr="00800312">
        <w:tc>
          <w:tcPr>
            <w:tcW w:w="3190" w:type="dxa"/>
            <w:vAlign w:val="center"/>
          </w:tcPr>
          <w:p w:rsidR="006B2DD6" w:rsidRPr="006B2DD6" w:rsidRDefault="0027246B" w:rsidP="0080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D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отделом</w:t>
            </w:r>
          </w:p>
        </w:tc>
        <w:tc>
          <w:tcPr>
            <w:tcW w:w="3190" w:type="dxa"/>
          </w:tcPr>
          <w:p w:rsidR="006B2DD6" w:rsidRPr="006B580E" w:rsidRDefault="0027246B" w:rsidP="0080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Надежда Владимировна</w:t>
            </w:r>
          </w:p>
        </w:tc>
        <w:tc>
          <w:tcPr>
            <w:tcW w:w="3191" w:type="dxa"/>
            <w:vAlign w:val="center"/>
          </w:tcPr>
          <w:p w:rsidR="006B2DD6" w:rsidRDefault="00507E75" w:rsidP="0080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2724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B2B02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</w:tr>
      <w:tr w:rsidR="0027246B" w:rsidTr="00800312">
        <w:tc>
          <w:tcPr>
            <w:tcW w:w="3190" w:type="dxa"/>
            <w:vAlign w:val="center"/>
          </w:tcPr>
          <w:p w:rsidR="0027246B" w:rsidRPr="006B2DD6" w:rsidRDefault="0027246B" w:rsidP="00B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90" w:type="dxa"/>
          </w:tcPr>
          <w:p w:rsidR="0027246B" w:rsidRPr="006B580E" w:rsidRDefault="0027246B" w:rsidP="00B24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0E">
              <w:rPr>
                <w:rFonts w:ascii="Times New Roman" w:hAnsi="Times New Roman" w:cs="Times New Roman"/>
                <w:sz w:val="24"/>
                <w:szCs w:val="24"/>
              </w:rPr>
              <w:t>Фаткулина Валентина Николаевна</w:t>
            </w:r>
          </w:p>
        </w:tc>
        <w:tc>
          <w:tcPr>
            <w:tcW w:w="3191" w:type="dxa"/>
            <w:vAlign w:val="center"/>
          </w:tcPr>
          <w:p w:rsidR="0027246B" w:rsidRDefault="0027246B" w:rsidP="00B24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55-846</w:t>
            </w:r>
          </w:p>
        </w:tc>
      </w:tr>
      <w:tr w:rsidR="0027246B" w:rsidTr="00800312">
        <w:tc>
          <w:tcPr>
            <w:tcW w:w="3190" w:type="dxa"/>
            <w:vAlign w:val="center"/>
          </w:tcPr>
          <w:p w:rsidR="0027246B" w:rsidRPr="006B2DD6" w:rsidRDefault="0027246B" w:rsidP="0080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D6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3190" w:type="dxa"/>
          </w:tcPr>
          <w:p w:rsidR="0027246B" w:rsidRPr="006B580E" w:rsidRDefault="0027246B" w:rsidP="0080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0E">
              <w:rPr>
                <w:rFonts w:ascii="Times New Roman" w:hAnsi="Times New Roman" w:cs="Times New Roman"/>
                <w:sz w:val="24"/>
                <w:szCs w:val="24"/>
              </w:rPr>
              <w:t>Масленникова Светлана Александровна</w:t>
            </w:r>
          </w:p>
        </w:tc>
        <w:tc>
          <w:tcPr>
            <w:tcW w:w="3191" w:type="dxa"/>
            <w:vAlign w:val="center"/>
          </w:tcPr>
          <w:p w:rsidR="0027246B" w:rsidRDefault="0027246B" w:rsidP="0080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55-846</w:t>
            </w:r>
          </w:p>
        </w:tc>
      </w:tr>
      <w:tr w:rsidR="0027246B" w:rsidTr="00800312">
        <w:tc>
          <w:tcPr>
            <w:tcW w:w="3190" w:type="dxa"/>
            <w:vAlign w:val="center"/>
          </w:tcPr>
          <w:p w:rsidR="0027246B" w:rsidRPr="006B2DD6" w:rsidRDefault="0027246B" w:rsidP="0080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D6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3190" w:type="dxa"/>
          </w:tcPr>
          <w:p w:rsidR="0027246B" w:rsidRPr="006B580E" w:rsidRDefault="0027246B" w:rsidP="0080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0E">
              <w:rPr>
                <w:rFonts w:ascii="Times New Roman" w:hAnsi="Times New Roman" w:cs="Times New Roman"/>
                <w:sz w:val="24"/>
                <w:szCs w:val="24"/>
              </w:rPr>
              <w:t>Тисейко Наталия Геннадьевна</w:t>
            </w:r>
          </w:p>
        </w:tc>
        <w:tc>
          <w:tcPr>
            <w:tcW w:w="3191" w:type="dxa"/>
            <w:vAlign w:val="center"/>
          </w:tcPr>
          <w:p w:rsidR="0027246B" w:rsidRDefault="0027246B" w:rsidP="0080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51-057</w:t>
            </w:r>
          </w:p>
        </w:tc>
      </w:tr>
      <w:tr w:rsidR="0027246B" w:rsidTr="00800312">
        <w:tc>
          <w:tcPr>
            <w:tcW w:w="3190" w:type="dxa"/>
            <w:vAlign w:val="center"/>
          </w:tcPr>
          <w:p w:rsidR="0027246B" w:rsidRPr="006B2DD6" w:rsidRDefault="0027246B" w:rsidP="0080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D6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3190" w:type="dxa"/>
          </w:tcPr>
          <w:p w:rsidR="0027246B" w:rsidRPr="006B580E" w:rsidRDefault="0027246B" w:rsidP="0080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0E">
              <w:rPr>
                <w:rFonts w:ascii="Times New Roman" w:hAnsi="Times New Roman" w:cs="Times New Roman"/>
                <w:sz w:val="24"/>
                <w:szCs w:val="24"/>
              </w:rPr>
              <w:t>Молодцова Галина Кузьминична</w:t>
            </w:r>
          </w:p>
        </w:tc>
        <w:tc>
          <w:tcPr>
            <w:tcW w:w="3191" w:type="dxa"/>
            <w:vAlign w:val="center"/>
          </w:tcPr>
          <w:p w:rsidR="0027246B" w:rsidRDefault="0027246B" w:rsidP="0080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55-847</w:t>
            </w:r>
          </w:p>
        </w:tc>
      </w:tr>
      <w:tr w:rsidR="0027246B" w:rsidTr="006B2DD6">
        <w:tc>
          <w:tcPr>
            <w:tcW w:w="9571" w:type="dxa"/>
            <w:gridSpan w:val="3"/>
          </w:tcPr>
          <w:p w:rsidR="0027246B" w:rsidRPr="006B2DD6" w:rsidRDefault="0027246B" w:rsidP="0044745B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D6">
              <w:rPr>
                <w:rFonts w:ascii="Times New Roman" w:hAnsi="Times New Roman" w:cs="Times New Roman"/>
                <w:b/>
                <w:sz w:val="24"/>
                <w:szCs w:val="24"/>
              </w:rPr>
              <w:t>МУ «Учебно-методический центр» г. Жукова</w:t>
            </w:r>
          </w:p>
        </w:tc>
      </w:tr>
      <w:tr w:rsidR="0027246B" w:rsidTr="00800312">
        <w:tc>
          <w:tcPr>
            <w:tcW w:w="3190" w:type="dxa"/>
            <w:vAlign w:val="center"/>
          </w:tcPr>
          <w:p w:rsidR="0027246B" w:rsidRPr="00800312" w:rsidRDefault="0027246B" w:rsidP="0080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90" w:type="dxa"/>
          </w:tcPr>
          <w:p w:rsidR="0027246B" w:rsidRPr="00E3046F" w:rsidRDefault="0027246B" w:rsidP="0080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F">
              <w:rPr>
                <w:rFonts w:ascii="Times New Roman" w:hAnsi="Times New Roman" w:cs="Times New Roman"/>
                <w:sz w:val="24"/>
                <w:szCs w:val="24"/>
              </w:rPr>
              <w:t>Кулик Валентина Анатольевна</w:t>
            </w:r>
          </w:p>
        </w:tc>
        <w:tc>
          <w:tcPr>
            <w:tcW w:w="3191" w:type="dxa"/>
            <w:vAlign w:val="center"/>
          </w:tcPr>
          <w:p w:rsidR="0027246B" w:rsidRDefault="0027246B" w:rsidP="0080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56-508</w:t>
            </w:r>
          </w:p>
        </w:tc>
      </w:tr>
      <w:tr w:rsidR="0027246B" w:rsidTr="00800312">
        <w:tc>
          <w:tcPr>
            <w:tcW w:w="3190" w:type="dxa"/>
            <w:vAlign w:val="center"/>
          </w:tcPr>
          <w:p w:rsidR="0027246B" w:rsidRPr="00800312" w:rsidRDefault="0027246B" w:rsidP="0080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190" w:type="dxa"/>
          </w:tcPr>
          <w:p w:rsidR="0027246B" w:rsidRPr="00E3046F" w:rsidRDefault="0027246B" w:rsidP="0080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F">
              <w:rPr>
                <w:rFonts w:ascii="Times New Roman" w:hAnsi="Times New Roman" w:cs="Times New Roman"/>
                <w:sz w:val="24"/>
                <w:szCs w:val="24"/>
              </w:rPr>
              <w:t>Алексеева Валентина Петровна</w:t>
            </w:r>
          </w:p>
        </w:tc>
        <w:tc>
          <w:tcPr>
            <w:tcW w:w="3191" w:type="dxa"/>
            <w:vAlign w:val="center"/>
          </w:tcPr>
          <w:p w:rsidR="0027246B" w:rsidRDefault="0027246B" w:rsidP="0080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54-970</w:t>
            </w:r>
          </w:p>
        </w:tc>
      </w:tr>
      <w:tr w:rsidR="0027246B" w:rsidTr="00800312">
        <w:tc>
          <w:tcPr>
            <w:tcW w:w="3190" w:type="dxa"/>
            <w:vAlign w:val="center"/>
          </w:tcPr>
          <w:p w:rsidR="0027246B" w:rsidRPr="00800312" w:rsidRDefault="0027246B" w:rsidP="0080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190" w:type="dxa"/>
          </w:tcPr>
          <w:p w:rsidR="0027246B" w:rsidRPr="00E3046F" w:rsidRDefault="0027246B" w:rsidP="0080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F">
              <w:rPr>
                <w:rFonts w:ascii="Times New Roman" w:hAnsi="Times New Roman" w:cs="Times New Roman"/>
                <w:sz w:val="24"/>
                <w:szCs w:val="24"/>
              </w:rPr>
              <w:t>Антипова Валентина Васильевна</w:t>
            </w:r>
          </w:p>
        </w:tc>
        <w:tc>
          <w:tcPr>
            <w:tcW w:w="3191" w:type="dxa"/>
            <w:vAlign w:val="center"/>
          </w:tcPr>
          <w:p w:rsidR="0027246B" w:rsidRDefault="0027246B" w:rsidP="0080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56-623</w:t>
            </w:r>
          </w:p>
        </w:tc>
      </w:tr>
      <w:tr w:rsidR="0027246B" w:rsidTr="00800312">
        <w:tc>
          <w:tcPr>
            <w:tcW w:w="3190" w:type="dxa"/>
            <w:vAlign w:val="center"/>
          </w:tcPr>
          <w:p w:rsidR="0027246B" w:rsidRPr="00800312" w:rsidRDefault="0027246B" w:rsidP="0080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3190" w:type="dxa"/>
          </w:tcPr>
          <w:p w:rsidR="0027246B" w:rsidRPr="00E3046F" w:rsidRDefault="0027246B" w:rsidP="0080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F">
              <w:rPr>
                <w:rFonts w:ascii="Times New Roman" w:hAnsi="Times New Roman" w:cs="Times New Roman"/>
                <w:sz w:val="24"/>
                <w:szCs w:val="24"/>
              </w:rPr>
              <w:t>Борисова Екатерина Александровна</w:t>
            </w:r>
          </w:p>
        </w:tc>
        <w:tc>
          <w:tcPr>
            <w:tcW w:w="3191" w:type="dxa"/>
            <w:vAlign w:val="center"/>
          </w:tcPr>
          <w:p w:rsidR="0027246B" w:rsidRDefault="0027246B" w:rsidP="0080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56-508</w:t>
            </w:r>
          </w:p>
        </w:tc>
      </w:tr>
      <w:tr w:rsidR="0027246B" w:rsidTr="00800312">
        <w:tc>
          <w:tcPr>
            <w:tcW w:w="3190" w:type="dxa"/>
            <w:vAlign w:val="center"/>
          </w:tcPr>
          <w:p w:rsidR="0027246B" w:rsidRPr="00800312" w:rsidRDefault="0027246B" w:rsidP="0080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190" w:type="dxa"/>
          </w:tcPr>
          <w:p w:rsidR="0027246B" w:rsidRPr="00E3046F" w:rsidRDefault="0027246B" w:rsidP="0080031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F">
              <w:rPr>
                <w:rFonts w:ascii="Times New Roman" w:hAnsi="Times New Roman" w:cs="Times New Roman"/>
                <w:sz w:val="24"/>
                <w:szCs w:val="24"/>
              </w:rPr>
              <w:t>Белова Наталья Николаевна</w:t>
            </w:r>
          </w:p>
        </w:tc>
        <w:tc>
          <w:tcPr>
            <w:tcW w:w="3191" w:type="dxa"/>
            <w:vAlign w:val="center"/>
          </w:tcPr>
          <w:p w:rsidR="0027246B" w:rsidRDefault="0027246B" w:rsidP="0080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55-461</w:t>
            </w:r>
          </w:p>
        </w:tc>
      </w:tr>
      <w:tr w:rsidR="0027246B" w:rsidTr="00800312">
        <w:tc>
          <w:tcPr>
            <w:tcW w:w="3190" w:type="dxa"/>
            <w:vAlign w:val="center"/>
          </w:tcPr>
          <w:p w:rsidR="0027246B" w:rsidRPr="00800312" w:rsidRDefault="0027246B" w:rsidP="0080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90" w:type="dxa"/>
          </w:tcPr>
          <w:p w:rsidR="0027246B" w:rsidRPr="00E3046F" w:rsidRDefault="0027246B" w:rsidP="0080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F">
              <w:rPr>
                <w:rFonts w:ascii="Times New Roman" w:hAnsi="Times New Roman" w:cs="Times New Roman"/>
                <w:sz w:val="24"/>
                <w:szCs w:val="24"/>
              </w:rPr>
              <w:t>Норенко Валентина Павловна</w:t>
            </w:r>
          </w:p>
        </w:tc>
        <w:tc>
          <w:tcPr>
            <w:tcW w:w="3191" w:type="dxa"/>
            <w:vAlign w:val="center"/>
          </w:tcPr>
          <w:p w:rsidR="0027246B" w:rsidRDefault="0027246B" w:rsidP="0080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54-079</w:t>
            </w:r>
          </w:p>
        </w:tc>
      </w:tr>
    </w:tbl>
    <w:p w:rsidR="0027246B" w:rsidRDefault="0027246B" w:rsidP="0027246B">
      <w:pPr>
        <w:tabs>
          <w:tab w:val="center" w:pos="4677"/>
          <w:tab w:val="left" w:pos="7788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</w:p>
    <w:p w:rsidR="0027246B" w:rsidRPr="00872C12" w:rsidRDefault="00872C12" w:rsidP="0027246B">
      <w:pPr>
        <w:tabs>
          <w:tab w:val="center" w:pos="4677"/>
          <w:tab w:val="left" w:pos="778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0B6E">
        <w:rPr>
          <w:rFonts w:ascii="Times New Roman" w:hAnsi="Times New Roman" w:cs="Times New Roman"/>
          <w:b/>
        </w:rPr>
        <w:t>ПОЛЕЗНЫЕ</w:t>
      </w:r>
      <w:r>
        <w:rPr>
          <w:rFonts w:ascii="Times New Roman" w:hAnsi="Times New Roman" w:cs="Times New Roman"/>
          <w:b/>
        </w:rPr>
        <w:t xml:space="preserve"> </w:t>
      </w:r>
      <w:r w:rsidRPr="002F0B6E">
        <w:rPr>
          <w:rFonts w:ascii="Times New Roman" w:hAnsi="Times New Roman" w:cs="Times New Roman"/>
          <w:b/>
        </w:rPr>
        <w:t>ИНТ</w:t>
      </w:r>
      <w:r>
        <w:rPr>
          <w:rFonts w:ascii="Times New Roman" w:hAnsi="Times New Roman" w:cs="Times New Roman"/>
          <w:b/>
        </w:rPr>
        <w:t>Е</w:t>
      </w:r>
      <w:r w:rsidRPr="002F0B6E">
        <w:rPr>
          <w:rFonts w:ascii="Times New Roman" w:hAnsi="Times New Roman" w:cs="Times New Roman"/>
          <w:b/>
        </w:rPr>
        <w:t>РНЕТ</w:t>
      </w:r>
      <w:r>
        <w:rPr>
          <w:rFonts w:ascii="Times New Roman" w:hAnsi="Times New Roman" w:cs="Times New Roman"/>
          <w:b/>
        </w:rPr>
        <w:t xml:space="preserve"> - </w:t>
      </w:r>
      <w:r w:rsidRPr="002F0B6E">
        <w:rPr>
          <w:rFonts w:ascii="Times New Roman" w:hAnsi="Times New Roman" w:cs="Times New Roman"/>
          <w:b/>
        </w:rPr>
        <w:t>АДРЕСА.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310"/>
          <w:tab w:val="left" w:pos="567"/>
        </w:tabs>
        <w:spacing w:before="0" w:line="240" w:lineRule="auto"/>
        <w:ind w:left="318" w:right="-40" w:hanging="34"/>
        <w:jc w:val="both"/>
      </w:pPr>
      <w:hyperlink r:id="rId10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www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kremlin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сайт Президента РФ.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330"/>
          <w:tab w:val="left" w:pos="567"/>
        </w:tabs>
        <w:spacing w:before="0" w:line="216" w:lineRule="exact"/>
        <w:ind w:left="320" w:right="-39" w:hanging="36"/>
        <w:jc w:val="both"/>
      </w:pPr>
      <w:hyperlink r:id="rId11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government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официальный сайт Правительства РФ.</w:t>
      </w:r>
    </w:p>
    <w:p w:rsidR="002F0B6E" w:rsidRDefault="002F0B6E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330"/>
          <w:tab w:val="left" w:pos="567"/>
        </w:tabs>
        <w:spacing w:before="0" w:line="216" w:lineRule="exact"/>
        <w:ind w:left="320" w:right="-39" w:hanging="36"/>
        <w:jc w:val="both"/>
      </w:pPr>
      <w:r>
        <w:rPr>
          <w:rStyle w:val="4"/>
          <w:b/>
          <w:bCs/>
          <w:color w:val="000000"/>
        </w:rPr>
        <w:t>http://минобрнауки.рф/ — Министерство образования и науки РФ.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330"/>
          <w:tab w:val="left" w:pos="567"/>
        </w:tabs>
        <w:spacing w:before="0" w:line="216" w:lineRule="exact"/>
        <w:ind w:left="320" w:right="-39" w:hanging="36"/>
        <w:jc w:val="both"/>
      </w:pPr>
      <w:hyperlink r:id="rId12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obrnadzor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gov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Федеральная служба по надзору в сфере образования и науки.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330"/>
          <w:tab w:val="left" w:pos="567"/>
        </w:tabs>
        <w:spacing w:before="0" w:line="216" w:lineRule="exact"/>
        <w:ind w:left="320" w:right="-39" w:hanging="36"/>
        <w:jc w:val="both"/>
      </w:pPr>
      <w:hyperlink r:id="rId13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www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rosmintrud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сайт Министерства труда и социальной защиты РФ.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330"/>
          <w:tab w:val="left" w:pos="567"/>
        </w:tabs>
        <w:spacing w:before="0" w:line="216" w:lineRule="exact"/>
        <w:ind w:left="320" w:right="-39" w:hanging="36"/>
        <w:jc w:val="both"/>
      </w:pPr>
      <w:hyperlink r:id="rId14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old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fipi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Федеральный институт педагогических измерений.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330"/>
          <w:tab w:val="left" w:pos="567"/>
        </w:tabs>
        <w:spacing w:before="0" w:line="216" w:lineRule="exact"/>
        <w:ind w:left="320" w:right="-39" w:hanging="36"/>
        <w:jc w:val="both"/>
      </w:pPr>
      <w:hyperlink r:id="rId15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ege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edu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Официальный информационный портал Единого государственного экзамена.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330"/>
          <w:tab w:val="left" w:pos="567"/>
        </w:tabs>
        <w:spacing w:before="0" w:line="216" w:lineRule="exact"/>
        <w:ind w:left="320" w:right="-39" w:hanging="36"/>
        <w:jc w:val="both"/>
      </w:pPr>
      <w:hyperlink r:id="rId16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gia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edu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Официальный информационный портал Основного государственного экзамена.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330"/>
          <w:tab w:val="left" w:pos="567"/>
        </w:tabs>
        <w:spacing w:before="0" w:line="216" w:lineRule="exact"/>
        <w:ind w:left="320" w:right="-39" w:hanging="36"/>
        <w:jc w:val="both"/>
      </w:pPr>
      <w:hyperlink r:id="rId17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www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centeroko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Центр оценки качества образования ИСМО РАО.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11"/>
          <w:tab w:val="left" w:pos="567"/>
        </w:tabs>
        <w:spacing w:before="0" w:line="216" w:lineRule="exact"/>
        <w:ind w:left="320" w:right="-39" w:hanging="36"/>
        <w:jc w:val="both"/>
      </w:pPr>
      <w:hyperlink r:id="rId18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admoblkaluga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  <w:r w:rsidR="002F0B6E">
          <w:rPr>
            <w:rStyle w:val="ab"/>
            <w:lang w:val="en-US" w:eastAsia="en-US"/>
          </w:rPr>
          <w:t>sub</w:t>
        </w:r>
        <w:r w:rsidR="002F0B6E" w:rsidRPr="00C5378E">
          <w:rPr>
            <w:rStyle w:val="ab"/>
            <w:lang w:eastAsia="en-US"/>
          </w:rPr>
          <w:t>/</w:t>
        </w:r>
        <w:r w:rsidR="002F0B6E">
          <w:rPr>
            <w:rStyle w:val="ab"/>
            <w:lang w:val="en-US" w:eastAsia="en-US"/>
          </w:rPr>
          <w:t>education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министерство образования и науки Калужской области.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11"/>
          <w:tab w:val="left" w:pos="567"/>
        </w:tabs>
        <w:spacing w:before="0" w:line="216" w:lineRule="exact"/>
        <w:ind w:left="320" w:right="-39" w:hanging="36"/>
        <w:jc w:val="both"/>
      </w:pPr>
      <w:hyperlink r:id="rId19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ege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kaluga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сайт, посвященный проведению Единого государственного экзамена в Калужской области.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11"/>
          <w:tab w:val="left" w:pos="567"/>
        </w:tabs>
        <w:spacing w:before="0" w:line="216" w:lineRule="exact"/>
        <w:ind w:left="320" w:right="-39" w:hanging="36"/>
        <w:jc w:val="both"/>
      </w:pPr>
      <w:hyperlink r:id="rId20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ria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  <w:r w:rsidR="002F0B6E">
          <w:rPr>
            <w:rStyle w:val="ab"/>
            <w:lang w:val="en-US" w:eastAsia="en-US"/>
          </w:rPr>
          <w:t>sn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Социальный навигатор РИА Новости.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11"/>
          <w:tab w:val="left" w:pos="567"/>
        </w:tabs>
        <w:spacing w:before="0" w:line="216" w:lineRule="exact"/>
        <w:ind w:left="320" w:right="-39" w:hanging="36"/>
        <w:jc w:val="both"/>
      </w:pPr>
      <w:hyperlink r:id="rId21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www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edu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  <w:r w:rsidR="002F0B6E">
          <w:rPr>
            <w:rStyle w:val="ab"/>
            <w:lang w:val="en-US" w:eastAsia="en-US"/>
          </w:rPr>
          <w:t>index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php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Федеральный образовательный портал.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11"/>
          <w:tab w:val="left" w:pos="567"/>
        </w:tabs>
        <w:spacing w:before="0" w:line="216" w:lineRule="exact"/>
        <w:ind w:left="320" w:right="-39" w:hanging="36"/>
        <w:jc w:val="both"/>
      </w:pPr>
      <w:hyperlink r:id="rId22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www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firo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Федеральный институт развития образования.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11"/>
          <w:tab w:val="left" w:pos="567"/>
        </w:tabs>
        <w:spacing w:before="0" w:line="216" w:lineRule="exact"/>
        <w:ind w:left="320" w:right="-39" w:hanging="36"/>
        <w:jc w:val="both"/>
      </w:pPr>
      <w:hyperlink r:id="rId23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www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school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edu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Российский образовательный портал.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11"/>
          <w:tab w:val="left" w:pos="567"/>
        </w:tabs>
        <w:spacing w:before="0" w:line="216" w:lineRule="exact"/>
        <w:ind w:left="320" w:right="-39" w:hanging="36"/>
        <w:jc w:val="both"/>
      </w:pPr>
      <w:hyperlink r:id="rId24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www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math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сайт, посвященный математике.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11"/>
          <w:tab w:val="left" w:pos="567"/>
        </w:tabs>
        <w:spacing w:before="0" w:line="216" w:lineRule="exact"/>
        <w:ind w:left="320" w:right="-39" w:hanging="36"/>
        <w:jc w:val="both"/>
      </w:pPr>
      <w:hyperlink r:id="rId25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histrf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сайт Российского военно-исторического общества.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11"/>
          <w:tab w:val="left" w:pos="567"/>
        </w:tabs>
        <w:spacing w:before="0" w:line="216" w:lineRule="exact"/>
        <w:ind w:left="320" w:right="-39" w:hanging="36"/>
        <w:jc w:val="both"/>
      </w:pPr>
      <w:hyperlink r:id="rId26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window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edu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единое окно доступа к образовательным ресурсам.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11"/>
          <w:tab w:val="left" w:pos="567"/>
        </w:tabs>
        <w:spacing w:before="0" w:line="216" w:lineRule="exact"/>
        <w:ind w:left="320" w:right="-39" w:hanging="36"/>
        <w:jc w:val="both"/>
      </w:pPr>
      <w:hyperlink r:id="rId27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www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eurekanet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информационная образовательная сеть «Эврика».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30"/>
          <w:tab w:val="left" w:pos="567"/>
        </w:tabs>
        <w:spacing w:before="0" w:line="216" w:lineRule="exact"/>
        <w:ind w:left="320" w:right="-39" w:hanging="36"/>
        <w:jc w:val="both"/>
      </w:pPr>
      <w:hyperlink r:id="rId28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do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edu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сайт, посвященный модернизации региональных систем дошкольного образования.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30"/>
          <w:tab w:val="left" w:pos="567"/>
        </w:tabs>
        <w:spacing w:before="0" w:line="216" w:lineRule="exact"/>
        <w:ind w:left="320" w:right="-39" w:hanging="36"/>
        <w:jc w:val="both"/>
      </w:pPr>
      <w:hyperlink r:id="rId29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www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informika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сайт Государственного научно-исследовательского института информационных технологий и телекоммуникаций.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30"/>
          <w:tab w:val="left" w:pos="567"/>
        </w:tabs>
        <w:spacing w:before="0" w:line="216" w:lineRule="exact"/>
        <w:ind w:left="320" w:right="-39" w:hanging="36"/>
        <w:jc w:val="both"/>
      </w:pPr>
      <w:hyperlink r:id="rId30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ioe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hse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сайт института образования Национального исследовательского университета Высшая школа экономики.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30"/>
          <w:tab w:val="left" w:pos="567"/>
        </w:tabs>
        <w:spacing w:before="0" w:line="216" w:lineRule="exact"/>
        <w:ind w:left="320" w:right="-39" w:hanging="36"/>
        <w:jc w:val="both"/>
      </w:pPr>
      <w:hyperlink r:id="rId31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elibrary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научная электронная библиотека.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30"/>
          <w:tab w:val="left" w:pos="567"/>
        </w:tabs>
        <w:spacing w:before="0" w:line="216" w:lineRule="exact"/>
        <w:ind w:left="320" w:right="-39" w:hanging="36"/>
        <w:jc w:val="both"/>
      </w:pPr>
      <w:hyperlink r:id="rId32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cyberleninka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научная электронная библиотека, построенная на парадигме открытой науки.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30"/>
          <w:tab w:val="left" w:pos="567"/>
        </w:tabs>
        <w:spacing w:before="0" w:line="216" w:lineRule="exact"/>
        <w:ind w:left="320" w:right="-39" w:hanging="36"/>
        <w:jc w:val="both"/>
      </w:pPr>
      <w:hyperlink r:id="rId33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www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rtc</w:t>
        </w:r>
        <w:r w:rsidR="002F0B6E" w:rsidRPr="00C5378E">
          <w:rPr>
            <w:rStyle w:val="ab"/>
            <w:lang w:eastAsia="en-US"/>
          </w:rPr>
          <w:t>-</w:t>
        </w:r>
        <w:r w:rsidR="002F0B6E">
          <w:rPr>
            <w:rStyle w:val="ab"/>
            <w:lang w:val="en-US" w:eastAsia="en-US"/>
          </w:rPr>
          <w:t>edu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сайт российского тренингового центра института образования Национального иссле</w:t>
      </w:r>
      <w:r w:rsidR="002F0B6E">
        <w:rPr>
          <w:rStyle w:val="4"/>
          <w:b/>
          <w:bCs/>
          <w:color w:val="000000"/>
        </w:rPr>
        <w:softHyphen/>
        <w:t>довательского университета Высшая школа экономики.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30"/>
          <w:tab w:val="left" w:pos="567"/>
        </w:tabs>
        <w:spacing w:before="0" w:line="216" w:lineRule="exact"/>
        <w:ind w:left="320" w:right="-39" w:hanging="36"/>
        <w:jc w:val="both"/>
      </w:pPr>
      <w:hyperlink r:id="rId34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www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ug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сайт «Учительской газеты».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30"/>
          <w:tab w:val="left" w:pos="567"/>
        </w:tabs>
        <w:spacing w:before="0" w:line="216" w:lineRule="exact"/>
        <w:ind w:left="320" w:right="-39" w:hanging="36"/>
        <w:jc w:val="both"/>
      </w:pPr>
      <w:hyperlink r:id="rId35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www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school</w:t>
        </w:r>
        <w:r w:rsidR="002F0B6E" w:rsidRPr="00C5378E">
          <w:rPr>
            <w:rStyle w:val="ab"/>
            <w:lang w:eastAsia="en-US"/>
          </w:rPr>
          <w:t>-</w:t>
        </w:r>
        <w:r w:rsidR="002F0B6E">
          <w:rPr>
            <w:rStyle w:val="ab"/>
            <w:lang w:val="en-US" w:eastAsia="en-US"/>
          </w:rPr>
          <w:t>collection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edu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Единая коллекция цифровых образовательных ресурсов.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30"/>
          <w:tab w:val="left" w:pos="567"/>
        </w:tabs>
        <w:spacing w:before="0" w:line="216" w:lineRule="exact"/>
        <w:ind w:left="320" w:right="-39" w:hanging="36"/>
        <w:jc w:val="both"/>
      </w:pPr>
      <w:hyperlink r:id="rId36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www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vestniknews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сайт журнала «Вестник образования России».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30"/>
          <w:tab w:val="left" w:pos="567"/>
        </w:tabs>
        <w:spacing w:before="0" w:line="216" w:lineRule="exact"/>
        <w:ind w:left="320" w:right="-39" w:hanging="36"/>
        <w:jc w:val="both"/>
      </w:pPr>
      <w:hyperlink r:id="rId37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vo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hse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сайт журнала «Вопросы образования».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30"/>
          <w:tab w:val="left" w:pos="567"/>
        </w:tabs>
        <w:spacing w:before="0" w:line="216" w:lineRule="exact"/>
        <w:ind w:left="320" w:right="-39" w:hanging="36"/>
        <w:jc w:val="both"/>
      </w:pPr>
      <w:hyperlink r:id="rId38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kvant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mccme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сайт научно-популярного физико-математического журнала «Квант».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30"/>
          <w:tab w:val="left" w:pos="567"/>
        </w:tabs>
        <w:spacing w:before="0" w:line="216" w:lineRule="exact"/>
        <w:ind w:left="320" w:right="-39" w:hanging="36"/>
        <w:jc w:val="both"/>
      </w:pPr>
      <w:hyperlink r:id="rId39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periodika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websib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каталог статей российской образовательной прессы.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30"/>
          <w:tab w:val="left" w:pos="567"/>
        </w:tabs>
        <w:spacing w:before="0" w:line="216" w:lineRule="exact"/>
        <w:ind w:left="320" w:right="-39" w:hanging="36"/>
        <w:jc w:val="both"/>
      </w:pPr>
      <w:hyperlink r:id="rId40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www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gramota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справочно-информационный портал, посвященный русскому языку.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30"/>
          <w:tab w:val="left" w:pos="567"/>
        </w:tabs>
        <w:spacing w:before="0" w:line="216" w:lineRule="exact"/>
        <w:ind w:left="320" w:right="-39" w:hanging="36"/>
        <w:jc w:val="both"/>
      </w:pPr>
      <w:hyperlink r:id="rId41" w:history="1">
        <w:r w:rsidR="002F0B6E">
          <w:rPr>
            <w:rStyle w:val="ab"/>
          </w:rPr>
          <w:t>http://ru.wikipedia.org/wiki/Заглавная_страница</w:t>
        </w:r>
      </w:hyperlink>
      <w:r w:rsidR="002F0B6E">
        <w:rPr>
          <w:rStyle w:val="4"/>
          <w:b/>
          <w:bCs/>
          <w:color w:val="000000"/>
        </w:rPr>
        <w:t xml:space="preserve"> — универсальная интернет-энциклопедия.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30"/>
          <w:tab w:val="left" w:pos="567"/>
        </w:tabs>
        <w:spacing w:before="0" w:line="216" w:lineRule="exact"/>
        <w:ind w:left="320" w:right="-39" w:hanging="36"/>
        <w:jc w:val="both"/>
      </w:pPr>
      <w:hyperlink r:id="rId42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slovari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yandex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универсальная интернет-энциклопедия.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30"/>
          <w:tab w:val="left" w:pos="567"/>
        </w:tabs>
        <w:spacing w:before="0" w:line="216" w:lineRule="exact"/>
        <w:ind w:left="320" w:right="-39" w:hanging="36"/>
        <w:jc w:val="both"/>
      </w:pPr>
      <w:hyperlink r:id="rId43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postnauka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интернет-проект, посвященный современной фундаментальной науке.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30"/>
          <w:tab w:val="left" w:pos="567"/>
        </w:tabs>
        <w:spacing w:before="0" w:line="216" w:lineRule="exact"/>
        <w:ind w:left="320" w:right="-39" w:hanging="36"/>
        <w:jc w:val="both"/>
      </w:pPr>
      <w:hyperlink r:id="rId44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psyjournals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электронные версии изданий по психологии и педагогике.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30"/>
          <w:tab w:val="left" w:pos="567"/>
        </w:tabs>
        <w:spacing w:before="0" w:line="216" w:lineRule="exact"/>
        <w:ind w:left="320" w:right="-39" w:hanging="36"/>
        <w:jc w:val="both"/>
      </w:pPr>
      <w:hyperlink r:id="rId45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www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pedlib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педагогическая библиотека.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30"/>
          <w:tab w:val="left" w:pos="567"/>
        </w:tabs>
        <w:spacing w:before="0" w:line="216" w:lineRule="exact"/>
        <w:ind w:left="320" w:right="-39" w:hanging="36"/>
        <w:jc w:val="both"/>
      </w:pPr>
      <w:hyperlink r:id="rId46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it</w:t>
        </w:r>
        <w:r w:rsidR="002F0B6E" w:rsidRPr="00C5378E">
          <w:rPr>
            <w:rStyle w:val="ab"/>
            <w:lang w:eastAsia="en-US"/>
          </w:rPr>
          <w:t>-</w:t>
        </w:r>
        <w:r w:rsidR="002F0B6E">
          <w:rPr>
            <w:rStyle w:val="ab"/>
            <w:lang w:val="en-US" w:eastAsia="en-US"/>
          </w:rPr>
          <w:t>n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Сеть творческих учителей для педагогов, которые интересуются возможностями улучшения качества обучения с помощью применения информационных и коммуникационных технологий (ИКТ).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30"/>
          <w:tab w:val="left" w:pos="567"/>
        </w:tabs>
        <w:spacing w:before="0" w:line="216" w:lineRule="exact"/>
        <w:ind w:left="320" w:right="-39" w:hanging="36"/>
        <w:jc w:val="both"/>
      </w:pPr>
      <w:hyperlink r:id="rId47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www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edu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Федеральный портал «Российское образование».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30"/>
          <w:tab w:val="left" w:pos="567"/>
        </w:tabs>
        <w:spacing w:before="0" w:line="216" w:lineRule="exact"/>
        <w:ind w:left="320" w:right="-39" w:hanging="36"/>
        <w:jc w:val="both"/>
      </w:pPr>
      <w:hyperlink r:id="rId48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www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rusedu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архив учебных программ и презентаций.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30"/>
          <w:tab w:val="left" w:pos="567"/>
        </w:tabs>
        <w:spacing w:before="0" w:line="216" w:lineRule="exact"/>
        <w:ind w:left="320" w:right="-39" w:hanging="36"/>
        <w:jc w:val="both"/>
      </w:pPr>
      <w:hyperlink r:id="rId49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dopedu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Федеральный информационно-методический портал, посвященный дополнительному об</w:t>
      </w:r>
      <w:r w:rsidR="002F0B6E">
        <w:rPr>
          <w:rStyle w:val="4"/>
          <w:b/>
          <w:bCs/>
          <w:color w:val="000000"/>
        </w:rPr>
        <w:softHyphen/>
        <w:t>разованию.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30"/>
          <w:tab w:val="left" w:pos="567"/>
        </w:tabs>
        <w:spacing w:before="0" w:line="216" w:lineRule="exact"/>
        <w:ind w:left="320" w:right="-39" w:hanging="36"/>
        <w:jc w:val="both"/>
      </w:pPr>
      <w:hyperlink r:id="rId50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dop</w:t>
        </w:r>
        <w:r w:rsidR="002F0B6E" w:rsidRPr="00C5378E">
          <w:rPr>
            <w:rStyle w:val="ab"/>
            <w:lang w:eastAsia="en-US"/>
          </w:rPr>
          <w:t>-</w:t>
        </w:r>
        <w:r w:rsidR="002F0B6E">
          <w:rPr>
            <w:rStyle w:val="ab"/>
            <w:lang w:val="en-US" w:eastAsia="en-US"/>
          </w:rPr>
          <w:t>obrazovanie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com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сайт журнала «Дополнительное образование и воспитание».</w:t>
      </w:r>
    </w:p>
    <w:p w:rsidR="002F0B6E" w:rsidRDefault="002F0B6E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16" w:lineRule="exact"/>
        <w:ind w:left="320" w:right="-39" w:hanging="36"/>
        <w:jc w:val="both"/>
      </w:pPr>
      <w:r>
        <w:rPr>
          <w:rStyle w:val="4"/>
          <w:b/>
          <w:bCs/>
          <w:color w:val="000000"/>
        </w:rPr>
        <w:t xml:space="preserve"> </w:t>
      </w:r>
      <w:hyperlink r:id="rId51" w:history="1">
        <w:r>
          <w:rPr>
            <w:rStyle w:val="ab"/>
            <w:lang w:val="en-US" w:eastAsia="en-US"/>
          </w:rPr>
          <w:t>http</w:t>
        </w:r>
        <w:r w:rsidRPr="00C5378E">
          <w:rPr>
            <w:rStyle w:val="ab"/>
            <w:lang w:eastAsia="en-US"/>
          </w:rPr>
          <w:t>://</w:t>
        </w:r>
        <w:r>
          <w:rPr>
            <w:rStyle w:val="ab"/>
            <w:lang w:val="en-US" w:eastAsia="en-US"/>
          </w:rPr>
          <w:t>www</w:t>
        </w:r>
        <w:r w:rsidRPr="00C5378E">
          <w:rPr>
            <w:rStyle w:val="ab"/>
            <w:lang w:eastAsia="en-US"/>
          </w:rPr>
          <w:t>.</w:t>
        </w:r>
        <w:r>
          <w:rPr>
            <w:rStyle w:val="ab"/>
            <w:lang w:val="en-US" w:eastAsia="en-US"/>
          </w:rPr>
          <w:t>psyparents</w:t>
        </w:r>
        <w:r w:rsidRPr="00C5378E">
          <w:rPr>
            <w:rStyle w:val="ab"/>
            <w:lang w:eastAsia="en-US"/>
          </w:rPr>
          <w:t>.</w:t>
        </w:r>
        <w:r>
          <w:rPr>
            <w:rStyle w:val="ab"/>
            <w:lang w:val="en-US" w:eastAsia="en-US"/>
          </w:rPr>
          <w:t>ru</w:t>
        </w:r>
        <w:r w:rsidRPr="00C5378E">
          <w:rPr>
            <w:rStyle w:val="ab"/>
            <w:lang w:eastAsia="en-US"/>
          </w:rPr>
          <w:t>/</w:t>
        </w:r>
      </w:hyperlink>
      <w:r w:rsidRPr="00C5378E">
        <w:rPr>
          <w:rStyle w:val="4"/>
          <w:b/>
          <w:bCs/>
          <w:color w:val="000000"/>
          <w:lang w:eastAsia="en-US"/>
        </w:rPr>
        <w:t xml:space="preserve"> </w:t>
      </w:r>
      <w:r>
        <w:rPr>
          <w:rStyle w:val="4"/>
          <w:b/>
          <w:bCs/>
          <w:color w:val="000000"/>
        </w:rPr>
        <w:t>— сайт, посвященный психолого-педагогичес</w:t>
      </w:r>
      <w:r w:rsidR="007C2666">
        <w:rPr>
          <w:rStyle w:val="4"/>
          <w:b/>
          <w:bCs/>
          <w:color w:val="000000"/>
        </w:rPr>
        <w:t>кому просвещению родителей воз</w:t>
      </w:r>
      <w:r>
        <w:rPr>
          <w:rStyle w:val="4"/>
          <w:b/>
          <w:bCs/>
          <w:color w:val="000000"/>
        </w:rPr>
        <w:t>раст</w:t>
      </w:r>
      <w:r>
        <w:rPr>
          <w:rStyle w:val="4"/>
          <w:b/>
          <w:bCs/>
          <w:color w:val="000000"/>
        </w:rPr>
        <w:softHyphen/>
        <w:t>ным проблемам обучения, воспитания и развития детей, а также профилактике нарушений личностного развития.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30"/>
          <w:tab w:val="left" w:pos="567"/>
        </w:tabs>
        <w:spacing w:before="0" w:line="216" w:lineRule="exact"/>
        <w:ind w:left="320" w:right="-39" w:hanging="36"/>
        <w:jc w:val="both"/>
      </w:pPr>
      <w:hyperlink r:id="rId52" w:history="1">
        <w:r w:rsidR="002F0B6E">
          <w:rPr>
            <w:rStyle w:val="ab"/>
            <w:lang w:val="en-US" w:eastAsia="en-US"/>
          </w:rPr>
          <w:t>https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www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coursera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org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межуниверситетская площадка, обеспечивающая бесплатное онлайн-обучение по физике, инженерным дисциплинам, гуманитарным наукам и искусству, медицине, биологии, математике, информатике, экономике и бизнесу.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30"/>
          <w:tab w:val="left" w:pos="567"/>
        </w:tabs>
        <w:spacing w:before="0" w:line="216" w:lineRule="exact"/>
        <w:ind w:left="320" w:right="-39" w:hanging="36"/>
        <w:jc w:val="both"/>
      </w:pPr>
      <w:hyperlink r:id="rId53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universarium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org</w:t>
        </w:r>
        <w:r w:rsidR="002F0B6E" w:rsidRPr="00C5378E">
          <w:rPr>
            <w:rStyle w:val="ab"/>
            <w:lang w:eastAsia="en-US"/>
          </w:rPr>
          <w:t>/#/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российская система электронного онлайн-образования.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30"/>
          <w:tab w:val="left" w:pos="567"/>
        </w:tabs>
        <w:spacing w:before="0" w:line="216" w:lineRule="exact"/>
        <w:ind w:left="320" w:right="-39" w:hanging="36"/>
        <w:jc w:val="both"/>
      </w:pPr>
      <w:hyperlink r:id="rId54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pedsovet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org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сайт 15- Всероссийского интернет-педсовета.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30"/>
          <w:tab w:val="left" w:pos="567"/>
        </w:tabs>
        <w:spacing w:before="0" w:line="216" w:lineRule="exact"/>
        <w:ind w:left="320" w:right="-39" w:hanging="36"/>
        <w:jc w:val="both"/>
      </w:pPr>
      <w:hyperlink r:id="rId55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www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fadm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gov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сайт Федерального агентства по делам молодежи.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30"/>
          <w:tab w:val="left" w:pos="567"/>
        </w:tabs>
        <w:spacing w:before="0" w:line="216" w:lineRule="exact"/>
        <w:ind w:left="320" w:right="-39" w:hanging="36"/>
        <w:jc w:val="both"/>
      </w:pPr>
      <w:hyperlink r:id="rId56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histrf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сайт Российского военно-исторического общества.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30"/>
        </w:tabs>
        <w:spacing w:before="0" w:line="216" w:lineRule="exact"/>
        <w:ind w:left="320" w:hanging="36"/>
        <w:jc w:val="both"/>
      </w:pPr>
      <w:hyperlink r:id="rId57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www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alleng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ru</w:t>
        </w:r>
        <w:r w:rsidR="002F0B6E" w:rsidRPr="00C5378E">
          <w:rPr>
            <w:rStyle w:val="ab"/>
            <w:lang w:eastAsia="en-US"/>
          </w:rPr>
          <w:t>/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Каталог образовательных ресурсов.</w:t>
      </w:r>
    </w:p>
    <w:p w:rsidR="002F0B6E" w:rsidRDefault="00FC203D" w:rsidP="000C2B38">
      <w:pPr>
        <w:pStyle w:val="41"/>
        <w:framePr w:w="9739" w:h="13474" w:hRule="exact" w:wrap="none" w:vAnchor="page" w:hAnchor="page" w:x="1291" w:y="2768"/>
        <w:numPr>
          <w:ilvl w:val="0"/>
          <w:numId w:val="3"/>
        </w:numPr>
        <w:shd w:val="clear" w:color="auto" w:fill="auto"/>
        <w:tabs>
          <w:tab w:val="left" w:pos="430"/>
        </w:tabs>
        <w:spacing w:before="0" w:line="216" w:lineRule="exact"/>
        <w:ind w:left="320" w:hanging="36"/>
        <w:jc w:val="both"/>
      </w:pPr>
      <w:hyperlink r:id="rId58" w:history="1">
        <w:r w:rsidR="002F0B6E">
          <w:rPr>
            <w:rStyle w:val="ab"/>
            <w:lang w:val="en-US" w:eastAsia="en-US"/>
          </w:rPr>
          <w:t>http</w:t>
        </w:r>
        <w:r w:rsidR="002F0B6E" w:rsidRPr="00C5378E">
          <w:rPr>
            <w:rStyle w:val="ab"/>
            <w:lang w:eastAsia="en-US"/>
          </w:rPr>
          <w:t>://</w:t>
        </w:r>
        <w:r w:rsidR="002F0B6E">
          <w:rPr>
            <w:rStyle w:val="ab"/>
            <w:lang w:val="en-US" w:eastAsia="en-US"/>
          </w:rPr>
          <w:t>gumer</w:t>
        </w:r>
        <w:r w:rsidR="002F0B6E" w:rsidRPr="00C5378E">
          <w:rPr>
            <w:rStyle w:val="ab"/>
            <w:lang w:eastAsia="en-US"/>
          </w:rPr>
          <w:t>.</w:t>
        </w:r>
        <w:r w:rsidR="002F0B6E">
          <w:rPr>
            <w:rStyle w:val="ab"/>
            <w:lang w:val="en-US" w:eastAsia="en-US"/>
          </w:rPr>
          <w:t>info</w:t>
        </w:r>
      </w:hyperlink>
      <w:r w:rsidR="002F0B6E" w:rsidRPr="00C5378E">
        <w:rPr>
          <w:rStyle w:val="4"/>
          <w:b/>
          <w:bCs/>
          <w:color w:val="000000"/>
          <w:lang w:eastAsia="en-US"/>
        </w:rPr>
        <w:t xml:space="preserve"> </w:t>
      </w:r>
      <w:r w:rsidR="002F0B6E">
        <w:rPr>
          <w:rStyle w:val="4"/>
          <w:b/>
          <w:bCs/>
          <w:color w:val="000000"/>
        </w:rPr>
        <w:t>— Книги и статьи по гуманитарным наукам</w:t>
      </w:r>
    </w:p>
    <w:sectPr w:rsidR="002F0B6E" w:rsidSect="001A7F23">
      <w:footerReference w:type="default" r:id="rId59"/>
      <w:footerReference w:type="first" r:id="rId6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3B3" w:rsidRDefault="00C323B3" w:rsidP="001A7F23">
      <w:pPr>
        <w:spacing w:after="0" w:line="240" w:lineRule="auto"/>
      </w:pPr>
      <w:r>
        <w:separator/>
      </w:r>
    </w:p>
  </w:endnote>
  <w:endnote w:type="continuationSeparator" w:id="1">
    <w:p w:rsidR="00C323B3" w:rsidRDefault="00C323B3" w:rsidP="001A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2831"/>
    </w:sdtPr>
    <w:sdtContent>
      <w:p w:rsidR="0079283C" w:rsidRDefault="0079283C">
        <w:pPr>
          <w:pStyle w:val="a5"/>
          <w:jc w:val="right"/>
        </w:pPr>
        <w:fldSimple w:instr=" PAGE   \* MERGEFORMAT ">
          <w:r w:rsidR="00AD49AE">
            <w:rPr>
              <w:noProof/>
            </w:rPr>
            <w:t>2</w:t>
          </w:r>
        </w:fldSimple>
      </w:p>
    </w:sdtContent>
  </w:sdt>
  <w:p w:rsidR="0079283C" w:rsidRDefault="0079283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83C" w:rsidRDefault="0079283C">
    <w:pPr>
      <w:pStyle w:val="a5"/>
    </w:pPr>
  </w:p>
  <w:p w:rsidR="0079283C" w:rsidRDefault="007928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3B3" w:rsidRDefault="00C323B3" w:rsidP="001A7F23">
      <w:pPr>
        <w:spacing w:after="0" w:line="240" w:lineRule="auto"/>
      </w:pPr>
      <w:r>
        <w:separator/>
      </w:r>
    </w:p>
  </w:footnote>
  <w:footnote w:type="continuationSeparator" w:id="1">
    <w:p w:rsidR="00C323B3" w:rsidRDefault="00C323B3" w:rsidP="001A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59"/>
    <w:multiLevelType w:val="multilevel"/>
    <w:tmpl w:val="0000015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6C14838"/>
    <w:multiLevelType w:val="hybridMultilevel"/>
    <w:tmpl w:val="90E06B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DB27BB"/>
    <w:multiLevelType w:val="hybridMultilevel"/>
    <w:tmpl w:val="4FD2973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5570F"/>
    <w:multiLevelType w:val="hybridMultilevel"/>
    <w:tmpl w:val="5950B9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A04BC2"/>
    <w:multiLevelType w:val="hybridMultilevel"/>
    <w:tmpl w:val="1C52C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22179D"/>
    <w:multiLevelType w:val="hybridMultilevel"/>
    <w:tmpl w:val="4C8CE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3C4B7B"/>
    <w:multiLevelType w:val="hybridMultilevel"/>
    <w:tmpl w:val="FB163F86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7">
    <w:nsid w:val="24DD5ED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2DEA22C2"/>
    <w:multiLevelType w:val="hybridMultilevel"/>
    <w:tmpl w:val="605415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2B6794"/>
    <w:multiLevelType w:val="hybridMultilevel"/>
    <w:tmpl w:val="AEE40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849D8"/>
    <w:multiLevelType w:val="hybridMultilevel"/>
    <w:tmpl w:val="01E8726C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>
    <w:nsid w:val="403574A3"/>
    <w:multiLevelType w:val="hybridMultilevel"/>
    <w:tmpl w:val="5D02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76DDE"/>
    <w:multiLevelType w:val="hybridMultilevel"/>
    <w:tmpl w:val="3E4E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D6D8A"/>
    <w:multiLevelType w:val="hybridMultilevel"/>
    <w:tmpl w:val="4F74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86BD0"/>
    <w:multiLevelType w:val="hybridMultilevel"/>
    <w:tmpl w:val="B67E7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11"/>
  </w:num>
  <w:num w:numId="7">
    <w:abstractNumId w:val="5"/>
  </w:num>
  <w:num w:numId="8">
    <w:abstractNumId w:val="14"/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  <w:num w:numId="13">
    <w:abstractNumId w:val="13"/>
  </w:num>
  <w:num w:numId="14">
    <w:abstractNumId w:val="10"/>
  </w:num>
  <w:num w:numId="15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7F23"/>
    <w:rsid w:val="00034CF8"/>
    <w:rsid w:val="000477DC"/>
    <w:rsid w:val="000B14A1"/>
    <w:rsid w:val="000B1502"/>
    <w:rsid w:val="000B6EBA"/>
    <w:rsid w:val="000C1BE2"/>
    <w:rsid w:val="000C2B38"/>
    <w:rsid w:val="000D261A"/>
    <w:rsid w:val="000E0FB0"/>
    <w:rsid w:val="00121BD3"/>
    <w:rsid w:val="00131F55"/>
    <w:rsid w:val="00144E57"/>
    <w:rsid w:val="00160FC0"/>
    <w:rsid w:val="001731C0"/>
    <w:rsid w:val="00174EDC"/>
    <w:rsid w:val="00182B61"/>
    <w:rsid w:val="00197077"/>
    <w:rsid w:val="001A0C4A"/>
    <w:rsid w:val="001A7F23"/>
    <w:rsid w:val="001B0053"/>
    <w:rsid w:val="001B7BEA"/>
    <w:rsid w:val="001C589B"/>
    <w:rsid w:val="001C7693"/>
    <w:rsid w:val="001D4D58"/>
    <w:rsid w:val="001D7CA6"/>
    <w:rsid w:val="001E5629"/>
    <w:rsid w:val="001F75ED"/>
    <w:rsid w:val="00203EFD"/>
    <w:rsid w:val="002134C2"/>
    <w:rsid w:val="002418D3"/>
    <w:rsid w:val="00257D3F"/>
    <w:rsid w:val="0027246B"/>
    <w:rsid w:val="002922E7"/>
    <w:rsid w:val="0029395F"/>
    <w:rsid w:val="002A3835"/>
    <w:rsid w:val="002B586B"/>
    <w:rsid w:val="002B7604"/>
    <w:rsid w:val="002E07EB"/>
    <w:rsid w:val="002F0B6E"/>
    <w:rsid w:val="002F44CC"/>
    <w:rsid w:val="003019D6"/>
    <w:rsid w:val="00303A9B"/>
    <w:rsid w:val="0031145F"/>
    <w:rsid w:val="00314D1A"/>
    <w:rsid w:val="0031578F"/>
    <w:rsid w:val="003359D2"/>
    <w:rsid w:val="00346298"/>
    <w:rsid w:val="00351A58"/>
    <w:rsid w:val="00356779"/>
    <w:rsid w:val="003572A4"/>
    <w:rsid w:val="00366511"/>
    <w:rsid w:val="00386631"/>
    <w:rsid w:val="003A63F8"/>
    <w:rsid w:val="003C7E38"/>
    <w:rsid w:val="003D7368"/>
    <w:rsid w:val="003E2C7B"/>
    <w:rsid w:val="003F0553"/>
    <w:rsid w:val="0040023B"/>
    <w:rsid w:val="00401E0D"/>
    <w:rsid w:val="00404AE6"/>
    <w:rsid w:val="00407C14"/>
    <w:rsid w:val="00424572"/>
    <w:rsid w:val="004363CC"/>
    <w:rsid w:val="00436F0D"/>
    <w:rsid w:val="00441EC3"/>
    <w:rsid w:val="0044745B"/>
    <w:rsid w:val="00452DCE"/>
    <w:rsid w:val="00464782"/>
    <w:rsid w:val="00467EA0"/>
    <w:rsid w:val="0047028B"/>
    <w:rsid w:val="004765A8"/>
    <w:rsid w:val="00485486"/>
    <w:rsid w:val="00487D36"/>
    <w:rsid w:val="00490B4B"/>
    <w:rsid w:val="004A0F19"/>
    <w:rsid w:val="004A3056"/>
    <w:rsid w:val="004B0412"/>
    <w:rsid w:val="004D4DBD"/>
    <w:rsid w:val="004D66E3"/>
    <w:rsid w:val="004F2703"/>
    <w:rsid w:val="004F72D4"/>
    <w:rsid w:val="00507AAC"/>
    <w:rsid w:val="00507E75"/>
    <w:rsid w:val="00511CB4"/>
    <w:rsid w:val="00517364"/>
    <w:rsid w:val="005251BB"/>
    <w:rsid w:val="00537EBD"/>
    <w:rsid w:val="00547750"/>
    <w:rsid w:val="00555A01"/>
    <w:rsid w:val="00571EC3"/>
    <w:rsid w:val="005833F4"/>
    <w:rsid w:val="005A2440"/>
    <w:rsid w:val="005B71B5"/>
    <w:rsid w:val="005B7ADF"/>
    <w:rsid w:val="005C6436"/>
    <w:rsid w:val="005C7701"/>
    <w:rsid w:val="005D572C"/>
    <w:rsid w:val="00603BF2"/>
    <w:rsid w:val="00625AFB"/>
    <w:rsid w:val="00651F59"/>
    <w:rsid w:val="00662102"/>
    <w:rsid w:val="006716FF"/>
    <w:rsid w:val="006746B8"/>
    <w:rsid w:val="00681384"/>
    <w:rsid w:val="0068482C"/>
    <w:rsid w:val="00690D96"/>
    <w:rsid w:val="006A7C98"/>
    <w:rsid w:val="006B2DD6"/>
    <w:rsid w:val="006B580E"/>
    <w:rsid w:val="006C47CA"/>
    <w:rsid w:val="006C4DA5"/>
    <w:rsid w:val="006D4258"/>
    <w:rsid w:val="006D548D"/>
    <w:rsid w:val="006D7DF5"/>
    <w:rsid w:val="006E2CEE"/>
    <w:rsid w:val="006E5E61"/>
    <w:rsid w:val="0070251A"/>
    <w:rsid w:val="0070776D"/>
    <w:rsid w:val="00711C57"/>
    <w:rsid w:val="00717C76"/>
    <w:rsid w:val="00720E4B"/>
    <w:rsid w:val="0072113F"/>
    <w:rsid w:val="007262B2"/>
    <w:rsid w:val="00726BE7"/>
    <w:rsid w:val="007274DD"/>
    <w:rsid w:val="00740D43"/>
    <w:rsid w:val="00746B16"/>
    <w:rsid w:val="007577F5"/>
    <w:rsid w:val="00763534"/>
    <w:rsid w:val="0078319B"/>
    <w:rsid w:val="007902B9"/>
    <w:rsid w:val="0079283C"/>
    <w:rsid w:val="007A1469"/>
    <w:rsid w:val="007B005E"/>
    <w:rsid w:val="007B172B"/>
    <w:rsid w:val="007B78BC"/>
    <w:rsid w:val="007B7CE9"/>
    <w:rsid w:val="007C2666"/>
    <w:rsid w:val="007C4A97"/>
    <w:rsid w:val="007E1B82"/>
    <w:rsid w:val="007E2A16"/>
    <w:rsid w:val="007E4DFF"/>
    <w:rsid w:val="00800312"/>
    <w:rsid w:val="00812D0D"/>
    <w:rsid w:val="008176FA"/>
    <w:rsid w:val="00826C4B"/>
    <w:rsid w:val="00833392"/>
    <w:rsid w:val="00834072"/>
    <w:rsid w:val="00841D44"/>
    <w:rsid w:val="00842A04"/>
    <w:rsid w:val="00856364"/>
    <w:rsid w:val="00861B70"/>
    <w:rsid w:val="00872C12"/>
    <w:rsid w:val="00886608"/>
    <w:rsid w:val="008B1B23"/>
    <w:rsid w:val="008F1550"/>
    <w:rsid w:val="00914FC6"/>
    <w:rsid w:val="00916D3C"/>
    <w:rsid w:val="00920B78"/>
    <w:rsid w:val="00927D44"/>
    <w:rsid w:val="00927D98"/>
    <w:rsid w:val="00954898"/>
    <w:rsid w:val="00981D94"/>
    <w:rsid w:val="00984488"/>
    <w:rsid w:val="009A1D6C"/>
    <w:rsid w:val="009C58C7"/>
    <w:rsid w:val="009E3D2F"/>
    <w:rsid w:val="009E645B"/>
    <w:rsid w:val="009F7FD7"/>
    <w:rsid w:val="00A05DC6"/>
    <w:rsid w:val="00A359C3"/>
    <w:rsid w:val="00A603F0"/>
    <w:rsid w:val="00A710C2"/>
    <w:rsid w:val="00A721A0"/>
    <w:rsid w:val="00AB2B02"/>
    <w:rsid w:val="00AC3241"/>
    <w:rsid w:val="00AD49AE"/>
    <w:rsid w:val="00AE74DA"/>
    <w:rsid w:val="00AF3DB4"/>
    <w:rsid w:val="00B000B3"/>
    <w:rsid w:val="00B032C7"/>
    <w:rsid w:val="00B16849"/>
    <w:rsid w:val="00B243C3"/>
    <w:rsid w:val="00B42FA5"/>
    <w:rsid w:val="00B45D7F"/>
    <w:rsid w:val="00B46193"/>
    <w:rsid w:val="00B517D3"/>
    <w:rsid w:val="00B73BDF"/>
    <w:rsid w:val="00B775CB"/>
    <w:rsid w:val="00BD489F"/>
    <w:rsid w:val="00BE52DB"/>
    <w:rsid w:val="00BF03CD"/>
    <w:rsid w:val="00BF7EA1"/>
    <w:rsid w:val="00C1414D"/>
    <w:rsid w:val="00C1542D"/>
    <w:rsid w:val="00C21EF0"/>
    <w:rsid w:val="00C323B3"/>
    <w:rsid w:val="00C453CA"/>
    <w:rsid w:val="00C51180"/>
    <w:rsid w:val="00C52057"/>
    <w:rsid w:val="00C950A1"/>
    <w:rsid w:val="00C97450"/>
    <w:rsid w:val="00CB2B3F"/>
    <w:rsid w:val="00CB41F3"/>
    <w:rsid w:val="00CE509C"/>
    <w:rsid w:val="00CE5E6C"/>
    <w:rsid w:val="00CF659B"/>
    <w:rsid w:val="00D02A18"/>
    <w:rsid w:val="00D1169B"/>
    <w:rsid w:val="00D15FF4"/>
    <w:rsid w:val="00D2290F"/>
    <w:rsid w:val="00D378D5"/>
    <w:rsid w:val="00D409D2"/>
    <w:rsid w:val="00D44E30"/>
    <w:rsid w:val="00D574F3"/>
    <w:rsid w:val="00D60295"/>
    <w:rsid w:val="00D80C1E"/>
    <w:rsid w:val="00D830BF"/>
    <w:rsid w:val="00D836F4"/>
    <w:rsid w:val="00DB6F53"/>
    <w:rsid w:val="00DC0ABD"/>
    <w:rsid w:val="00DC2BB2"/>
    <w:rsid w:val="00DC78AE"/>
    <w:rsid w:val="00DE18A7"/>
    <w:rsid w:val="00DE74FC"/>
    <w:rsid w:val="00DF6576"/>
    <w:rsid w:val="00E03938"/>
    <w:rsid w:val="00E1362A"/>
    <w:rsid w:val="00E24C0D"/>
    <w:rsid w:val="00E3046F"/>
    <w:rsid w:val="00E311D2"/>
    <w:rsid w:val="00E37B56"/>
    <w:rsid w:val="00E40DA4"/>
    <w:rsid w:val="00E411E4"/>
    <w:rsid w:val="00E6631F"/>
    <w:rsid w:val="00E72AD0"/>
    <w:rsid w:val="00E91419"/>
    <w:rsid w:val="00E97164"/>
    <w:rsid w:val="00EA02B9"/>
    <w:rsid w:val="00EC026E"/>
    <w:rsid w:val="00F23FB5"/>
    <w:rsid w:val="00F37D70"/>
    <w:rsid w:val="00F40229"/>
    <w:rsid w:val="00F5161F"/>
    <w:rsid w:val="00F6624B"/>
    <w:rsid w:val="00FA090D"/>
    <w:rsid w:val="00FA60CD"/>
    <w:rsid w:val="00FC138E"/>
    <w:rsid w:val="00FC203D"/>
    <w:rsid w:val="00FC20AB"/>
    <w:rsid w:val="00FC720D"/>
    <w:rsid w:val="00FD4E6B"/>
    <w:rsid w:val="00FF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F4"/>
  </w:style>
  <w:style w:type="paragraph" w:styleId="1">
    <w:name w:val="heading 1"/>
    <w:basedOn w:val="a"/>
    <w:next w:val="a"/>
    <w:link w:val="10"/>
    <w:qFormat/>
    <w:rsid w:val="001A7F2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1E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7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7F23"/>
  </w:style>
  <w:style w:type="paragraph" w:styleId="a5">
    <w:name w:val="footer"/>
    <w:basedOn w:val="a"/>
    <w:link w:val="a6"/>
    <w:uiPriority w:val="99"/>
    <w:unhideWhenUsed/>
    <w:rsid w:val="001A7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F23"/>
  </w:style>
  <w:style w:type="character" w:customStyle="1" w:styleId="10">
    <w:name w:val="Заголовок 1 Знак"/>
    <w:basedOn w:val="a0"/>
    <w:link w:val="1"/>
    <w:rsid w:val="001A7F2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12">
    <w:name w:val="Заголовок №1 (2)_"/>
    <w:basedOn w:val="a0"/>
    <w:link w:val="121"/>
    <w:uiPriority w:val="99"/>
    <w:rsid w:val="001A7F23"/>
    <w:rPr>
      <w:rFonts w:ascii="Franklin Gothic Demi" w:hAnsi="Franklin Gothic Demi" w:cs="Franklin Gothic Demi"/>
      <w:sz w:val="48"/>
      <w:szCs w:val="48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1A7F23"/>
  </w:style>
  <w:style w:type="character" w:customStyle="1" w:styleId="11">
    <w:name w:val="Оглавление 1 Знак"/>
    <w:basedOn w:val="a0"/>
    <w:link w:val="13"/>
    <w:uiPriority w:val="99"/>
    <w:rsid w:val="001A7F2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7">
    <w:name w:val="Оглавление"/>
    <w:basedOn w:val="11"/>
    <w:uiPriority w:val="99"/>
    <w:rsid w:val="001A7F23"/>
  </w:style>
  <w:style w:type="character" w:customStyle="1" w:styleId="8">
    <w:name w:val="Оглавление + 8"/>
    <w:aliases w:val="5 pt50,Полужирный33,Курсив24,Интервал 0 pt"/>
    <w:basedOn w:val="11"/>
    <w:uiPriority w:val="99"/>
    <w:rsid w:val="001A7F23"/>
    <w:rPr>
      <w:b/>
      <w:bCs/>
      <w:i/>
      <w:iCs/>
      <w:spacing w:val="-10"/>
      <w:sz w:val="17"/>
      <w:szCs w:val="17"/>
    </w:rPr>
  </w:style>
  <w:style w:type="paragraph" w:customStyle="1" w:styleId="121">
    <w:name w:val="Заголовок №1 (2)1"/>
    <w:basedOn w:val="a"/>
    <w:link w:val="12"/>
    <w:uiPriority w:val="99"/>
    <w:rsid w:val="001A7F23"/>
    <w:pPr>
      <w:widowControl w:val="0"/>
      <w:shd w:val="clear" w:color="auto" w:fill="FFFFFF"/>
      <w:spacing w:after="660" w:line="240" w:lineRule="atLeast"/>
      <w:jc w:val="center"/>
      <w:outlineLvl w:val="0"/>
    </w:pPr>
    <w:rPr>
      <w:rFonts w:ascii="Franklin Gothic Demi" w:hAnsi="Franklin Gothic Demi" w:cs="Franklin Gothic Demi"/>
      <w:sz w:val="48"/>
      <w:szCs w:val="48"/>
    </w:rPr>
  </w:style>
  <w:style w:type="paragraph" w:styleId="13">
    <w:name w:val="toc 1"/>
    <w:basedOn w:val="a"/>
    <w:next w:val="a"/>
    <w:link w:val="11"/>
    <w:uiPriority w:val="99"/>
    <w:rsid w:val="001A7F23"/>
    <w:pPr>
      <w:widowControl w:val="0"/>
      <w:shd w:val="clear" w:color="auto" w:fill="FFFFFF"/>
      <w:spacing w:before="660" w:after="180" w:line="240" w:lineRule="atLeast"/>
      <w:ind w:hanging="380"/>
      <w:jc w:val="both"/>
    </w:pPr>
    <w:rPr>
      <w:rFonts w:ascii="Times New Roman" w:hAnsi="Times New Roman" w:cs="Times New Roman"/>
      <w:sz w:val="19"/>
      <w:szCs w:val="19"/>
    </w:rPr>
  </w:style>
  <w:style w:type="paragraph" w:styleId="5">
    <w:name w:val="toc 5"/>
    <w:basedOn w:val="a"/>
    <w:next w:val="a"/>
    <w:uiPriority w:val="99"/>
    <w:rsid w:val="001A7F23"/>
    <w:pPr>
      <w:widowControl w:val="0"/>
      <w:shd w:val="clear" w:color="auto" w:fill="FFFFFF"/>
      <w:spacing w:before="660" w:after="180" w:line="240" w:lineRule="atLeast"/>
      <w:ind w:hanging="380"/>
      <w:jc w:val="both"/>
    </w:pPr>
    <w:rPr>
      <w:rFonts w:ascii="Times New Roman" w:eastAsia="Arial Unicode MS" w:hAnsi="Times New Roman" w:cs="Times New Roman"/>
      <w:sz w:val="19"/>
      <w:szCs w:val="19"/>
    </w:rPr>
  </w:style>
  <w:style w:type="paragraph" w:styleId="6">
    <w:name w:val="toc 6"/>
    <w:basedOn w:val="a"/>
    <w:next w:val="a"/>
    <w:uiPriority w:val="99"/>
    <w:rsid w:val="001A7F23"/>
    <w:pPr>
      <w:widowControl w:val="0"/>
      <w:shd w:val="clear" w:color="auto" w:fill="FFFFFF"/>
      <w:spacing w:before="660" w:after="180" w:line="240" w:lineRule="atLeast"/>
      <w:ind w:hanging="380"/>
      <w:jc w:val="both"/>
    </w:pPr>
    <w:rPr>
      <w:rFonts w:ascii="Times New Roman" w:eastAsia="Arial Unicode MS" w:hAnsi="Times New Roman" w:cs="Times New Roman"/>
      <w:sz w:val="19"/>
      <w:szCs w:val="19"/>
    </w:rPr>
  </w:style>
  <w:style w:type="paragraph" w:styleId="a8">
    <w:name w:val="Normal (Web)"/>
    <w:basedOn w:val="a"/>
    <w:link w:val="a9"/>
    <w:uiPriority w:val="99"/>
    <w:rsid w:val="001A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link w:val="a8"/>
    <w:uiPriority w:val="99"/>
    <w:rsid w:val="001A7F2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uiPriority w:val="20"/>
    <w:qFormat/>
    <w:rsid w:val="001A7F23"/>
    <w:rPr>
      <w:i/>
      <w:iCs/>
    </w:rPr>
  </w:style>
  <w:style w:type="character" w:customStyle="1" w:styleId="74">
    <w:name w:val="Основной текст (7)4"/>
    <w:basedOn w:val="a0"/>
    <w:uiPriority w:val="99"/>
    <w:rsid w:val="001A7F23"/>
    <w:rPr>
      <w:rFonts w:ascii="Franklin Gothic Heavy" w:hAnsi="Franklin Gothic Heavy" w:cs="Franklin Gothic Heavy"/>
      <w:spacing w:val="0"/>
      <w:sz w:val="58"/>
      <w:szCs w:val="58"/>
      <w:u w:val="none"/>
    </w:rPr>
  </w:style>
  <w:style w:type="character" w:customStyle="1" w:styleId="50">
    <w:name w:val="Заголовок №5_"/>
    <w:basedOn w:val="a0"/>
    <w:link w:val="51"/>
    <w:uiPriority w:val="99"/>
    <w:rsid w:val="001A7F23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2">
    <w:name w:val="Заголовок №52"/>
    <w:basedOn w:val="50"/>
    <w:uiPriority w:val="99"/>
    <w:rsid w:val="001A7F23"/>
  </w:style>
  <w:style w:type="paragraph" w:customStyle="1" w:styleId="51">
    <w:name w:val="Заголовок №51"/>
    <w:basedOn w:val="a"/>
    <w:link w:val="50"/>
    <w:uiPriority w:val="99"/>
    <w:rsid w:val="001A7F23"/>
    <w:pPr>
      <w:widowControl w:val="0"/>
      <w:shd w:val="clear" w:color="auto" w:fill="FFFFFF"/>
      <w:spacing w:after="0" w:line="240" w:lineRule="atLeast"/>
      <w:outlineLvl w:val="4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80">
    <w:name w:val="Основной текст (8)_"/>
    <w:basedOn w:val="a0"/>
    <w:link w:val="81"/>
    <w:uiPriority w:val="99"/>
    <w:rsid w:val="001A7F2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86">
    <w:name w:val="Основной текст (8)6"/>
    <w:basedOn w:val="80"/>
    <w:uiPriority w:val="99"/>
    <w:rsid w:val="001A7F23"/>
  </w:style>
  <w:style w:type="paragraph" w:customStyle="1" w:styleId="81">
    <w:name w:val="Основной текст (8)1"/>
    <w:basedOn w:val="a"/>
    <w:link w:val="80"/>
    <w:uiPriority w:val="99"/>
    <w:rsid w:val="001A7F2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styleId="ab">
    <w:name w:val="Hyperlink"/>
    <w:basedOn w:val="a0"/>
    <w:uiPriority w:val="99"/>
    <w:rsid w:val="001A7F23"/>
    <w:rPr>
      <w:color w:val="0066CC"/>
      <w:u w:val="single"/>
    </w:rPr>
  </w:style>
  <w:style w:type="character" w:styleId="ac">
    <w:name w:val="Strong"/>
    <w:basedOn w:val="a0"/>
    <w:qFormat/>
    <w:rsid w:val="001A7F23"/>
    <w:rPr>
      <w:b/>
      <w:bCs/>
    </w:rPr>
  </w:style>
  <w:style w:type="paragraph" w:customStyle="1" w:styleId="Default">
    <w:name w:val="Default"/>
    <w:rsid w:val="001A7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">
    <w:name w:val="Основной текст (7)_"/>
    <w:basedOn w:val="a0"/>
    <w:link w:val="71"/>
    <w:uiPriority w:val="99"/>
    <w:rsid w:val="001A7F23"/>
    <w:rPr>
      <w:rFonts w:ascii="Franklin Gothic Heavy" w:hAnsi="Franklin Gothic Heavy" w:cs="Franklin Gothic Heavy"/>
      <w:sz w:val="58"/>
      <w:szCs w:val="5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1A7F23"/>
    <w:pPr>
      <w:widowControl w:val="0"/>
      <w:shd w:val="clear" w:color="auto" w:fill="FFFFFF"/>
      <w:spacing w:after="0" w:line="778" w:lineRule="exact"/>
      <w:jc w:val="center"/>
    </w:pPr>
    <w:rPr>
      <w:rFonts w:ascii="Franklin Gothic Heavy" w:hAnsi="Franklin Gothic Heavy" w:cs="Franklin Gothic Heavy"/>
      <w:sz w:val="58"/>
      <w:szCs w:val="58"/>
    </w:rPr>
  </w:style>
  <w:style w:type="character" w:customStyle="1" w:styleId="130">
    <w:name w:val="Заголовок №1 (3)_"/>
    <w:basedOn w:val="a0"/>
    <w:link w:val="131"/>
    <w:uiPriority w:val="99"/>
    <w:rsid w:val="001A7F23"/>
    <w:rPr>
      <w:rFonts w:ascii="Franklin Gothic Heavy" w:hAnsi="Franklin Gothic Heavy" w:cs="Franklin Gothic Heavy"/>
      <w:sz w:val="58"/>
      <w:szCs w:val="58"/>
      <w:shd w:val="clear" w:color="auto" w:fill="FFFFFF"/>
    </w:rPr>
  </w:style>
  <w:style w:type="character" w:customStyle="1" w:styleId="132">
    <w:name w:val="Заголовок №1 (3)"/>
    <w:basedOn w:val="130"/>
    <w:uiPriority w:val="99"/>
    <w:rsid w:val="001A7F23"/>
  </w:style>
  <w:style w:type="paragraph" w:customStyle="1" w:styleId="131">
    <w:name w:val="Заголовок №1 (3)1"/>
    <w:basedOn w:val="a"/>
    <w:link w:val="130"/>
    <w:uiPriority w:val="99"/>
    <w:rsid w:val="001A7F23"/>
    <w:pPr>
      <w:widowControl w:val="0"/>
      <w:shd w:val="clear" w:color="auto" w:fill="FFFFFF"/>
      <w:spacing w:after="2880" w:line="768" w:lineRule="exact"/>
      <w:jc w:val="center"/>
      <w:outlineLvl w:val="0"/>
    </w:pPr>
    <w:rPr>
      <w:rFonts w:ascii="Franklin Gothic Heavy" w:hAnsi="Franklin Gothic Heavy" w:cs="Franklin Gothic Heavy"/>
      <w:sz w:val="58"/>
      <w:szCs w:val="58"/>
    </w:rPr>
  </w:style>
  <w:style w:type="character" w:customStyle="1" w:styleId="60">
    <w:name w:val="Заголовок №6_"/>
    <w:basedOn w:val="a0"/>
    <w:link w:val="61"/>
    <w:uiPriority w:val="99"/>
    <w:rsid w:val="001A7F2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2">
    <w:name w:val="Заголовок №6"/>
    <w:basedOn w:val="60"/>
    <w:uiPriority w:val="99"/>
    <w:rsid w:val="001A7F23"/>
  </w:style>
  <w:style w:type="paragraph" w:customStyle="1" w:styleId="61">
    <w:name w:val="Заголовок №61"/>
    <w:basedOn w:val="a"/>
    <w:link w:val="60"/>
    <w:uiPriority w:val="99"/>
    <w:rsid w:val="001A7F23"/>
    <w:pPr>
      <w:widowControl w:val="0"/>
      <w:shd w:val="clear" w:color="auto" w:fill="FFFFFF"/>
      <w:spacing w:before="300" w:after="120" w:line="312" w:lineRule="exact"/>
      <w:ind w:firstLine="740"/>
      <w:outlineLvl w:val="5"/>
    </w:pPr>
    <w:rPr>
      <w:rFonts w:ascii="Times New Roman" w:hAnsi="Times New Roman" w:cs="Times New Roman"/>
      <w:b/>
      <w:bCs/>
    </w:rPr>
  </w:style>
  <w:style w:type="paragraph" w:styleId="ad">
    <w:name w:val="No Spacing"/>
    <w:uiPriority w:val="1"/>
    <w:qFormat/>
    <w:rsid w:val="001A7F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34"/>
    <w:qFormat/>
    <w:rsid w:val="001A7F23"/>
    <w:pPr>
      <w:ind w:left="720"/>
      <w:contextualSpacing/>
    </w:pPr>
  </w:style>
  <w:style w:type="table" w:styleId="af">
    <w:name w:val="Table Grid"/>
    <w:basedOn w:val="a1"/>
    <w:uiPriority w:val="59"/>
    <w:rsid w:val="001A7F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">
    <w:name w:val="Основной текст + 12 pt"/>
    <w:aliases w:val="Курсив1"/>
    <w:uiPriority w:val="99"/>
    <w:rsid w:val="001A7F23"/>
    <w:rPr>
      <w:rFonts w:ascii="Times New Roman" w:hAnsi="Times New Roman"/>
      <w:i/>
      <w:iCs/>
      <w:sz w:val="24"/>
      <w:szCs w:val="24"/>
      <w:shd w:val="clear" w:color="auto" w:fill="FFFFFF"/>
    </w:rPr>
  </w:style>
  <w:style w:type="character" w:customStyle="1" w:styleId="apple-converted-space">
    <w:name w:val="apple-converted-space"/>
    <w:basedOn w:val="a0"/>
    <w:rsid w:val="001A7F23"/>
  </w:style>
  <w:style w:type="paragraph" w:styleId="af0">
    <w:name w:val="Balloon Text"/>
    <w:basedOn w:val="a"/>
    <w:link w:val="af1"/>
    <w:uiPriority w:val="99"/>
    <w:semiHidden/>
    <w:unhideWhenUsed/>
    <w:rsid w:val="001A7F2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7F23"/>
    <w:rPr>
      <w:rFonts w:ascii="Tahoma" w:eastAsiaTheme="minorHAnsi" w:hAnsi="Tahoma" w:cs="Tahoma"/>
      <w:sz w:val="16"/>
      <w:szCs w:val="16"/>
      <w:lang w:eastAsia="en-US"/>
    </w:rPr>
  </w:style>
  <w:style w:type="paragraph" w:styleId="af2">
    <w:name w:val="Body Text"/>
    <w:basedOn w:val="a"/>
    <w:link w:val="af3"/>
    <w:uiPriority w:val="99"/>
    <w:semiHidden/>
    <w:unhideWhenUsed/>
    <w:rsid w:val="001A7F23"/>
    <w:pPr>
      <w:spacing w:after="120"/>
    </w:pPr>
    <w:rPr>
      <w:rFonts w:eastAsiaTheme="minorHAnsi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A7F23"/>
    <w:rPr>
      <w:rFonts w:eastAsiaTheme="minorHAnsi"/>
      <w:lang w:eastAsia="en-US"/>
    </w:rPr>
  </w:style>
  <w:style w:type="character" w:customStyle="1" w:styleId="4">
    <w:name w:val="Основной текст (4)"/>
    <w:basedOn w:val="a0"/>
    <w:uiPriority w:val="99"/>
    <w:rsid w:val="001A7F23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7TimesNewRoman23">
    <w:name w:val="Основной текст (7) + Times New Roman23"/>
    <w:aliases w:val="9 pt11,Полужирный18"/>
    <w:basedOn w:val="7"/>
    <w:uiPriority w:val="99"/>
    <w:rsid w:val="001A7F23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1">
    <w:name w:val="Подпись к таблице (2)"/>
    <w:basedOn w:val="a0"/>
    <w:uiPriority w:val="99"/>
    <w:rsid w:val="001A7F2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1pt">
    <w:name w:val="Заголовок №6 + Интервал 1 pt"/>
    <w:basedOn w:val="60"/>
    <w:uiPriority w:val="99"/>
    <w:rsid w:val="001A7F23"/>
    <w:rPr>
      <w:spacing w:val="20"/>
      <w:u w:val="none"/>
    </w:rPr>
  </w:style>
  <w:style w:type="paragraph" w:customStyle="1" w:styleId="14">
    <w:name w:val="Без интервала1"/>
    <w:aliases w:val="No Spacing,Стратегия"/>
    <w:link w:val="af4"/>
    <w:uiPriority w:val="99"/>
    <w:qFormat/>
    <w:rsid w:val="001A7F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aliases w:val="Стратегия Знак"/>
    <w:link w:val="14"/>
    <w:uiPriority w:val="99"/>
    <w:locked/>
    <w:rsid w:val="001A7F23"/>
    <w:rPr>
      <w:rFonts w:ascii="Calibri" w:eastAsia="Times New Roman" w:hAnsi="Calibri" w:cs="Times New Roman"/>
    </w:rPr>
  </w:style>
  <w:style w:type="character" w:styleId="af5">
    <w:name w:val="FollowedHyperlink"/>
    <w:basedOn w:val="a0"/>
    <w:uiPriority w:val="99"/>
    <w:semiHidden/>
    <w:unhideWhenUsed/>
    <w:rsid w:val="0031145F"/>
    <w:rPr>
      <w:color w:val="800080" w:themeColor="followedHyperlink"/>
      <w:u w:val="single"/>
    </w:rPr>
  </w:style>
  <w:style w:type="character" w:customStyle="1" w:styleId="40">
    <w:name w:val="Основной текст (4)_"/>
    <w:basedOn w:val="a0"/>
    <w:link w:val="41"/>
    <w:uiPriority w:val="99"/>
    <w:rsid w:val="00812D0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78">
    <w:name w:val="Основной текст (78)_"/>
    <w:basedOn w:val="a0"/>
    <w:link w:val="781"/>
    <w:uiPriority w:val="99"/>
    <w:rsid w:val="00812D0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80">
    <w:name w:val="Основной текст (78)"/>
    <w:basedOn w:val="78"/>
    <w:uiPriority w:val="99"/>
    <w:rsid w:val="00812D0D"/>
  </w:style>
  <w:style w:type="paragraph" w:customStyle="1" w:styleId="41">
    <w:name w:val="Основной текст (4)1"/>
    <w:basedOn w:val="a"/>
    <w:link w:val="40"/>
    <w:uiPriority w:val="99"/>
    <w:rsid w:val="00812D0D"/>
    <w:pPr>
      <w:widowControl w:val="0"/>
      <w:shd w:val="clear" w:color="auto" w:fill="FFFFFF"/>
      <w:spacing w:before="1860" w:after="0" w:line="250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781">
    <w:name w:val="Основной текст (78)1"/>
    <w:basedOn w:val="a"/>
    <w:link w:val="78"/>
    <w:uiPriority w:val="99"/>
    <w:rsid w:val="00812D0D"/>
    <w:pPr>
      <w:widowControl w:val="0"/>
      <w:shd w:val="clear" w:color="auto" w:fill="FFFFFF"/>
      <w:spacing w:after="120" w:line="36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2">
    <w:name w:val="Без интервала2"/>
    <w:uiPriority w:val="99"/>
    <w:rsid w:val="00B517D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70">
    <w:name w:val="Заголовок №7_"/>
    <w:basedOn w:val="a0"/>
    <w:link w:val="710"/>
    <w:uiPriority w:val="99"/>
    <w:rsid w:val="00E6631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2">
    <w:name w:val="Заголовок №7"/>
    <w:basedOn w:val="70"/>
    <w:uiPriority w:val="99"/>
    <w:rsid w:val="00E6631F"/>
  </w:style>
  <w:style w:type="paragraph" w:customStyle="1" w:styleId="710">
    <w:name w:val="Заголовок №71"/>
    <w:basedOn w:val="a"/>
    <w:link w:val="70"/>
    <w:uiPriority w:val="99"/>
    <w:rsid w:val="00E6631F"/>
    <w:pPr>
      <w:widowControl w:val="0"/>
      <w:shd w:val="clear" w:color="auto" w:fill="FFFFFF"/>
      <w:spacing w:after="60" w:line="269" w:lineRule="exact"/>
      <w:jc w:val="center"/>
      <w:outlineLvl w:val="6"/>
    </w:pPr>
    <w:rPr>
      <w:rFonts w:ascii="Times New Roman" w:hAnsi="Times New Roman" w:cs="Times New Roman"/>
      <w:b/>
      <w:bCs/>
    </w:rPr>
  </w:style>
  <w:style w:type="table" w:customStyle="1" w:styleId="15">
    <w:name w:val="Сетка таблицы1"/>
    <w:basedOn w:val="a1"/>
    <w:next w:val="af"/>
    <w:uiPriority w:val="59"/>
    <w:rsid w:val="006D42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21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SpacingChar">
    <w:name w:val="No Spacing Char"/>
    <w:basedOn w:val="a0"/>
    <w:uiPriority w:val="99"/>
    <w:locked/>
    <w:rsid w:val="00C21EF0"/>
    <w:rPr>
      <w:rFonts w:ascii="Calibri" w:hAnsi="Calibri"/>
    </w:rPr>
  </w:style>
  <w:style w:type="character" w:customStyle="1" w:styleId="af6">
    <w:name w:val="Основной текст + Полужирный"/>
    <w:uiPriority w:val="99"/>
    <w:rsid w:val="00C21EF0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"/>
    <w:uiPriority w:val="99"/>
    <w:rsid w:val="00C21EF0"/>
    <w:rPr>
      <w:rFonts w:ascii="Times New Roman" w:hAnsi="Times New Roman" w:cs="Times New Roman" w:hint="default"/>
      <w:b/>
      <w:bCs/>
      <w:sz w:val="23"/>
      <w:szCs w:val="23"/>
      <w:u w:val="single"/>
      <w:shd w:val="clear" w:color="auto" w:fill="FFFFFF"/>
    </w:rPr>
  </w:style>
  <w:style w:type="table" w:customStyle="1" w:styleId="23">
    <w:name w:val="Сетка таблицы2"/>
    <w:basedOn w:val="a1"/>
    <w:next w:val="af"/>
    <w:uiPriority w:val="59"/>
    <w:rsid w:val="00C21EF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smintrud.ru/" TargetMode="External"/><Relationship Id="rId18" Type="http://schemas.openxmlformats.org/officeDocument/2006/relationships/hyperlink" Target="http://admoblkaluga.ru/sub/education/" TargetMode="External"/><Relationship Id="rId26" Type="http://schemas.openxmlformats.org/officeDocument/2006/relationships/hyperlink" Target="http://window.edu.ru/" TargetMode="External"/><Relationship Id="rId39" Type="http://schemas.openxmlformats.org/officeDocument/2006/relationships/hyperlink" Target="http://periodika.websib.ru/" TargetMode="External"/><Relationship Id="rId21" Type="http://schemas.openxmlformats.org/officeDocument/2006/relationships/hyperlink" Target="http://www.edu.ru/index.php" TargetMode="External"/><Relationship Id="rId34" Type="http://schemas.openxmlformats.org/officeDocument/2006/relationships/hyperlink" Target="http://www.ug.ru/" TargetMode="External"/><Relationship Id="rId42" Type="http://schemas.openxmlformats.org/officeDocument/2006/relationships/hyperlink" Target="http://slovari.yandex.ru/" TargetMode="External"/><Relationship Id="rId47" Type="http://schemas.openxmlformats.org/officeDocument/2006/relationships/hyperlink" Target="http://www.edu.ru/" TargetMode="External"/><Relationship Id="rId50" Type="http://schemas.openxmlformats.org/officeDocument/2006/relationships/hyperlink" Target="http://dop-obrazovanie.com/" TargetMode="External"/><Relationship Id="rId55" Type="http://schemas.openxmlformats.org/officeDocument/2006/relationships/hyperlink" Target="http://www.fadm.gov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gia.edu.ru/" TargetMode="External"/><Relationship Id="rId20" Type="http://schemas.openxmlformats.org/officeDocument/2006/relationships/hyperlink" Target="http://ria.ru/sn/" TargetMode="External"/><Relationship Id="rId29" Type="http://schemas.openxmlformats.org/officeDocument/2006/relationships/hyperlink" Target="http://www.informika.ru/" TargetMode="External"/><Relationship Id="rId41" Type="http://schemas.openxmlformats.org/officeDocument/2006/relationships/hyperlink" Target="http://ru.wikipedia.org/wiki/%d0%97%d0%b0%d0%b3%d0%bb%d0%b0%d0%b2%d0%bd%d0%b0%d1%8f_%d1%81%d1%82%d1%80%d0%b0%d0%bd%d0%b8%d1%86%d0%b0" TargetMode="External"/><Relationship Id="rId54" Type="http://schemas.openxmlformats.org/officeDocument/2006/relationships/hyperlink" Target="http://pedsovet.org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ernment.ru/" TargetMode="External"/><Relationship Id="rId24" Type="http://schemas.openxmlformats.org/officeDocument/2006/relationships/hyperlink" Target="http://www.math.ru/" TargetMode="External"/><Relationship Id="rId32" Type="http://schemas.openxmlformats.org/officeDocument/2006/relationships/hyperlink" Target="http://cyberleninka.ru/" TargetMode="External"/><Relationship Id="rId37" Type="http://schemas.openxmlformats.org/officeDocument/2006/relationships/hyperlink" Target="http://vo.hse.ru/" TargetMode="External"/><Relationship Id="rId40" Type="http://schemas.openxmlformats.org/officeDocument/2006/relationships/hyperlink" Target="http://www.gramota.ru/" TargetMode="External"/><Relationship Id="rId45" Type="http://schemas.openxmlformats.org/officeDocument/2006/relationships/hyperlink" Target="http://www.pedlib.ru" TargetMode="External"/><Relationship Id="rId53" Type="http://schemas.openxmlformats.org/officeDocument/2006/relationships/hyperlink" Target="http://universarium.org/%23/" TargetMode="External"/><Relationship Id="rId58" Type="http://schemas.openxmlformats.org/officeDocument/2006/relationships/hyperlink" Target="http://gumer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ge.edu.ru/" TargetMode="External"/><Relationship Id="rId23" Type="http://schemas.openxmlformats.org/officeDocument/2006/relationships/hyperlink" Target="http://www.school.edu.ru/" TargetMode="External"/><Relationship Id="rId28" Type="http://schemas.openxmlformats.org/officeDocument/2006/relationships/hyperlink" Target="http://do.edu.ru/" TargetMode="External"/><Relationship Id="rId36" Type="http://schemas.openxmlformats.org/officeDocument/2006/relationships/hyperlink" Target="http://www.vestniknews.ru/" TargetMode="External"/><Relationship Id="rId49" Type="http://schemas.openxmlformats.org/officeDocument/2006/relationships/hyperlink" Target="http://dopedu.ru/" TargetMode="External"/><Relationship Id="rId57" Type="http://schemas.openxmlformats.org/officeDocument/2006/relationships/hyperlink" Target="http://www.alleng.ru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kremlin.ru/" TargetMode="External"/><Relationship Id="rId19" Type="http://schemas.openxmlformats.org/officeDocument/2006/relationships/hyperlink" Target="http://ege.kaluga.ru/" TargetMode="External"/><Relationship Id="rId31" Type="http://schemas.openxmlformats.org/officeDocument/2006/relationships/hyperlink" Target="http://elibrary.ru/" TargetMode="External"/><Relationship Id="rId44" Type="http://schemas.openxmlformats.org/officeDocument/2006/relationships/hyperlink" Target="http://psyjournals.ru/" TargetMode="External"/><Relationship Id="rId52" Type="http://schemas.openxmlformats.org/officeDocument/2006/relationships/hyperlink" Target="https://www.coursera.org/" TargetMode="External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ezopasnostmz_zhiznedeyatelmznosti/" TargetMode="External"/><Relationship Id="rId14" Type="http://schemas.openxmlformats.org/officeDocument/2006/relationships/hyperlink" Target="http://old.fipi.ru/" TargetMode="External"/><Relationship Id="rId22" Type="http://schemas.openxmlformats.org/officeDocument/2006/relationships/hyperlink" Target="http://www.firo.ru/" TargetMode="External"/><Relationship Id="rId27" Type="http://schemas.openxmlformats.org/officeDocument/2006/relationships/hyperlink" Target="http://www.eurekanet.ru/" TargetMode="External"/><Relationship Id="rId30" Type="http://schemas.openxmlformats.org/officeDocument/2006/relationships/hyperlink" Target="http://ioe.hse.ru/" TargetMode="External"/><Relationship Id="rId35" Type="http://schemas.openxmlformats.org/officeDocument/2006/relationships/hyperlink" Target="http://www.school-collection.edu.ru/" TargetMode="External"/><Relationship Id="rId43" Type="http://schemas.openxmlformats.org/officeDocument/2006/relationships/hyperlink" Target="http://postnauka.ru/" TargetMode="External"/><Relationship Id="rId48" Type="http://schemas.openxmlformats.org/officeDocument/2006/relationships/hyperlink" Target="http://www.rusedu.ru/" TargetMode="External"/><Relationship Id="rId56" Type="http://schemas.openxmlformats.org/officeDocument/2006/relationships/hyperlink" Target="http://histrf.ru/" TargetMode="External"/><Relationship Id="rId8" Type="http://schemas.openxmlformats.org/officeDocument/2006/relationships/hyperlink" Target="http://www.gosuslugi.ru/" TargetMode="External"/><Relationship Id="rId51" Type="http://schemas.openxmlformats.org/officeDocument/2006/relationships/hyperlink" Target="http://www.psyparents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obrnadzor.gov.ru/" TargetMode="External"/><Relationship Id="rId17" Type="http://schemas.openxmlformats.org/officeDocument/2006/relationships/hyperlink" Target="http://www.centeroko.ru/" TargetMode="External"/><Relationship Id="rId25" Type="http://schemas.openxmlformats.org/officeDocument/2006/relationships/hyperlink" Target="http://histrf.ru/" TargetMode="External"/><Relationship Id="rId33" Type="http://schemas.openxmlformats.org/officeDocument/2006/relationships/hyperlink" Target="http://www.rtc-edu.ru/" TargetMode="External"/><Relationship Id="rId38" Type="http://schemas.openxmlformats.org/officeDocument/2006/relationships/hyperlink" Target="http://kvant.mccme.ru/" TargetMode="External"/><Relationship Id="rId46" Type="http://schemas.openxmlformats.org/officeDocument/2006/relationships/hyperlink" Target="http://it-n.ru/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73C0-25F9-4388-BA03-6B2982E2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1</Pages>
  <Words>18369</Words>
  <Characters>104705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User111</cp:lastModifiedBy>
  <cp:revision>53</cp:revision>
  <cp:lastPrinted>2018-12-26T13:30:00Z</cp:lastPrinted>
  <dcterms:created xsi:type="dcterms:W3CDTF">2017-11-01T06:10:00Z</dcterms:created>
  <dcterms:modified xsi:type="dcterms:W3CDTF">2018-12-26T13:31:00Z</dcterms:modified>
</cp:coreProperties>
</file>